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CD" w:rsidRDefault="00125CCD" w:rsidP="00057F2F"/>
    <w:p w:rsidR="00621D2D" w:rsidRPr="00FC065D" w:rsidRDefault="00621D2D" w:rsidP="00621D2D">
      <w:pPr>
        <w:jc w:val="center"/>
      </w:pPr>
    </w:p>
    <w:p w:rsidR="00CF1AAD" w:rsidRDefault="00CF1AAD" w:rsidP="00CF1AAD">
      <w:pPr>
        <w:jc w:val="center"/>
        <w:rPr>
          <w:b/>
        </w:rPr>
      </w:pPr>
    </w:p>
    <w:p w:rsidR="00CF1AAD" w:rsidRDefault="00783F1F" w:rsidP="00CF1AAD">
      <w:pPr>
        <w:pStyle w:val="a8"/>
        <w:ind w:firstLine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06BBE"/>
          <w:sz w:val="24"/>
          <w:szCs w:val="24"/>
        </w:rPr>
        <w:drawing>
          <wp:inline distT="0" distB="0" distL="0" distR="0">
            <wp:extent cx="723900" cy="819150"/>
            <wp:effectExtent l="19050" t="0" r="0" b="0"/>
            <wp:docPr id="3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AD" w:rsidRPr="00D74413" w:rsidRDefault="00CF1AAD" w:rsidP="00CF1AAD">
      <w:pPr>
        <w:pStyle w:val="a8"/>
        <w:ind w:firstLine="0"/>
        <w:jc w:val="center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r w:rsidRPr="00D74413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ВОЛГОГРАДСКАЯ ОБЛАСТЬ</w:t>
      </w:r>
    </w:p>
    <w:p w:rsidR="00CF1AAD" w:rsidRPr="00D74413" w:rsidRDefault="00CF1AAD" w:rsidP="00CF1AAD">
      <w:pPr>
        <w:pStyle w:val="a8"/>
        <w:ind w:firstLine="0"/>
        <w:jc w:val="center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r w:rsidRPr="00D74413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ЖИРНОВСКИЙ МУНИЦИПАЛЬНЫЙ РАЙОН</w:t>
      </w:r>
    </w:p>
    <w:p w:rsidR="00CF1AAD" w:rsidRPr="00D74413" w:rsidRDefault="00CF1AAD" w:rsidP="00CF1AAD">
      <w:pPr>
        <w:pStyle w:val="a8"/>
        <w:ind w:firstLine="0"/>
        <w:jc w:val="center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r w:rsidRPr="00D74413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</w:p>
    <w:p w:rsidR="00CF1AAD" w:rsidRPr="00D74413" w:rsidRDefault="00CF1AAD" w:rsidP="00CF1AAD">
      <w:pPr>
        <w:pStyle w:val="a8"/>
        <w:ind w:firstLine="0"/>
        <w:jc w:val="center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r w:rsidRPr="00D74413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КРАСНОЯРСКОГО ГОРОДСКОГО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0"/>
      </w:tblGrid>
      <w:tr w:rsidR="00CF1AAD" w:rsidRPr="00D74413" w:rsidTr="00F769C0">
        <w:trPr>
          <w:trHeight w:val="131"/>
        </w:trPr>
        <w:tc>
          <w:tcPr>
            <w:tcW w:w="10516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CF1AAD" w:rsidRPr="00D74413" w:rsidRDefault="00CF1AAD" w:rsidP="00F769C0">
            <w:pPr>
              <w:pStyle w:val="a8"/>
              <w:ind w:firstLine="0"/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AAD" w:rsidRPr="00D74413" w:rsidRDefault="00CF1AAD" w:rsidP="00F769C0">
            <w:pPr>
              <w:pStyle w:val="a8"/>
              <w:ind w:firstLine="0"/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413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</w:p>
        </w:tc>
      </w:tr>
    </w:tbl>
    <w:p w:rsidR="00057F2F" w:rsidRPr="00057F2F" w:rsidRDefault="00057F2F" w:rsidP="00057F2F">
      <w:pPr>
        <w:pStyle w:val="3"/>
      </w:pPr>
      <w:r>
        <w:t xml:space="preserve"> </w:t>
      </w:r>
    </w:p>
    <w:p w:rsidR="00057F2F" w:rsidRPr="00CF1AAD" w:rsidRDefault="00CF1AAD" w:rsidP="00057F2F">
      <w:pPr>
        <w:rPr>
          <w:bCs/>
        </w:rPr>
      </w:pPr>
      <w:r w:rsidRPr="00CF1AAD">
        <w:rPr>
          <w:bCs/>
        </w:rPr>
        <w:t>27.09.2016г. №178а</w:t>
      </w:r>
    </w:p>
    <w:p w:rsidR="002055A0" w:rsidRPr="00FC065D" w:rsidRDefault="002055A0" w:rsidP="00057F2F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CF1AAD" w:rsidRDefault="002055A0" w:rsidP="00CF1AAD">
      <w:r w:rsidRPr="00FC065D">
        <w:t xml:space="preserve">О </w:t>
      </w:r>
      <w:r w:rsidR="00125CCD">
        <w:t xml:space="preserve">подготовке проекта </w:t>
      </w:r>
      <w:r w:rsidR="00621D2D" w:rsidRPr="00FC065D">
        <w:t xml:space="preserve">изменений </w:t>
      </w:r>
      <w:proofErr w:type="gramStart"/>
      <w:r w:rsidR="00621D2D" w:rsidRPr="00FC065D">
        <w:t>в</w:t>
      </w:r>
      <w:proofErr w:type="gramEnd"/>
      <w:r w:rsidR="00621D2D" w:rsidRPr="00FC065D">
        <w:t xml:space="preserve"> </w:t>
      </w:r>
      <w:r w:rsidRPr="00FC065D">
        <w:t xml:space="preserve"> </w:t>
      </w:r>
    </w:p>
    <w:p w:rsidR="00CF1AAD" w:rsidRDefault="002055A0" w:rsidP="00CF1AAD">
      <w:r w:rsidRPr="00FC065D">
        <w:t>Правил</w:t>
      </w:r>
      <w:r w:rsidR="00621D2D" w:rsidRPr="00FC065D">
        <w:t>а</w:t>
      </w:r>
      <w:r w:rsidRPr="00FC065D">
        <w:t xml:space="preserve"> </w:t>
      </w:r>
      <w:r w:rsidR="00621D2D" w:rsidRPr="00FC065D">
        <w:t xml:space="preserve"> </w:t>
      </w:r>
      <w:r w:rsidRPr="00FC065D">
        <w:t>землепользования и застройки</w:t>
      </w:r>
      <w:r w:rsidR="00621D2D" w:rsidRPr="00FC065D">
        <w:t xml:space="preserve"> </w:t>
      </w:r>
    </w:p>
    <w:p w:rsidR="00CF1AAD" w:rsidRDefault="00CF1AAD" w:rsidP="00CF1AAD">
      <w:r>
        <w:t>Красноярского городского поселения</w:t>
      </w:r>
    </w:p>
    <w:p w:rsidR="00CF1AAD" w:rsidRDefault="005E6F07" w:rsidP="00CF1AAD">
      <w:r>
        <w:t xml:space="preserve"> Жирновского</w:t>
      </w:r>
      <w:r w:rsidR="00621D2D" w:rsidRPr="00FC065D">
        <w:t xml:space="preserve"> муниципального района </w:t>
      </w:r>
    </w:p>
    <w:p w:rsidR="001532DD" w:rsidRPr="00FC065D" w:rsidRDefault="00621D2D" w:rsidP="00CF1AAD">
      <w:r w:rsidRPr="00FC065D">
        <w:t>Волгоградской области</w:t>
      </w:r>
    </w:p>
    <w:p w:rsidR="00271EFE" w:rsidRPr="00FC065D" w:rsidRDefault="002055A0" w:rsidP="00271EFE">
      <w:r w:rsidRPr="00FC065D">
        <w:t xml:space="preserve"> </w:t>
      </w:r>
    </w:p>
    <w:p w:rsidR="00631FEF" w:rsidRDefault="008A4287" w:rsidP="00621D2D">
      <w:pPr>
        <w:ind w:firstLine="708"/>
        <w:jc w:val="both"/>
      </w:pPr>
      <w:proofErr w:type="gramStart"/>
      <w:r w:rsidRPr="00FC065D">
        <w:t xml:space="preserve">В целях создания условий для устойчивого развития территории </w:t>
      </w:r>
      <w:r w:rsidR="00CF1AAD">
        <w:t>Красноярского городского поселения</w:t>
      </w:r>
      <w:r w:rsidRPr="00FC065D">
        <w:t>, сохранения окружающей среды и объектов культурного наследия, создания у</w:t>
      </w:r>
      <w:r w:rsidR="00CF1AAD">
        <w:t>словий для планировки территории поселения</w:t>
      </w:r>
      <w:r w:rsidRPr="00FC065D">
        <w:t>, обеспечения прав и законных интересов физических и юридических лиц, в том числе правообладателей земельных участков и объек</w:t>
      </w:r>
      <w:r w:rsidR="00631FEF">
        <w:t>тов капитального строительства</w:t>
      </w:r>
      <w:r w:rsidRPr="00FC065D">
        <w:t>, руководствуясь ст.31 Градостроительного кодекса Российской Федерации», п.20, ч.1, ст.14 Федерального закона «Об общих</w:t>
      </w:r>
      <w:proofErr w:type="gramEnd"/>
      <w:r w:rsidRPr="00FC065D">
        <w:t xml:space="preserve"> принципах организации местного самоуправления в Российской Федерации» от 06.10.2003 № 131-ФЗ, Уставом </w:t>
      </w:r>
      <w:r w:rsidR="00631FEF">
        <w:t xml:space="preserve">городского поселения </w:t>
      </w:r>
      <w:proofErr w:type="gramStart"/>
      <w:r w:rsidR="00631FEF">
        <w:t>Красноярское</w:t>
      </w:r>
      <w:proofErr w:type="gramEnd"/>
      <w:r w:rsidR="00631FEF">
        <w:t>,</w:t>
      </w:r>
    </w:p>
    <w:p w:rsidR="00631FEF" w:rsidRDefault="00631FEF" w:rsidP="00621D2D">
      <w:pPr>
        <w:ind w:firstLine="708"/>
        <w:jc w:val="both"/>
      </w:pPr>
    </w:p>
    <w:p w:rsidR="008A4287" w:rsidRDefault="00631FEF" w:rsidP="00621D2D">
      <w:pPr>
        <w:ind w:firstLine="708"/>
        <w:jc w:val="both"/>
      </w:pPr>
      <w:r>
        <w:t>ПОСТАНОВЛЯЮ</w:t>
      </w:r>
      <w:r w:rsidR="00621D2D" w:rsidRPr="00FC065D">
        <w:t>:</w:t>
      </w:r>
    </w:p>
    <w:p w:rsidR="00631FEF" w:rsidRPr="00FC065D" w:rsidRDefault="00631FEF" w:rsidP="00621D2D">
      <w:pPr>
        <w:ind w:firstLine="708"/>
        <w:jc w:val="both"/>
      </w:pPr>
    </w:p>
    <w:p w:rsidR="001532DD" w:rsidRPr="00FC065D" w:rsidRDefault="002055A0" w:rsidP="00287F90">
      <w:pPr>
        <w:ind w:firstLine="708"/>
        <w:jc w:val="both"/>
      </w:pPr>
      <w:r w:rsidRPr="00FC065D">
        <w:t>1. Приступить к подготовке проект</w:t>
      </w:r>
      <w:r w:rsidR="00631FEF">
        <w:t>а</w:t>
      </w:r>
      <w:r w:rsidR="00287F90" w:rsidRPr="00FC065D">
        <w:t xml:space="preserve"> </w:t>
      </w:r>
      <w:r w:rsidR="002D516F">
        <w:t xml:space="preserve">изменений в </w:t>
      </w:r>
      <w:r w:rsidRPr="00FC065D">
        <w:t>Правил</w:t>
      </w:r>
      <w:r w:rsidR="002D516F">
        <w:t>а</w:t>
      </w:r>
      <w:r w:rsidR="00287F90" w:rsidRPr="00FC065D">
        <w:t xml:space="preserve"> </w:t>
      </w:r>
      <w:r w:rsidRPr="00FC065D">
        <w:t>землепользования и застройки</w:t>
      </w:r>
      <w:r w:rsidR="00BA1986" w:rsidRPr="00FC065D">
        <w:t xml:space="preserve"> </w:t>
      </w:r>
      <w:r w:rsidR="00631FEF">
        <w:t>Красноярского городского поселения</w:t>
      </w:r>
      <w:r w:rsidR="0029346D">
        <w:t xml:space="preserve"> Жирновского</w:t>
      </w:r>
      <w:r w:rsidR="00287F90" w:rsidRPr="00FC065D">
        <w:t xml:space="preserve"> муниципального района Волгоградской области</w:t>
      </w:r>
      <w:r w:rsidR="001532DD" w:rsidRPr="00FC065D">
        <w:t>.</w:t>
      </w:r>
    </w:p>
    <w:p w:rsidR="002055A0" w:rsidRPr="00FC065D" w:rsidRDefault="002055A0" w:rsidP="00287F90">
      <w:pPr>
        <w:ind w:firstLine="708"/>
        <w:jc w:val="both"/>
      </w:pPr>
      <w:r w:rsidRPr="00FC065D">
        <w:t>2. Утвердить Порядок подготовки проект</w:t>
      </w:r>
      <w:r w:rsidR="00631FEF">
        <w:t>а</w:t>
      </w:r>
      <w:r w:rsidR="00287F90" w:rsidRPr="00FC065D">
        <w:t xml:space="preserve"> </w:t>
      </w:r>
      <w:r w:rsidRPr="00FC065D">
        <w:t xml:space="preserve"> </w:t>
      </w:r>
      <w:r w:rsidR="002D516F">
        <w:t xml:space="preserve">изменений в </w:t>
      </w:r>
      <w:r w:rsidRPr="00FC065D">
        <w:t>Правил</w:t>
      </w:r>
      <w:r w:rsidR="00287F90" w:rsidRPr="00FC065D">
        <w:t>а</w:t>
      </w:r>
      <w:r w:rsidRPr="00FC065D">
        <w:t xml:space="preserve"> землепользования и застройки</w:t>
      </w:r>
      <w:r w:rsidR="00BA1986" w:rsidRPr="00FC065D">
        <w:t xml:space="preserve"> </w:t>
      </w:r>
      <w:r w:rsidR="00631FEF">
        <w:t xml:space="preserve">Красноярского городского поселения </w:t>
      </w:r>
      <w:r w:rsidR="002D516F">
        <w:t xml:space="preserve"> </w:t>
      </w:r>
      <w:r w:rsidR="0029346D">
        <w:t>Жирновского</w:t>
      </w:r>
      <w:r w:rsidR="00287F90" w:rsidRPr="00FC065D">
        <w:t xml:space="preserve"> муниципального района Волгоградской области</w:t>
      </w:r>
      <w:r w:rsidR="00BA1986" w:rsidRPr="00FC065D">
        <w:t xml:space="preserve"> </w:t>
      </w:r>
      <w:r w:rsidRPr="00FC065D">
        <w:t xml:space="preserve">(приложение № 1). </w:t>
      </w:r>
    </w:p>
    <w:p w:rsidR="002055A0" w:rsidRPr="00FC065D" w:rsidRDefault="00FC065D" w:rsidP="00FC065D">
      <w:pPr>
        <w:ind w:firstLine="708"/>
        <w:jc w:val="both"/>
      </w:pPr>
      <w:r w:rsidRPr="00FC065D">
        <w:t>3</w:t>
      </w:r>
      <w:r w:rsidR="002055A0" w:rsidRPr="00FC065D">
        <w:t>. Утвердить Порядок и сроки проведения работ по подготовке проект</w:t>
      </w:r>
      <w:r w:rsidR="00631FEF">
        <w:t>а</w:t>
      </w:r>
      <w:r w:rsidR="00287F90" w:rsidRPr="00FC065D">
        <w:t xml:space="preserve"> </w:t>
      </w:r>
      <w:r w:rsidR="002D516F">
        <w:t xml:space="preserve">изменений в </w:t>
      </w:r>
      <w:r w:rsidR="002055A0" w:rsidRPr="00FC065D">
        <w:t>Правил</w:t>
      </w:r>
      <w:r w:rsidR="002D516F">
        <w:t>а</w:t>
      </w:r>
      <w:r w:rsidR="002055A0" w:rsidRPr="00FC065D">
        <w:t xml:space="preserve"> землепользования и застройки </w:t>
      </w:r>
      <w:r w:rsidR="00631FEF">
        <w:t>Красноярского городского поселения</w:t>
      </w:r>
      <w:r w:rsidR="0029346D">
        <w:t xml:space="preserve"> Жирновского</w:t>
      </w:r>
      <w:r w:rsidR="00287F90" w:rsidRPr="00FC065D">
        <w:t xml:space="preserve"> муниципального района </w:t>
      </w:r>
      <w:r w:rsidR="00BA1986" w:rsidRPr="00FC065D">
        <w:t xml:space="preserve"> </w:t>
      </w:r>
      <w:r w:rsidR="00631FEF">
        <w:t xml:space="preserve">Волгоградской области </w:t>
      </w:r>
      <w:r w:rsidR="002055A0" w:rsidRPr="00FC065D">
        <w:t xml:space="preserve">(приложение № </w:t>
      </w:r>
      <w:r w:rsidR="00287F90" w:rsidRPr="00FC065D">
        <w:t>2</w:t>
      </w:r>
      <w:r w:rsidR="002055A0" w:rsidRPr="00FC065D">
        <w:t xml:space="preserve">). </w:t>
      </w:r>
    </w:p>
    <w:p w:rsidR="00FC065D" w:rsidRPr="00FC065D" w:rsidRDefault="00FC065D" w:rsidP="00FC065D">
      <w:pPr>
        <w:ind w:firstLine="708"/>
        <w:jc w:val="both"/>
      </w:pPr>
      <w:r w:rsidRPr="00FC065D">
        <w:t>4.</w:t>
      </w:r>
      <w:r w:rsidRPr="00FC065D">
        <w:tab/>
        <w:t xml:space="preserve">Настоящее постановление вступает в силу с момента подписания и подлежит официальному </w:t>
      </w:r>
      <w:r w:rsidR="00631FEF">
        <w:t>обнародованию</w:t>
      </w:r>
      <w:r w:rsidRPr="00FC065D">
        <w:t>.</w:t>
      </w:r>
    </w:p>
    <w:p w:rsidR="002055A0" w:rsidRDefault="00FC065D" w:rsidP="00FC065D">
      <w:pPr>
        <w:ind w:firstLine="708"/>
        <w:jc w:val="both"/>
      </w:pPr>
      <w:r w:rsidRPr="00FC065D">
        <w:t>5</w:t>
      </w:r>
      <w:r w:rsidR="002055A0" w:rsidRPr="00FC065D">
        <w:t xml:space="preserve">. </w:t>
      </w:r>
      <w:r w:rsidR="002D516F">
        <w:t xml:space="preserve"> </w:t>
      </w:r>
      <w:proofErr w:type="gramStart"/>
      <w:r w:rsidR="002D516F">
        <w:t>Контроль за</w:t>
      </w:r>
      <w:proofErr w:type="gramEnd"/>
      <w:r w:rsidR="002D516F">
        <w:t xml:space="preserve"> исполнением п</w:t>
      </w:r>
      <w:r w:rsidR="002055A0" w:rsidRPr="00FC065D">
        <w:t xml:space="preserve">остановления оставляю за собой. </w:t>
      </w:r>
    </w:p>
    <w:p w:rsidR="00FC065D" w:rsidRDefault="00FC065D" w:rsidP="00FC065D">
      <w:pPr>
        <w:ind w:firstLine="708"/>
        <w:jc w:val="both"/>
      </w:pPr>
    </w:p>
    <w:p w:rsidR="002055A0" w:rsidRPr="00FC065D" w:rsidRDefault="002055A0" w:rsidP="00271EFE"/>
    <w:p w:rsidR="00FC065D" w:rsidRPr="00631FEF" w:rsidRDefault="00631FEF" w:rsidP="00FC065D">
      <w:pPr>
        <w:shd w:val="clear" w:color="auto" w:fill="FFFFFF"/>
        <w:spacing w:line="240" w:lineRule="atLeast"/>
        <w:jc w:val="both"/>
        <w:rPr>
          <w:rFonts w:eastAsia="Arial Unicode MS" w:cs="Arial Unicode MS"/>
          <w:color w:val="000000"/>
          <w:spacing w:val="-2"/>
        </w:rPr>
      </w:pPr>
      <w:r w:rsidRPr="00631FEF">
        <w:rPr>
          <w:rFonts w:eastAsia="Arial Unicode MS" w:cs="Arial Unicode MS"/>
          <w:color w:val="000000"/>
          <w:spacing w:val="-2"/>
        </w:rPr>
        <w:t>Глава Красноярского городского поселения                                                 М.Н. Иванов</w:t>
      </w:r>
    </w:p>
    <w:p w:rsidR="002D516F" w:rsidRDefault="002D516F" w:rsidP="00271EFE"/>
    <w:p w:rsidR="002D516F" w:rsidRDefault="002D516F" w:rsidP="00271EFE"/>
    <w:p w:rsidR="009E40DD" w:rsidRDefault="009E40DD" w:rsidP="00271EFE"/>
    <w:p w:rsidR="00631FEF" w:rsidRDefault="003C0C19" w:rsidP="00271EFE">
      <w:r w:rsidRPr="002531EA">
        <w:t xml:space="preserve">                                                                     </w:t>
      </w:r>
      <w:r w:rsidR="009E7ED3">
        <w:tab/>
      </w:r>
      <w:r w:rsidR="009E7ED3">
        <w:tab/>
      </w:r>
      <w:r w:rsidR="009E7ED3">
        <w:tab/>
      </w:r>
      <w:r w:rsidRPr="002531EA">
        <w:t xml:space="preserve"> </w:t>
      </w:r>
    </w:p>
    <w:p w:rsidR="00631FEF" w:rsidRDefault="00631FEF" w:rsidP="00271EFE"/>
    <w:p w:rsidR="00631FEF" w:rsidRDefault="00631FEF" w:rsidP="00271EFE"/>
    <w:p w:rsidR="002055A0" w:rsidRPr="002531EA" w:rsidRDefault="002055A0" w:rsidP="00631FEF">
      <w:pPr>
        <w:jc w:val="right"/>
      </w:pPr>
      <w:r w:rsidRPr="002531EA">
        <w:t xml:space="preserve">Приложение № 1 </w:t>
      </w:r>
    </w:p>
    <w:p w:rsidR="002055A0" w:rsidRDefault="003209C3" w:rsidP="00631FEF">
      <w:pPr>
        <w:ind w:left="4248" w:firstLine="708"/>
        <w:jc w:val="right"/>
      </w:pPr>
      <w:r w:rsidRPr="002531EA">
        <w:t xml:space="preserve">к </w:t>
      </w:r>
      <w:r w:rsidR="009E7ED3">
        <w:t>П</w:t>
      </w:r>
      <w:r w:rsidRPr="002531EA">
        <w:t xml:space="preserve">остановлению </w:t>
      </w:r>
      <w:r w:rsidR="002055A0" w:rsidRPr="002531EA">
        <w:t xml:space="preserve"> </w:t>
      </w:r>
      <w:r w:rsidR="00631FEF">
        <w:t xml:space="preserve">главы </w:t>
      </w:r>
    </w:p>
    <w:p w:rsidR="00631FEF" w:rsidRPr="002531EA" w:rsidRDefault="00631FEF" w:rsidP="00631FEF">
      <w:pPr>
        <w:ind w:left="4248" w:firstLine="708"/>
        <w:jc w:val="right"/>
      </w:pPr>
      <w:r>
        <w:t>Красноярского городского поселения</w:t>
      </w:r>
    </w:p>
    <w:p w:rsidR="002055A0" w:rsidRDefault="003C0C19" w:rsidP="00631FEF">
      <w:pPr>
        <w:jc w:val="right"/>
      </w:pPr>
      <w:r w:rsidRPr="002531EA">
        <w:t xml:space="preserve">                                                                              </w:t>
      </w:r>
      <w:r w:rsidR="009E7ED3">
        <w:t xml:space="preserve"> </w:t>
      </w:r>
      <w:r w:rsidRPr="002531EA">
        <w:t xml:space="preserve">   </w:t>
      </w:r>
      <w:r w:rsidR="00157CE2" w:rsidRPr="005D3940">
        <w:t xml:space="preserve">от </w:t>
      </w:r>
      <w:r w:rsidR="009625C1">
        <w:t xml:space="preserve"> 27.09.2016 №178а</w:t>
      </w:r>
    </w:p>
    <w:p w:rsidR="00057F2F" w:rsidRPr="002531EA" w:rsidRDefault="00057F2F" w:rsidP="00631FEF">
      <w:pPr>
        <w:jc w:val="right"/>
      </w:pPr>
    </w:p>
    <w:p w:rsidR="002055A0" w:rsidRPr="002531EA" w:rsidRDefault="002055A0" w:rsidP="00271EFE"/>
    <w:p w:rsidR="001532DD" w:rsidRPr="00057F2F" w:rsidRDefault="002055A0" w:rsidP="00057F2F">
      <w:pPr>
        <w:jc w:val="center"/>
        <w:rPr>
          <w:b/>
        </w:rPr>
      </w:pPr>
      <w:r w:rsidRPr="009E7ED3">
        <w:rPr>
          <w:b/>
        </w:rPr>
        <w:t>Положение</w:t>
      </w:r>
      <w:r w:rsidR="00631FEF">
        <w:rPr>
          <w:b/>
        </w:rPr>
        <w:t xml:space="preserve"> о подготовке проекта</w:t>
      </w:r>
      <w:r w:rsidR="00FC065D">
        <w:rPr>
          <w:b/>
        </w:rPr>
        <w:t xml:space="preserve"> </w:t>
      </w:r>
      <w:r w:rsidRPr="009E7ED3">
        <w:rPr>
          <w:b/>
        </w:rPr>
        <w:t xml:space="preserve"> </w:t>
      </w:r>
      <w:r w:rsidR="007D1F89">
        <w:rPr>
          <w:b/>
        </w:rPr>
        <w:t xml:space="preserve">изменений в </w:t>
      </w:r>
      <w:r w:rsidRPr="009E7ED3">
        <w:rPr>
          <w:b/>
        </w:rPr>
        <w:t>Правил</w:t>
      </w:r>
      <w:r w:rsidR="007D1F89">
        <w:rPr>
          <w:b/>
        </w:rPr>
        <w:t>а</w:t>
      </w:r>
      <w:r w:rsidRPr="009E7ED3">
        <w:rPr>
          <w:b/>
        </w:rPr>
        <w:t xml:space="preserve"> землепользования и застройки </w:t>
      </w:r>
      <w:r w:rsidR="00631FEF">
        <w:rPr>
          <w:b/>
        </w:rPr>
        <w:t xml:space="preserve">Красноярского городского поселения </w:t>
      </w:r>
      <w:r w:rsidR="007D1F89">
        <w:rPr>
          <w:b/>
        </w:rPr>
        <w:t xml:space="preserve"> Жирновского</w:t>
      </w:r>
      <w:r w:rsidR="00FC065D">
        <w:rPr>
          <w:b/>
        </w:rPr>
        <w:t xml:space="preserve"> муниципального района Волгоградской области</w:t>
      </w:r>
    </w:p>
    <w:p w:rsidR="002055A0" w:rsidRPr="009E7ED3" w:rsidRDefault="002055A0" w:rsidP="009E7ED3">
      <w:pPr>
        <w:ind w:firstLine="708"/>
        <w:rPr>
          <w:b/>
        </w:rPr>
      </w:pPr>
      <w:r w:rsidRPr="009E7ED3">
        <w:rPr>
          <w:b/>
        </w:rPr>
        <w:t>1. Общие положения</w:t>
      </w:r>
    </w:p>
    <w:p w:rsidR="002055A0" w:rsidRPr="002531EA" w:rsidRDefault="002055A0" w:rsidP="00FC065D">
      <w:pPr>
        <w:ind w:firstLine="708"/>
        <w:jc w:val="both"/>
      </w:pPr>
      <w:r w:rsidRPr="002531EA">
        <w:t>1.1. Наст</w:t>
      </w:r>
      <w:r w:rsidR="00FC065D">
        <w:t>о</w:t>
      </w:r>
      <w:r w:rsidR="00631FEF">
        <w:t>ящий Порядок подготовки проекта</w:t>
      </w:r>
      <w:r w:rsidR="00FC065D">
        <w:t xml:space="preserve"> </w:t>
      </w:r>
      <w:r w:rsidR="007D1F89">
        <w:t>изменений в</w:t>
      </w:r>
      <w:r w:rsidRPr="002531EA">
        <w:t xml:space="preserve"> Правил</w:t>
      </w:r>
      <w:r w:rsidR="007D1F89">
        <w:t>а</w:t>
      </w:r>
      <w:r w:rsidRPr="002531EA">
        <w:t xml:space="preserve"> землепользования и за</w:t>
      </w:r>
      <w:r w:rsidR="003209C3" w:rsidRPr="002531EA">
        <w:t xml:space="preserve">стройки определяет </w:t>
      </w:r>
      <w:proofErr w:type="gramStart"/>
      <w:r w:rsidR="003209C3" w:rsidRPr="002531EA">
        <w:t>организацию</w:t>
      </w:r>
      <w:proofErr w:type="gramEnd"/>
      <w:r w:rsidR="003209C3" w:rsidRPr="002531EA">
        <w:t xml:space="preserve"> </w:t>
      </w:r>
      <w:r w:rsidRPr="002531EA">
        <w:t xml:space="preserve">и последовательность работ по подготовке проекта правил землепользования и застройки в соответствии со статьей 31 Градостроительного кодекса Российской Федерации. </w:t>
      </w:r>
    </w:p>
    <w:p w:rsidR="002055A0" w:rsidRPr="002531EA" w:rsidRDefault="00631FEF" w:rsidP="00FC065D">
      <w:pPr>
        <w:ind w:firstLine="708"/>
        <w:jc w:val="both"/>
      </w:pPr>
      <w:r>
        <w:t>1.2. Подготовка проекта</w:t>
      </w:r>
      <w:r w:rsidR="00FC065D">
        <w:t xml:space="preserve"> </w:t>
      </w:r>
      <w:r w:rsidR="002055A0" w:rsidRPr="002531EA">
        <w:t xml:space="preserve">Правил землепользования и застройки </w:t>
      </w:r>
      <w:r>
        <w:t xml:space="preserve">Красноярского городского поселения </w:t>
      </w:r>
      <w:r w:rsidR="00655BC9">
        <w:t xml:space="preserve"> </w:t>
      </w:r>
      <w:r w:rsidR="002055A0" w:rsidRPr="002531EA">
        <w:t>может осуществляться применитель</w:t>
      </w:r>
      <w:r>
        <w:t>но ко всем территориям поселения.</w:t>
      </w:r>
      <w:r w:rsidR="002055A0" w:rsidRPr="002531EA">
        <w:t xml:space="preserve"> </w:t>
      </w:r>
    </w:p>
    <w:p w:rsidR="002055A0" w:rsidRPr="002531EA" w:rsidRDefault="00631FEF" w:rsidP="00FC065D">
      <w:pPr>
        <w:ind w:firstLine="708"/>
        <w:jc w:val="both"/>
      </w:pPr>
      <w:r>
        <w:t>1.3. Подготовка проекта</w:t>
      </w:r>
      <w:r w:rsidR="00FC065D">
        <w:t xml:space="preserve"> </w:t>
      </w:r>
      <w:r w:rsidR="002055A0" w:rsidRPr="002531EA">
        <w:t xml:space="preserve">Правил землепользования и застройки </w:t>
      </w:r>
      <w:r>
        <w:t xml:space="preserve">Красноярского городского поселения </w:t>
      </w:r>
      <w:r w:rsidR="002055A0" w:rsidRPr="002531EA">
        <w:t xml:space="preserve">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 </w:t>
      </w:r>
    </w:p>
    <w:p w:rsidR="002531EA" w:rsidRDefault="002531EA" w:rsidP="00271EFE"/>
    <w:p w:rsidR="002055A0" w:rsidRPr="009E7ED3" w:rsidRDefault="002055A0" w:rsidP="009E7ED3">
      <w:pPr>
        <w:ind w:firstLine="708"/>
        <w:rPr>
          <w:b/>
        </w:rPr>
      </w:pPr>
      <w:r w:rsidRPr="009E7ED3">
        <w:rPr>
          <w:b/>
        </w:rPr>
        <w:t>2. Порядок подготовки Правил землепользования и застройки</w:t>
      </w:r>
    </w:p>
    <w:p w:rsidR="002055A0" w:rsidRPr="002531EA" w:rsidRDefault="002055A0" w:rsidP="0094202C">
      <w:pPr>
        <w:ind w:firstLine="708"/>
        <w:jc w:val="both"/>
      </w:pPr>
      <w:r w:rsidRPr="002531EA">
        <w:t xml:space="preserve">2.1. </w:t>
      </w:r>
      <w:proofErr w:type="gramStart"/>
      <w:r w:rsidR="004D66E8">
        <w:t xml:space="preserve">Постановление  о подготовке проектов </w:t>
      </w:r>
      <w:r w:rsidR="007D1F89">
        <w:t xml:space="preserve">изменений в </w:t>
      </w:r>
      <w:r w:rsidRPr="002531EA">
        <w:t>Правил</w:t>
      </w:r>
      <w:r w:rsidR="007D1F89">
        <w:t>а</w:t>
      </w:r>
      <w:r w:rsidRPr="002531EA">
        <w:t xml:space="preserve"> землепользования и застройки </w:t>
      </w:r>
      <w:r w:rsidR="00631FEF">
        <w:t>Красноярского городского поселения</w:t>
      </w:r>
      <w:r w:rsidR="00631FEF" w:rsidRPr="002531EA">
        <w:t xml:space="preserve"> </w:t>
      </w:r>
      <w:r w:rsidRPr="002531EA">
        <w:t xml:space="preserve">принимается </w:t>
      </w:r>
      <w:r w:rsidR="004D66E8">
        <w:t>г</w:t>
      </w:r>
      <w:r w:rsidRPr="002531EA">
        <w:t xml:space="preserve">лавой </w:t>
      </w:r>
      <w:r w:rsidR="005836E7">
        <w:t>Красноярского городского поселения</w:t>
      </w:r>
      <w:r w:rsidR="007330BA" w:rsidRPr="002531EA">
        <w:t xml:space="preserve"> </w:t>
      </w:r>
      <w:r w:rsidRPr="002531EA">
        <w:t xml:space="preserve">(далее </w:t>
      </w:r>
      <w:r w:rsidR="009F654E" w:rsidRPr="002531EA">
        <w:t>–</w:t>
      </w:r>
      <w:r w:rsidRPr="002531EA">
        <w:t xml:space="preserve"> </w:t>
      </w:r>
      <w:r w:rsidR="005836E7">
        <w:t>г</w:t>
      </w:r>
      <w:r w:rsidRPr="002531EA">
        <w:t>лава</w:t>
      </w:r>
      <w:r w:rsidR="009F654E" w:rsidRPr="002531EA">
        <w:t xml:space="preserve"> </w:t>
      </w:r>
      <w:r w:rsidR="005836E7">
        <w:t xml:space="preserve">поселения) </w:t>
      </w:r>
      <w:r w:rsidRPr="002531EA">
        <w:t xml:space="preserve">с установлением этапов градостроительного зонирования применительно ко всем территориям </w:t>
      </w:r>
      <w:r w:rsidR="005836E7">
        <w:t>Красноярского городского поселения</w:t>
      </w:r>
      <w:r w:rsidRPr="002531EA">
        <w:t>, порядка и сроков проведения работ по подготовке п</w:t>
      </w:r>
      <w:r w:rsidR="003209C3" w:rsidRPr="002531EA">
        <w:t>роект</w:t>
      </w:r>
      <w:r w:rsidR="005836E7">
        <w:t>а</w:t>
      </w:r>
      <w:r w:rsidR="004D66E8">
        <w:t xml:space="preserve"> </w:t>
      </w:r>
      <w:r w:rsidR="007D1F89">
        <w:t xml:space="preserve">изменений в </w:t>
      </w:r>
      <w:r w:rsidR="003209C3" w:rsidRPr="002531EA">
        <w:t>Правил</w:t>
      </w:r>
      <w:r w:rsidR="007D1F89">
        <w:t>а</w:t>
      </w:r>
      <w:r w:rsidR="003209C3" w:rsidRPr="002531EA">
        <w:t xml:space="preserve"> землепользования </w:t>
      </w:r>
      <w:r w:rsidRPr="002531EA">
        <w:t>и застройки</w:t>
      </w:r>
      <w:r w:rsidR="005836E7">
        <w:t xml:space="preserve"> Красноярского городского поселения</w:t>
      </w:r>
      <w:r w:rsidRPr="002531EA">
        <w:t xml:space="preserve">, иных положений, касающихся организации указанных работ. </w:t>
      </w:r>
      <w:proofErr w:type="gramEnd"/>
    </w:p>
    <w:p w:rsidR="002055A0" w:rsidRPr="002531EA" w:rsidRDefault="002055A0" w:rsidP="00655BC9">
      <w:pPr>
        <w:ind w:firstLine="708"/>
        <w:jc w:val="both"/>
      </w:pPr>
      <w:r w:rsidRPr="002531EA">
        <w:t>2.</w:t>
      </w:r>
      <w:r w:rsidR="0094202C">
        <w:t>2</w:t>
      </w:r>
      <w:r w:rsidRPr="002531EA">
        <w:t>. Глава</w:t>
      </w:r>
      <w:r w:rsidR="009F654E" w:rsidRPr="002531EA">
        <w:t xml:space="preserve"> </w:t>
      </w:r>
      <w:r w:rsidR="005836E7">
        <w:t>поселения</w:t>
      </w:r>
      <w:r w:rsidRPr="002531EA">
        <w:t xml:space="preserve"> не позднее</w:t>
      </w:r>
      <w:r w:rsidR="007D1F89">
        <w:t>,</w:t>
      </w:r>
      <w:r w:rsidRPr="002531EA">
        <w:t xml:space="preserve"> чем по истечении десяти дней от даты принятия </w:t>
      </w:r>
      <w:r w:rsidR="00655BC9">
        <w:t>постановления</w:t>
      </w:r>
      <w:r w:rsidRPr="002531EA">
        <w:t xml:space="preserve"> о подготовке п</w:t>
      </w:r>
      <w:r w:rsidR="00407525" w:rsidRPr="002531EA">
        <w:t>роект</w:t>
      </w:r>
      <w:r w:rsidR="005836E7">
        <w:t>а</w:t>
      </w:r>
      <w:r w:rsidR="00655BC9">
        <w:t xml:space="preserve"> </w:t>
      </w:r>
      <w:r w:rsidR="007D1F89">
        <w:t>изменений в П</w:t>
      </w:r>
      <w:r w:rsidR="00407525" w:rsidRPr="002531EA">
        <w:t xml:space="preserve">равил землепользования </w:t>
      </w:r>
      <w:r w:rsidRPr="002531EA">
        <w:t xml:space="preserve">и застройки </w:t>
      </w:r>
      <w:r w:rsidR="005836E7">
        <w:t>Красноярского городского поселения</w:t>
      </w:r>
      <w:r w:rsidR="005836E7" w:rsidRPr="002531EA">
        <w:t xml:space="preserve"> </w:t>
      </w:r>
      <w:r w:rsidRPr="002531EA">
        <w:t xml:space="preserve">обеспечивает </w:t>
      </w:r>
      <w:r w:rsidR="005836E7">
        <w:t>обнародование</w:t>
      </w:r>
      <w:r w:rsidRPr="002531EA">
        <w:t xml:space="preserve"> </w:t>
      </w:r>
      <w:r w:rsidR="00655BC9">
        <w:t>постановления</w:t>
      </w:r>
      <w:r w:rsidRPr="002531EA">
        <w:t xml:space="preserve"> в порядке, </w:t>
      </w:r>
      <w:r w:rsidR="005836E7">
        <w:t>установленном для официального обнародования</w:t>
      </w:r>
      <w:r w:rsidRPr="002531EA">
        <w:t xml:space="preserve"> муниципальных правовых акт</w:t>
      </w:r>
      <w:r w:rsidR="0094202C">
        <w:t xml:space="preserve">ов, иной информации </w:t>
      </w:r>
      <w:r w:rsidRPr="002531EA">
        <w:t xml:space="preserve">размещаться на сайте муниципального образования в сети Интернет. </w:t>
      </w:r>
    </w:p>
    <w:p w:rsidR="002055A0" w:rsidRPr="002531EA" w:rsidRDefault="002055A0" w:rsidP="00801E19">
      <w:pPr>
        <w:ind w:firstLine="708"/>
        <w:jc w:val="both"/>
      </w:pPr>
      <w:r w:rsidRPr="002531EA">
        <w:t>2.4. В сообщении о принятии реше</w:t>
      </w:r>
      <w:r w:rsidR="00801E19">
        <w:t xml:space="preserve">ния о подготовке проекта </w:t>
      </w:r>
      <w:r w:rsidR="007D1F89">
        <w:t xml:space="preserve">изменений в </w:t>
      </w:r>
      <w:r w:rsidR="00801E19">
        <w:t>Правил</w:t>
      </w:r>
      <w:r w:rsidR="007D1F89">
        <w:t>а</w:t>
      </w:r>
      <w:r w:rsidR="00801E19">
        <w:t xml:space="preserve"> </w:t>
      </w:r>
      <w:r w:rsidRPr="002531EA">
        <w:t xml:space="preserve">землепользования и застройки указываются: </w:t>
      </w:r>
    </w:p>
    <w:p w:rsidR="002055A0" w:rsidRPr="002531EA" w:rsidRDefault="002055A0" w:rsidP="00271EFE">
      <w:r w:rsidRPr="002531EA">
        <w:t xml:space="preserve">1) состав и порядок деятельности комиссии; </w:t>
      </w:r>
    </w:p>
    <w:p w:rsidR="002055A0" w:rsidRPr="002531EA" w:rsidRDefault="0038566F" w:rsidP="00801E19">
      <w:pPr>
        <w:jc w:val="both"/>
      </w:pPr>
      <w:r w:rsidRPr="002531EA">
        <w:t>2)</w:t>
      </w:r>
      <w:r w:rsidR="002055A0" w:rsidRPr="002531EA">
        <w:t>последовательность градостроительн</w:t>
      </w:r>
      <w:r w:rsidR="00C94890" w:rsidRPr="002531EA">
        <w:t xml:space="preserve">ого зонирования </w:t>
      </w:r>
      <w:r w:rsidR="005836E7">
        <w:t>Красноярского городского поселения</w:t>
      </w:r>
      <w:r w:rsidR="002055A0" w:rsidRPr="002531EA">
        <w:t xml:space="preserve">; </w:t>
      </w:r>
    </w:p>
    <w:p w:rsidR="002055A0" w:rsidRPr="002531EA" w:rsidRDefault="002055A0" w:rsidP="00801E19">
      <w:pPr>
        <w:jc w:val="both"/>
      </w:pPr>
      <w:r w:rsidRPr="002531EA">
        <w:t xml:space="preserve">3) порядок и сроки проведения работ по подготовке проекта </w:t>
      </w:r>
      <w:r w:rsidR="007D1F89">
        <w:t xml:space="preserve">изменений в Правила </w:t>
      </w:r>
      <w:r w:rsidRPr="002531EA">
        <w:t xml:space="preserve">землепользования и застройки; </w:t>
      </w:r>
    </w:p>
    <w:p w:rsidR="002055A0" w:rsidRPr="002531EA" w:rsidRDefault="002055A0" w:rsidP="00801E19">
      <w:pPr>
        <w:jc w:val="both"/>
      </w:pPr>
      <w:r w:rsidRPr="002531EA">
        <w:t xml:space="preserve">4) порядок направления в комиссию предложений заинтересованных лиц по подготовке проекта </w:t>
      </w:r>
      <w:r w:rsidR="007D1F89">
        <w:t xml:space="preserve">изменений в </w:t>
      </w:r>
      <w:r w:rsidRPr="002531EA">
        <w:t>Правил</w:t>
      </w:r>
      <w:r w:rsidR="007D1F89">
        <w:t>а</w:t>
      </w:r>
      <w:r w:rsidRPr="002531EA">
        <w:t xml:space="preserve"> землепользования и застройки; </w:t>
      </w:r>
    </w:p>
    <w:p w:rsidR="002055A0" w:rsidRPr="002531EA" w:rsidRDefault="002055A0" w:rsidP="00271EFE">
      <w:r w:rsidRPr="002531EA">
        <w:t xml:space="preserve">5) иные вопросы организации работ. </w:t>
      </w:r>
    </w:p>
    <w:p w:rsidR="002055A0" w:rsidRPr="002531EA" w:rsidRDefault="002055A0" w:rsidP="00B822CE">
      <w:pPr>
        <w:ind w:firstLine="708"/>
        <w:jc w:val="both"/>
      </w:pPr>
      <w:r w:rsidRPr="002531EA">
        <w:t xml:space="preserve">2.5. Отдел архитектуры и </w:t>
      </w:r>
      <w:r w:rsidR="006B00C0">
        <w:t>градостроительства</w:t>
      </w:r>
      <w:r w:rsidRPr="002531EA">
        <w:t xml:space="preserve"> </w:t>
      </w:r>
      <w:r w:rsidR="0037259A">
        <w:t>а</w:t>
      </w:r>
      <w:r w:rsidRPr="002531EA">
        <w:t xml:space="preserve">дминистрации </w:t>
      </w:r>
      <w:r w:rsidR="007D1F89">
        <w:t xml:space="preserve">Жирновского </w:t>
      </w:r>
      <w:r w:rsidRPr="002531EA">
        <w:t>муниципальн</w:t>
      </w:r>
      <w:r w:rsidR="006B00C0">
        <w:t>ого</w:t>
      </w:r>
      <w:r w:rsidRPr="002531EA">
        <w:t xml:space="preserve"> район</w:t>
      </w:r>
      <w:r w:rsidR="006B00C0">
        <w:t>а</w:t>
      </w:r>
      <w:r w:rsidR="003C0C19" w:rsidRPr="002531EA">
        <w:t xml:space="preserve"> (по соглашению</w:t>
      </w:r>
      <w:r w:rsidR="007330BA" w:rsidRPr="002531EA">
        <w:t>)</w:t>
      </w:r>
      <w:r w:rsidRPr="002531EA">
        <w:t xml:space="preserve"> (далее – отдел архитектуры) осуществляет проверку проекта </w:t>
      </w:r>
      <w:r w:rsidR="007D1F89">
        <w:t xml:space="preserve">изменений в </w:t>
      </w:r>
      <w:r w:rsidRPr="002531EA">
        <w:t>Правил</w:t>
      </w:r>
      <w:r w:rsidR="007D1F89">
        <w:t>а</w:t>
      </w:r>
      <w:r w:rsidRPr="002531EA">
        <w:t xml:space="preserve"> землепользования и застройки, представленного комиссией на соответствие требованиям технических регламентов, генеральному плану поселения, схеме территориал</w:t>
      </w:r>
      <w:r w:rsidR="00407525" w:rsidRPr="002531EA">
        <w:t xml:space="preserve">ьного планирования </w:t>
      </w:r>
      <w:r w:rsidR="005836E7">
        <w:t>Красноярского городского поселения</w:t>
      </w:r>
      <w:r w:rsidRPr="002531EA">
        <w:t>.</w:t>
      </w:r>
    </w:p>
    <w:p w:rsidR="002055A0" w:rsidRPr="002531EA" w:rsidRDefault="002055A0" w:rsidP="00B822CE">
      <w:pPr>
        <w:ind w:firstLine="708"/>
        <w:jc w:val="both"/>
      </w:pPr>
      <w:r w:rsidRPr="002531EA">
        <w:t>2.6. По результатам проверки, указанной в пункте 2.5 настоя</w:t>
      </w:r>
      <w:r w:rsidR="003C0C19" w:rsidRPr="002531EA">
        <w:t>щего раздела, отдел архитектуры</w:t>
      </w:r>
      <w:r w:rsidR="007330BA" w:rsidRPr="002531EA">
        <w:t xml:space="preserve"> </w:t>
      </w:r>
      <w:r w:rsidR="007D1F89">
        <w:t xml:space="preserve">и градостроительства </w:t>
      </w:r>
      <w:r w:rsidRPr="002531EA">
        <w:t xml:space="preserve">направляет проект </w:t>
      </w:r>
      <w:r w:rsidR="007D1F89">
        <w:t>изменений в П</w:t>
      </w:r>
      <w:r w:rsidRPr="002531EA">
        <w:t>равил</w:t>
      </w:r>
      <w:r w:rsidR="007D1F89">
        <w:t xml:space="preserve">а  </w:t>
      </w:r>
      <w:r w:rsidRPr="002531EA">
        <w:t xml:space="preserve">землепользования и застройки </w:t>
      </w:r>
      <w:r w:rsidR="005836E7">
        <w:t>г</w:t>
      </w:r>
      <w:r w:rsidRPr="002531EA">
        <w:t xml:space="preserve">лаве </w:t>
      </w:r>
      <w:r w:rsidR="005836E7">
        <w:t>Красноярского городского поселения</w:t>
      </w:r>
      <w:r w:rsidR="006B00C0" w:rsidRPr="002531EA">
        <w:t xml:space="preserve"> </w:t>
      </w:r>
      <w:r w:rsidRPr="002531EA">
        <w:t xml:space="preserve">или в случае обнаружения его несоответствия требованиям и документам, указанным в пункте 2.5 настоящего раздела, в комиссию на доработку. </w:t>
      </w:r>
    </w:p>
    <w:p w:rsidR="002055A0" w:rsidRPr="002531EA" w:rsidRDefault="002055A0" w:rsidP="00B822CE">
      <w:pPr>
        <w:ind w:firstLine="708"/>
        <w:jc w:val="both"/>
      </w:pPr>
      <w:r w:rsidRPr="002531EA">
        <w:t>2.7. Глава</w:t>
      </w:r>
      <w:r w:rsidR="005836E7">
        <w:t xml:space="preserve"> Красноярского городского поселения</w:t>
      </w:r>
      <w:r w:rsidR="00B822CE">
        <w:t xml:space="preserve"> </w:t>
      </w:r>
      <w:r w:rsidR="009F654E" w:rsidRPr="002531EA">
        <w:t xml:space="preserve"> </w:t>
      </w:r>
      <w:r w:rsidRPr="002531EA">
        <w:t xml:space="preserve">при получении от </w:t>
      </w:r>
      <w:r w:rsidR="00B822CE">
        <w:t xml:space="preserve">отдела </w:t>
      </w:r>
      <w:r w:rsidRPr="002531EA">
        <w:t xml:space="preserve">архитектуры </w:t>
      </w:r>
      <w:r w:rsidR="007D1F89">
        <w:t xml:space="preserve">и градостроительства </w:t>
      </w:r>
      <w:r w:rsidRPr="002531EA">
        <w:t xml:space="preserve">проекта </w:t>
      </w:r>
      <w:r w:rsidR="007D1F89">
        <w:t>изменений в П</w:t>
      </w:r>
      <w:r w:rsidRPr="002531EA">
        <w:t>равил</w:t>
      </w:r>
      <w:r w:rsidR="007D1F89">
        <w:t>а</w:t>
      </w:r>
      <w:r w:rsidRPr="002531EA">
        <w:t xml:space="preserve"> землеп</w:t>
      </w:r>
      <w:r w:rsidR="009F654E" w:rsidRPr="002531EA">
        <w:t xml:space="preserve">ользования </w:t>
      </w:r>
      <w:r w:rsidR="00FB5E83">
        <w:t xml:space="preserve"> и застройки </w:t>
      </w:r>
      <w:r w:rsidR="00275C25">
        <w:t xml:space="preserve">принимает </w:t>
      </w:r>
      <w:r w:rsidRPr="002531EA">
        <w:t xml:space="preserve">решение о проведении публичных слушаний по такому проекту. </w:t>
      </w:r>
    </w:p>
    <w:p w:rsidR="002055A0" w:rsidRPr="002531EA" w:rsidRDefault="002055A0" w:rsidP="00271EFE"/>
    <w:p w:rsidR="002055A0" w:rsidRPr="009E7ED3" w:rsidRDefault="002055A0" w:rsidP="009E7ED3">
      <w:pPr>
        <w:ind w:firstLine="708"/>
        <w:rPr>
          <w:b/>
        </w:rPr>
      </w:pPr>
      <w:r w:rsidRPr="009E7ED3">
        <w:rPr>
          <w:b/>
        </w:rPr>
        <w:t>3. Организация публичных слушаний</w:t>
      </w:r>
    </w:p>
    <w:p w:rsidR="002055A0" w:rsidRPr="002531EA" w:rsidRDefault="002055A0" w:rsidP="00B822CE">
      <w:pPr>
        <w:ind w:firstLine="708"/>
        <w:jc w:val="both"/>
      </w:pPr>
      <w:r w:rsidRPr="002531EA">
        <w:t xml:space="preserve">3.1. Проект </w:t>
      </w:r>
      <w:r w:rsidR="00FB5E83">
        <w:t xml:space="preserve">изменений в </w:t>
      </w:r>
      <w:r w:rsidRPr="002531EA">
        <w:t>Прави</w:t>
      </w:r>
      <w:r w:rsidR="00407525" w:rsidRPr="002531EA">
        <w:t>л</w:t>
      </w:r>
      <w:r w:rsidR="00FB5E83">
        <w:t>а</w:t>
      </w:r>
      <w:r w:rsidR="00407525" w:rsidRPr="002531EA">
        <w:t xml:space="preserve"> землепользования и застройки </w:t>
      </w:r>
      <w:r w:rsidRPr="002531EA">
        <w:t>до его утверждения подле</w:t>
      </w:r>
      <w:r w:rsidR="00407525" w:rsidRPr="002531EA">
        <w:t xml:space="preserve">жит обязательному рассмотрению </w:t>
      </w:r>
      <w:r w:rsidRPr="002531EA">
        <w:t xml:space="preserve">на публичных слушаниях. </w:t>
      </w:r>
    </w:p>
    <w:p w:rsidR="002055A0" w:rsidRPr="002531EA" w:rsidRDefault="002055A0" w:rsidP="00B822CE">
      <w:pPr>
        <w:ind w:firstLine="708"/>
        <w:jc w:val="both"/>
      </w:pPr>
      <w:r w:rsidRPr="002531EA">
        <w:t xml:space="preserve">3.2. </w:t>
      </w:r>
      <w:proofErr w:type="gramStart"/>
      <w:r w:rsidRPr="002531EA"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участием граждан, постоянно проживающих на территории, применительно к которой осуществляется подготовка проекта правил землепользования и застройки,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</w:t>
      </w:r>
      <w:proofErr w:type="gramEnd"/>
      <w:r w:rsidRPr="002531EA">
        <w:t xml:space="preserve"> с реализацией таких проектов. </w:t>
      </w:r>
    </w:p>
    <w:p w:rsidR="002055A0" w:rsidRPr="002531EA" w:rsidRDefault="002055A0" w:rsidP="00B822CE">
      <w:pPr>
        <w:ind w:firstLine="708"/>
        <w:jc w:val="both"/>
      </w:pPr>
      <w:r w:rsidRPr="002531EA">
        <w:t xml:space="preserve">3.3. Публичные слушания по проекту </w:t>
      </w:r>
      <w:r w:rsidR="00FB5E83">
        <w:t>изменений в П</w:t>
      </w:r>
      <w:r w:rsidRPr="002531EA">
        <w:t>равил</w:t>
      </w:r>
      <w:r w:rsidR="00FB5E83">
        <w:t>а</w:t>
      </w:r>
      <w:r w:rsidRPr="002531EA">
        <w:t xml:space="preserve"> землепользования и застройки проводятся комиссией </w:t>
      </w:r>
      <w:r w:rsidR="007330BA" w:rsidRPr="002531EA">
        <w:t xml:space="preserve">по подготовке проекта </w:t>
      </w:r>
      <w:r w:rsidR="00FB5E83">
        <w:t xml:space="preserve">изменений в </w:t>
      </w:r>
      <w:r w:rsidR="007330BA" w:rsidRPr="002531EA">
        <w:t>Правил</w:t>
      </w:r>
      <w:r w:rsidR="00FB5E83">
        <w:t>а</w:t>
      </w:r>
      <w:r w:rsidR="007330BA" w:rsidRPr="002531EA">
        <w:t xml:space="preserve"> землепользования и застройки</w:t>
      </w:r>
      <w:r w:rsidR="005836E7">
        <w:t xml:space="preserve"> Красноярского городского поселения</w:t>
      </w:r>
      <w:r w:rsidR="007330BA" w:rsidRPr="002531EA">
        <w:t>.</w:t>
      </w:r>
    </w:p>
    <w:p w:rsidR="002055A0" w:rsidRPr="002531EA" w:rsidRDefault="002055A0" w:rsidP="00B822CE">
      <w:pPr>
        <w:ind w:firstLine="708"/>
        <w:jc w:val="both"/>
      </w:pPr>
      <w:r w:rsidRPr="002531EA">
        <w:t>3.4. Глава</w:t>
      </w:r>
      <w:r w:rsidR="007330BA" w:rsidRPr="002531EA">
        <w:t xml:space="preserve"> </w:t>
      </w:r>
      <w:r w:rsidR="005836E7">
        <w:t>Красноярского городского поселения</w:t>
      </w:r>
      <w:r w:rsidR="005836E7" w:rsidRPr="002531EA">
        <w:t xml:space="preserve"> </w:t>
      </w:r>
      <w:r w:rsidRPr="002531EA">
        <w:t xml:space="preserve">при получении проекта </w:t>
      </w:r>
      <w:r w:rsidR="00FB5E83">
        <w:t>изменений в П</w:t>
      </w:r>
      <w:r w:rsidRPr="002531EA">
        <w:t>равил</w:t>
      </w:r>
      <w:r w:rsidR="00FB5E83">
        <w:t>а</w:t>
      </w:r>
      <w:r w:rsidRPr="002531EA">
        <w:t xml:space="preserve"> землепользования и застройки, прошедшего соответствующую проверку, принимает решение о проведении публичных слушаний по такому проекту в срок не </w:t>
      </w:r>
      <w:proofErr w:type="gramStart"/>
      <w:r w:rsidRPr="002531EA">
        <w:t>позднее</w:t>
      </w:r>
      <w:proofErr w:type="gramEnd"/>
      <w:r w:rsidRPr="002531EA">
        <w:t xml:space="preserve"> чем десять дней со дня получения проекта. </w:t>
      </w:r>
    </w:p>
    <w:p w:rsidR="002055A0" w:rsidRPr="002531EA" w:rsidRDefault="002055A0" w:rsidP="00B822CE">
      <w:pPr>
        <w:ind w:firstLine="708"/>
        <w:jc w:val="both"/>
      </w:pPr>
      <w:r w:rsidRPr="002531EA">
        <w:t>3.5. Продолжительность публичных слушаний по проекту</w:t>
      </w:r>
      <w:r w:rsidR="00C5564C">
        <w:t xml:space="preserve"> </w:t>
      </w:r>
      <w:r w:rsidR="00FB5E83">
        <w:t xml:space="preserve"> изменений в П</w:t>
      </w:r>
      <w:r w:rsidRPr="002531EA">
        <w:t>равил</w:t>
      </w:r>
      <w:r w:rsidR="00FB5E83">
        <w:t>а</w:t>
      </w:r>
      <w:r w:rsidRPr="002531EA">
        <w:t xml:space="preserve"> землепользования и застройки составляет не менее двух и не более четырех месяцев со дня опубликования такого проекта. </w:t>
      </w:r>
    </w:p>
    <w:p w:rsidR="002055A0" w:rsidRPr="002531EA" w:rsidRDefault="00FF4613" w:rsidP="00B822CE">
      <w:pPr>
        <w:ind w:firstLine="708"/>
        <w:jc w:val="both"/>
      </w:pPr>
      <w:r w:rsidRPr="002531EA">
        <w:t>3.6. В случае</w:t>
      </w:r>
      <w:proofErr w:type="gramStart"/>
      <w:r w:rsidRPr="002531EA">
        <w:t>,</w:t>
      </w:r>
      <w:proofErr w:type="gramEnd"/>
      <w:r w:rsidR="002055A0" w:rsidRPr="002531EA">
        <w:t xml:space="preserve"> если</w:t>
      </w:r>
      <w:r w:rsidR="00FB5E83">
        <w:t xml:space="preserve"> внесение изменений в проект П</w:t>
      </w:r>
      <w:r w:rsidR="002055A0" w:rsidRPr="002531EA">
        <w:t xml:space="preserve">равил землепользования и застройки связано с размещением или реконструкцией отдельного объекта капитального строительства, публичные слушания </w:t>
      </w:r>
      <w:r w:rsidR="00FB5E83">
        <w:t>по внесению изменений в проект П</w:t>
      </w:r>
      <w:r w:rsidR="002055A0" w:rsidRPr="002531EA">
        <w:t>равил землепользования и застройки проводятся в границах территории, планируемой для размещения ил</w:t>
      </w:r>
      <w:r w:rsidR="00407525" w:rsidRPr="002531EA">
        <w:t xml:space="preserve">и реконструкции такого объекта, </w:t>
      </w:r>
      <w:r w:rsidR="002055A0" w:rsidRPr="002531EA">
        <w:t xml:space="preserve">и в границах устанавливаемой для такого объекта зоны с особыми условиями использования территорий. </w:t>
      </w:r>
      <w:proofErr w:type="gramStart"/>
      <w:r w:rsidR="002055A0" w:rsidRPr="002531EA">
        <w:t xml:space="preserve">Комиссия направляет извещения о проведении публичных слушаний по проекту </w:t>
      </w:r>
      <w:r w:rsidR="00FB5E83">
        <w:t>изменений в П</w:t>
      </w:r>
      <w:r w:rsidR="002055A0" w:rsidRPr="002531EA">
        <w:t>равил</w:t>
      </w:r>
      <w:r w:rsidR="00FB5E83">
        <w:t>а</w:t>
      </w:r>
      <w:r w:rsidR="002055A0" w:rsidRPr="002531EA">
        <w:t xml:space="preserve"> землепользования и застройки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</w:t>
      </w:r>
      <w:r w:rsidR="00407525" w:rsidRPr="002531EA">
        <w:t xml:space="preserve"> указанным земельным участком, </w:t>
      </w:r>
      <w:r w:rsidR="002055A0" w:rsidRPr="002531EA">
        <w:t>и правообладателям помещений в таком объекте, а также правообладателям объектов</w:t>
      </w:r>
      <w:proofErr w:type="gramEnd"/>
      <w:r w:rsidR="002055A0" w:rsidRPr="002531EA">
        <w:t xml:space="preserve">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 чем </w:t>
      </w:r>
      <w:proofErr w:type="gramStart"/>
      <w:r w:rsidR="002055A0" w:rsidRPr="002531EA">
        <w:t xml:space="preserve">через пятнадцать дней со дня принятия </w:t>
      </w:r>
      <w:r w:rsidR="00B822CE">
        <w:t>г</w:t>
      </w:r>
      <w:r w:rsidR="002055A0" w:rsidRPr="002531EA">
        <w:t>лавой</w:t>
      </w:r>
      <w:r w:rsidR="009F654E" w:rsidRPr="002531EA">
        <w:t xml:space="preserve"> </w:t>
      </w:r>
      <w:r w:rsidR="005836E7">
        <w:t>Красноярского городского поселения</w:t>
      </w:r>
      <w:r w:rsidR="005836E7" w:rsidRPr="002531EA">
        <w:t xml:space="preserve"> </w:t>
      </w:r>
      <w:r w:rsidR="002055A0" w:rsidRPr="002531EA">
        <w:t>решения о проведении публичных слушаний по предложениям о внесении</w:t>
      </w:r>
      <w:proofErr w:type="gramEnd"/>
      <w:r w:rsidR="002055A0" w:rsidRPr="002531EA">
        <w:t xml:space="preserve"> изменений в проект правил землепользования и застройки. </w:t>
      </w:r>
    </w:p>
    <w:p w:rsidR="002055A0" w:rsidRPr="002531EA" w:rsidRDefault="002055A0" w:rsidP="00801E19">
      <w:pPr>
        <w:ind w:firstLine="708"/>
        <w:jc w:val="both"/>
      </w:pPr>
      <w:r w:rsidRPr="002531EA">
        <w:t>3.7. После завершения публичных слушаний по проекту</w:t>
      </w:r>
      <w:r w:rsidR="00FB5E83">
        <w:t xml:space="preserve"> изменений в П</w:t>
      </w:r>
      <w:r w:rsidRPr="002531EA">
        <w:t>равил</w:t>
      </w:r>
      <w:r w:rsidR="00FB5E83">
        <w:t>а</w:t>
      </w:r>
      <w:r w:rsidRPr="002531EA">
        <w:t xml:space="preserve"> землепользования и застройки, комиссия составляет заключение</w:t>
      </w:r>
      <w:r w:rsidR="00275C25">
        <w:t xml:space="preserve"> </w:t>
      </w:r>
      <w:r w:rsidRPr="002531EA">
        <w:t>о результатах публичных слушании и, в случае необходимости, с учетом результатов публичных слушаний обеспечива</w:t>
      </w:r>
      <w:r w:rsidR="00FB5E83">
        <w:t>ет внесение изменений в проект П</w:t>
      </w:r>
      <w:r w:rsidRPr="002531EA">
        <w:t>равил землепользования и застройки и представляет указанный проект главе. Обязат</w:t>
      </w:r>
      <w:r w:rsidR="00FB5E83">
        <w:t>ельными приложениями к проекту П</w:t>
      </w:r>
      <w:r w:rsidRPr="002531EA">
        <w:t xml:space="preserve">равил землепользования и застройки являются протоколы публичных слушаний и заключение о результатах публичных слушаний. </w:t>
      </w:r>
    </w:p>
    <w:p w:rsidR="002055A0" w:rsidRPr="002531EA" w:rsidRDefault="002055A0" w:rsidP="00B822CE">
      <w:pPr>
        <w:ind w:firstLine="708"/>
        <w:jc w:val="both"/>
      </w:pPr>
      <w:r w:rsidRPr="002531EA">
        <w:t>3.8. Глава</w:t>
      </w:r>
      <w:r w:rsidR="007330BA" w:rsidRPr="002531EA">
        <w:t xml:space="preserve"> </w:t>
      </w:r>
      <w:r w:rsidR="005836E7">
        <w:t>Красноярского городского поселения</w:t>
      </w:r>
      <w:r w:rsidRPr="002531EA">
        <w:t>, в течение десяти дней п</w:t>
      </w:r>
      <w:r w:rsidR="00FB5E83">
        <w:t>осле представления ему проекта П</w:t>
      </w:r>
      <w:r w:rsidRPr="002531EA">
        <w:t>равил землепользования и застройки и указанных в пункте 3.7 обязательных приложений, должен принять решение о направлении у</w:t>
      </w:r>
      <w:r w:rsidR="00407525" w:rsidRPr="002531EA">
        <w:t xml:space="preserve">казанного проекта в </w:t>
      </w:r>
      <w:r w:rsidR="005836E7">
        <w:t>совет Красноярского городского поселения</w:t>
      </w:r>
      <w:r w:rsidR="00706EB0">
        <w:t xml:space="preserve"> </w:t>
      </w:r>
      <w:r w:rsidR="00FF4613" w:rsidRPr="002531EA">
        <w:t xml:space="preserve">(далее – </w:t>
      </w:r>
      <w:r w:rsidR="005836E7">
        <w:t>совет</w:t>
      </w:r>
      <w:proofErr w:type="gramStart"/>
      <w:r w:rsidR="00706EB0">
        <w:t xml:space="preserve"> </w:t>
      </w:r>
      <w:r w:rsidRPr="002531EA">
        <w:t>)</w:t>
      </w:r>
      <w:proofErr w:type="gramEnd"/>
      <w:r w:rsidRPr="002531EA">
        <w:t xml:space="preserve"> или об отклонении п</w:t>
      </w:r>
      <w:r w:rsidR="00407525" w:rsidRPr="002531EA">
        <w:t>роекта</w:t>
      </w:r>
      <w:r w:rsidR="00706EB0">
        <w:t xml:space="preserve"> изменений в П</w:t>
      </w:r>
      <w:r w:rsidR="00407525" w:rsidRPr="002531EA">
        <w:t>равил</w:t>
      </w:r>
      <w:r w:rsidR="00706EB0">
        <w:t>а</w:t>
      </w:r>
      <w:r w:rsidR="00407525" w:rsidRPr="002531EA">
        <w:t xml:space="preserve"> землепользования </w:t>
      </w:r>
      <w:r w:rsidRPr="002531EA">
        <w:t>и застройки и о направлении его</w:t>
      </w:r>
      <w:r w:rsidR="00407525" w:rsidRPr="002531EA">
        <w:t xml:space="preserve"> на доработку с указанием даты </w:t>
      </w:r>
      <w:r w:rsidRPr="002531EA">
        <w:t xml:space="preserve">его повторного представления. </w:t>
      </w:r>
    </w:p>
    <w:p w:rsidR="002055A0" w:rsidRPr="002531EA" w:rsidRDefault="002055A0" w:rsidP="00271EFE"/>
    <w:p w:rsidR="002055A0" w:rsidRPr="009E7ED3" w:rsidRDefault="002055A0" w:rsidP="009E7ED3">
      <w:pPr>
        <w:ind w:firstLine="708"/>
        <w:rPr>
          <w:b/>
        </w:rPr>
      </w:pPr>
      <w:r w:rsidRPr="009E7ED3">
        <w:rPr>
          <w:b/>
        </w:rPr>
        <w:t xml:space="preserve">4. Порядок утверждения </w:t>
      </w:r>
      <w:r w:rsidR="00706EB0">
        <w:rPr>
          <w:b/>
        </w:rPr>
        <w:t xml:space="preserve">изменений в </w:t>
      </w:r>
      <w:r w:rsidRPr="009E7ED3">
        <w:rPr>
          <w:b/>
        </w:rPr>
        <w:t>Правил</w:t>
      </w:r>
      <w:r w:rsidR="00706EB0">
        <w:rPr>
          <w:b/>
        </w:rPr>
        <w:t>а</w:t>
      </w:r>
      <w:r w:rsidRPr="009E7ED3">
        <w:rPr>
          <w:b/>
        </w:rPr>
        <w:t xml:space="preserve"> землепользования и застройки</w:t>
      </w:r>
    </w:p>
    <w:p w:rsidR="002055A0" w:rsidRPr="002531EA" w:rsidRDefault="002055A0" w:rsidP="00B822CE">
      <w:pPr>
        <w:ind w:firstLine="708"/>
        <w:jc w:val="both"/>
      </w:pPr>
      <w:r w:rsidRPr="002531EA">
        <w:t xml:space="preserve">4.1. </w:t>
      </w:r>
      <w:r w:rsidR="00706EB0">
        <w:t xml:space="preserve">Изменения в </w:t>
      </w:r>
      <w:r w:rsidRPr="002531EA">
        <w:t xml:space="preserve">Правила землепользования </w:t>
      </w:r>
      <w:r w:rsidR="00FF4613" w:rsidRPr="002531EA">
        <w:t xml:space="preserve">и застройки утверждаются </w:t>
      </w:r>
      <w:r w:rsidR="00706EB0">
        <w:t>Думой</w:t>
      </w:r>
      <w:r w:rsidRPr="002531EA">
        <w:t xml:space="preserve">. Обязательными приложениями к проекту </w:t>
      </w:r>
      <w:r w:rsidR="00706EB0">
        <w:t>изменений в П</w:t>
      </w:r>
      <w:r w:rsidRPr="002531EA">
        <w:t>равил</w:t>
      </w:r>
      <w:r w:rsidR="00706EB0">
        <w:t>а</w:t>
      </w:r>
      <w:r w:rsidRPr="002531EA">
        <w:t xml:space="preserve"> землепользования и застройки являются протоколы публичных слушаний по указанному проекту и заключение о результатах таких публичных слушаний. </w:t>
      </w:r>
    </w:p>
    <w:p w:rsidR="002055A0" w:rsidRPr="002531EA" w:rsidRDefault="00FF4613" w:rsidP="00B822CE">
      <w:pPr>
        <w:ind w:firstLine="708"/>
        <w:jc w:val="both"/>
      </w:pPr>
      <w:r w:rsidRPr="002531EA">
        <w:t xml:space="preserve">4.2. </w:t>
      </w:r>
      <w:r w:rsidR="005836E7">
        <w:t>Совет</w:t>
      </w:r>
      <w:r w:rsidR="002055A0" w:rsidRPr="002531EA">
        <w:t xml:space="preserve"> по результатам рассмотрения проекта</w:t>
      </w:r>
      <w:r w:rsidR="00706EB0">
        <w:t xml:space="preserve"> изменений в  П</w:t>
      </w:r>
      <w:r w:rsidR="002055A0" w:rsidRPr="002531EA">
        <w:t>равил</w:t>
      </w:r>
      <w:r w:rsidR="00706EB0">
        <w:t>а</w:t>
      </w:r>
      <w:r w:rsidR="002055A0" w:rsidRPr="002531EA">
        <w:t xml:space="preserve"> землепользования и застройки и обязательных приложений к нему может утвердить </w:t>
      </w:r>
      <w:r w:rsidR="00706EB0">
        <w:t xml:space="preserve">изменения в </w:t>
      </w:r>
      <w:r w:rsidR="002055A0" w:rsidRPr="002531EA">
        <w:t xml:space="preserve">Правила землепользования и застройки или направить проект </w:t>
      </w:r>
      <w:r w:rsidR="00706EB0">
        <w:t>изменения в П</w:t>
      </w:r>
      <w:r w:rsidR="002055A0" w:rsidRPr="002531EA">
        <w:t>равил</w:t>
      </w:r>
      <w:r w:rsidR="00706EB0">
        <w:t>а</w:t>
      </w:r>
      <w:r w:rsidR="002055A0" w:rsidRPr="002531EA">
        <w:t xml:space="preserve"> землеполь</w:t>
      </w:r>
      <w:r w:rsidRPr="002531EA">
        <w:t xml:space="preserve">зования и застройки </w:t>
      </w:r>
      <w:r w:rsidR="00275C25">
        <w:t>Г</w:t>
      </w:r>
      <w:r w:rsidRPr="002531EA">
        <w:t xml:space="preserve">лаве </w:t>
      </w:r>
      <w:r w:rsidR="002055A0" w:rsidRPr="002531EA">
        <w:t xml:space="preserve"> на доработку в соответствии с результатами публичных слушаний по указанному проекту. </w:t>
      </w:r>
    </w:p>
    <w:p w:rsidR="002055A0" w:rsidRPr="002531EA" w:rsidRDefault="002055A0" w:rsidP="00B822CE">
      <w:pPr>
        <w:ind w:firstLine="708"/>
        <w:jc w:val="both"/>
      </w:pPr>
      <w:r w:rsidRPr="002531EA">
        <w:t xml:space="preserve">4.3. </w:t>
      </w:r>
      <w:r w:rsidR="00706EB0">
        <w:t xml:space="preserve">Изменение в </w:t>
      </w:r>
      <w:r w:rsidRPr="002531EA">
        <w:t>Правила землепо</w:t>
      </w:r>
      <w:r w:rsidR="005836E7">
        <w:t>льзования и застройки подлежат обнародованию</w:t>
      </w:r>
      <w:r w:rsidRPr="002531EA">
        <w:t xml:space="preserve"> в порядке, установленном для официального о</w:t>
      </w:r>
      <w:r w:rsidR="00016706">
        <w:t>бнародования</w:t>
      </w:r>
      <w:r w:rsidRPr="002531EA">
        <w:t xml:space="preserve"> муниципальных правовых актов, иной официальной информации, и могут размещаться на сайте поселения в сети Интернет. </w:t>
      </w:r>
    </w:p>
    <w:p w:rsidR="002055A0" w:rsidRPr="002531EA" w:rsidRDefault="006C4C3A" w:rsidP="00B822CE">
      <w:pPr>
        <w:ind w:firstLine="708"/>
        <w:jc w:val="both"/>
      </w:pPr>
      <w:r w:rsidRPr="002531EA">
        <w:t>4.4</w:t>
      </w:r>
      <w:r w:rsidR="002055A0" w:rsidRPr="002531EA">
        <w:t xml:space="preserve">. Физические и юридические лица вправе оспорить решение об утверждении </w:t>
      </w:r>
      <w:r w:rsidR="00706EB0">
        <w:t xml:space="preserve">изменений в </w:t>
      </w:r>
      <w:r w:rsidR="002055A0" w:rsidRPr="002531EA">
        <w:t>Правил</w:t>
      </w:r>
      <w:r w:rsidR="00706EB0">
        <w:t>а</w:t>
      </w:r>
      <w:r w:rsidR="002055A0" w:rsidRPr="002531EA">
        <w:t xml:space="preserve"> землепользования и застройки в судебном порядке. </w:t>
      </w:r>
    </w:p>
    <w:p w:rsidR="002055A0" w:rsidRPr="002531EA" w:rsidRDefault="006C4C3A" w:rsidP="00B822CE">
      <w:pPr>
        <w:ind w:firstLine="708"/>
        <w:jc w:val="both"/>
      </w:pPr>
      <w:r w:rsidRPr="002531EA">
        <w:t>4.5</w:t>
      </w:r>
      <w:r w:rsidR="002055A0" w:rsidRPr="002531EA">
        <w:t xml:space="preserve">. </w:t>
      </w:r>
      <w:proofErr w:type="gramStart"/>
      <w:r w:rsidR="002055A0" w:rsidRPr="002531EA">
        <w:t xml:space="preserve">Органы государственной власти Российской Федерации, органы государственной власти </w:t>
      </w:r>
      <w:r w:rsidR="00B822CE">
        <w:t xml:space="preserve">Волгоградской </w:t>
      </w:r>
      <w:r w:rsidR="00275C25">
        <w:t xml:space="preserve"> области</w:t>
      </w:r>
      <w:r w:rsidR="002055A0" w:rsidRPr="002531EA">
        <w:t xml:space="preserve"> вправе оспорить решение об утверждении </w:t>
      </w:r>
      <w:r w:rsidR="00706EB0">
        <w:t xml:space="preserve">изменений в </w:t>
      </w:r>
      <w:r w:rsidR="002055A0" w:rsidRPr="002531EA">
        <w:t>Прави</w:t>
      </w:r>
      <w:r w:rsidR="00407525" w:rsidRPr="002531EA">
        <w:t>л</w:t>
      </w:r>
      <w:r w:rsidR="00706EB0">
        <w:t>а</w:t>
      </w:r>
      <w:r w:rsidR="00407525" w:rsidRPr="002531EA">
        <w:t xml:space="preserve"> землепользования и застройки </w:t>
      </w:r>
      <w:r w:rsidR="002055A0" w:rsidRPr="002531EA">
        <w:t>в судебном порядке в случае несоотве</w:t>
      </w:r>
      <w:r w:rsidR="00407525" w:rsidRPr="002531EA">
        <w:t xml:space="preserve">тствия </w:t>
      </w:r>
      <w:r w:rsidR="00706EB0">
        <w:t xml:space="preserve">изменений в </w:t>
      </w:r>
      <w:r w:rsidR="00407525" w:rsidRPr="002531EA">
        <w:t>Правил</w:t>
      </w:r>
      <w:r w:rsidR="00706EB0">
        <w:t>а</w:t>
      </w:r>
      <w:r w:rsidR="00407525" w:rsidRPr="002531EA">
        <w:t xml:space="preserve"> землепользования </w:t>
      </w:r>
      <w:r w:rsidR="002055A0" w:rsidRPr="002531EA">
        <w:t xml:space="preserve">и застройки законодательству Российской Федерации, а также схеме территориального планирования Российской Федерации, схеме территориального планирования </w:t>
      </w:r>
      <w:r w:rsidR="00B822CE">
        <w:t xml:space="preserve">Волгоградской </w:t>
      </w:r>
      <w:r w:rsidR="00275C25">
        <w:t xml:space="preserve"> области</w:t>
      </w:r>
      <w:r w:rsidR="002055A0" w:rsidRPr="002531EA">
        <w:t xml:space="preserve">, утвержденным до утверждения </w:t>
      </w:r>
      <w:r w:rsidR="00706EB0">
        <w:t xml:space="preserve">изменений в </w:t>
      </w:r>
      <w:r w:rsidR="002055A0" w:rsidRPr="002531EA">
        <w:t>Правил</w:t>
      </w:r>
      <w:r w:rsidR="00706EB0">
        <w:t>а</w:t>
      </w:r>
      <w:r w:rsidR="002055A0" w:rsidRPr="002531EA">
        <w:t xml:space="preserve"> землепользования и застройки. </w:t>
      </w:r>
      <w:proofErr w:type="gramEnd"/>
    </w:p>
    <w:p w:rsidR="002055A0" w:rsidRPr="002531EA" w:rsidRDefault="002055A0" w:rsidP="00271EFE"/>
    <w:p w:rsidR="00407525" w:rsidRPr="009E7ED3" w:rsidRDefault="00407525" w:rsidP="009E7ED3">
      <w:pPr>
        <w:ind w:firstLine="708"/>
        <w:rPr>
          <w:b/>
        </w:rPr>
      </w:pPr>
      <w:r w:rsidRPr="009E7ED3">
        <w:rPr>
          <w:b/>
        </w:rPr>
        <w:t xml:space="preserve"> </w:t>
      </w:r>
      <w:r w:rsidR="002055A0" w:rsidRPr="009E7ED3">
        <w:rPr>
          <w:b/>
        </w:rPr>
        <w:t xml:space="preserve">5. Порядок направления в комиссию предложений заинтересованных </w:t>
      </w:r>
      <w:r w:rsidRPr="009E7ED3">
        <w:rPr>
          <w:b/>
        </w:rPr>
        <w:t xml:space="preserve">         </w:t>
      </w:r>
    </w:p>
    <w:p w:rsidR="002055A0" w:rsidRPr="009E7ED3" w:rsidRDefault="009E7ED3" w:rsidP="00271EFE">
      <w:pPr>
        <w:rPr>
          <w:b/>
        </w:rPr>
      </w:pPr>
      <w:r>
        <w:rPr>
          <w:b/>
        </w:rPr>
        <w:t xml:space="preserve"> </w:t>
      </w:r>
      <w:r w:rsidR="002055A0" w:rsidRPr="009E7ED3">
        <w:rPr>
          <w:b/>
        </w:rPr>
        <w:t xml:space="preserve">лиц по подготовке проекта </w:t>
      </w:r>
      <w:r w:rsidR="00706EB0">
        <w:rPr>
          <w:b/>
        </w:rPr>
        <w:t xml:space="preserve">изменений в </w:t>
      </w:r>
      <w:r w:rsidR="002055A0" w:rsidRPr="009E7ED3">
        <w:rPr>
          <w:b/>
        </w:rPr>
        <w:t>Правил</w:t>
      </w:r>
      <w:r w:rsidR="00706EB0">
        <w:rPr>
          <w:b/>
        </w:rPr>
        <w:t>а</w:t>
      </w:r>
      <w:r w:rsidR="002055A0" w:rsidRPr="009E7ED3">
        <w:rPr>
          <w:b/>
        </w:rPr>
        <w:t xml:space="preserve"> землепользования и застройки</w:t>
      </w:r>
    </w:p>
    <w:p w:rsidR="002055A0" w:rsidRPr="002531EA" w:rsidRDefault="002055A0" w:rsidP="00B822CE">
      <w:pPr>
        <w:ind w:firstLine="708"/>
        <w:jc w:val="both"/>
      </w:pPr>
      <w:r w:rsidRPr="002531EA">
        <w:t>5</w:t>
      </w:r>
      <w:r w:rsidR="000C727F" w:rsidRPr="002531EA">
        <w:t xml:space="preserve">.1. </w:t>
      </w:r>
      <w:proofErr w:type="gramStart"/>
      <w:r w:rsidR="000C727F" w:rsidRPr="002531EA">
        <w:t xml:space="preserve">С момента опубликования постановления </w:t>
      </w:r>
      <w:r w:rsidR="00016706">
        <w:t>г</w:t>
      </w:r>
      <w:r w:rsidR="000C727F" w:rsidRPr="002531EA">
        <w:t xml:space="preserve">лавы </w:t>
      </w:r>
      <w:r w:rsidR="00016706">
        <w:t>Красноярского городского поселения</w:t>
      </w:r>
      <w:r w:rsidR="00016706" w:rsidRPr="002531EA">
        <w:t xml:space="preserve"> </w:t>
      </w:r>
      <w:r w:rsidRPr="002531EA">
        <w:t xml:space="preserve">о подготовке проекта </w:t>
      </w:r>
      <w:r w:rsidR="00706EB0">
        <w:t>изменений в П</w:t>
      </w:r>
      <w:r w:rsidRPr="002531EA">
        <w:t>равил</w:t>
      </w:r>
      <w:r w:rsidR="00706EB0">
        <w:t>а</w:t>
      </w:r>
      <w:r w:rsidRPr="002531EA">
        <w:t xml:space="preserve"> землепользования и застройки в течение срока проведения работ по подготовке проекта правил, заинтересованные лиц</w:t>
      </w:r>
      <w:r w:rsidR="00407525" w:rsidRPr="002531EA">
        <w:t xml:space="preserve">а вправе направлять в комиссию </w:t>
      </w:r>
      <w:r w:rsidR="000C727F" w:rsidRPr="002531EA">
        <w:t xml:space="preserve">по подготовке проекта </w:t>
      </w:r>
      <w:r w:rsidR="00706EB0">
        <w:t xml:space="preserve">изменений в </w:t>
      </w:r>
      <w:r w:rsidR="000C727F" w:rsidRPr="002531EA">
        <w:t>Правил</w:t>
      </w:r>
      <w:r w:rsidR="00706EB0">
        <w:t>а</w:t>
      </w:r>
      <w:r w:rsidR="000C727F" w:rsidRPr="002531EA">
        <w:t xml:space="preserve"> землепользования и застройки </w:t>
      </w:r>
      <w:r w:rsidR="00016706">
        <w:t>Красноярского городского поселения</w:t>
      </w:r>
      <w:r w:rsidR="00016706" w:rsidRPr="002531EA">
        <w:t xml:space="preserve"> </w:t>
      </w:r>
      <w:r w:rsidRPr="002531EA">
        <w:t xml:space="preserve">предложения по подготовке проекта правил (далее - предложения). </w:t>
      </w:r>
      <w:proofErr w:type="gramEnd"/>
    </w:p>
    <w:p w:rsidR="002055A0" w:rsidRPr="0049427E" w:rsidRDefault="002055A0" w:rsidP="0068766C">
      <w:pPr>
        <w:ind w:firstLine="708"/>
        <w:jc w:val="both"/>
        <w:rPr>
          <w:color w:val="000000" w:themeColor="text1"/>
        </w:rPr>
      </w:pPr>
      <w:r w:rsidRPr="002531EA">
        <w:t>5.2. Предложения могут быть направлены по электронной почте, либо по почте для передачи предложений непосредс</w:t>
      </w:r>
      <w:r w:rsidR="00FF4613" w:rsidRPr="002531EA">
        <w:t xml:space="preserve">твенно в комиссию  по адресу: </w:t>
      </w:r>
      <w:r w:rsidR="0068766C" w:rsidRPr="0049427E">
        <w:rPr>
          <w:color w:val="000000" w:themeColor="text1"/>
        </w:rPr>
        <w:t xml:space="preserve">Волгоградская </w:t>
      </w:r>
      <w:r w:rsidR="00275C25" w:rsidRPr="0049427E">
        <w:rPr>
          <w:color w:val="000000" w:themeColor="text1"/>
        </w:rPr>
        <w:t xml:space="preserve"> область</w:t>
      </w:r>
      <w:r w:rsidR="00FF4613" w:rsidRPr="0049427E">
        <w:rPr>
          <w:color w:val="000000" w:themeColor="text1"/>
        </w:rPr>
        <w:t xml:space="preserve">, </w:t>
      </w:r>
      <w:r w:rsidR="0049427E" w:rsidRPr="0049427E">
        <w:rPr>
          <w:color w:val="000000" w:themeColor="text1"/>
        </w:rPr>
        <w:t>Жирновский район, р.п. Красный Яр, ул. Пушкина, д. 1</w:t>
      </w:r>
    </w:p>
    <w:p w:rsidR="002055A0" w:rsidRPr="002531EA" w:rsidRDefault="002055A0" w:rsidP="0068766C">
      <w:pPr>
        <w:ind w:firstLine="708"/>
        <w:jc w:val="both"/>
      </w:pPr>
      <w:r w:rsidRPr="002531EA">
        <w:t xml:space="preserve">5.3.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 </w:t>
      </w:r>
    </w:p>
    <w:p w:rsidR="002055A0" w:rsidRPr="002531EA" w:rsidRDefault="002055A0" w:rsidP="0068766C">
      <w:pPr>
        <w:ind w:firstLine="708"/>
        <w:jc w:val="both"/>
      </w:pPr>
      <w:r w:rsidRPr="002531EA">
        <w:t xml:space="preserve">5.4.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2055A0" w:rsidRPr="002531EA" w:rsidRDefault="002055A0" w:rsidP="0068766C">
      <w:pPr>
        <w:ind w:firstLine="708"/>
        <w:jc w:val="both"/>
      </w:pPr>
      <w:r w:rsidRPr="002531EA">
        <w:t xml:space="preserve">5.5. Предложения, поступившие в комиссию после завершения работ по подготовке проекта правил, не рассматриваются. </w:t>
      </w:r>
    </w:p>
    <w:p w:rsidR="002055A0" w:rsidRPr="002531EA" w:rsidRDefault="002055A0" w:rsidP="009E7ED3">
      <w:pPr>
        <w:ind w:firstLine="708"/>
      </w:pPr>
      <w:r w:rsidRPr="002531EA">
        <w:t xml:space="preserve">5.6. Комиссия не дает ответы на поступившие предложения. </w:t>
      </w:r>
    </w:p>
    <w:p w:rsidR="002055A0" w:rsidRPr="002531EA" w:rsidRDefault="002055A0" w:rsidP="0068766C">
      <w:pPr>
        <w:ind w:firstLine="708"/>
        <w:jc w:val="both"/>
      </w:pPr>
      <w:r w:rsidRPr="002531EA">
        <w:t xml:space="preserve">5.7. Комиссия вправе вступать в переписку с заинтересованными лицами, направившими предложения. </w:t>
      </w:r>
    </w:p>
    <w:p w:rsidR="00157CE2" w:rsidRDefault="00157CE2" w:rsidP="009E7ED3">
      <w:pPr>
        <w:ind w:firstLine="708"/>
        <w:rPr>
          <w:b/>
        </w:rPr>
      </w:pPr>
    </w:p>
    <w:p w:rsidR="002055A0" w:rsidRPr="00DC728D" w:rsidRDefault="002055A0" w:rsidP="009E7ED3">
      <w:pPr>
        <w:ind w:firstLine="708"/>
      </w:pPr>
      <w:r w:rsidRPr="009E7ED3">
        <w:rPr>
          <w:b/>
        </w:rPr>
        <w:t>6. Порядок</w:t>
      </w:r>
      <w:r w:rsidR="00BA1986" w:rsidRPr="009E7ED3">
        <w:rPr>
          <w:b/>
        </w:rPr>
        <w:t xml:space="preserve">     </w:t>
      </w:r>
      <w:r w:rsidRPr="009E7ED3">
        <w:rPr>
          <w:b/>
        </w:rPr>
        <w:t xml:space="preserve"> внесения </w:t>
      </w:r>
      <w:r w:rsidR="00BA1986" w:rsidRPr="009E7ED3">
        <w:rPr>
          <w:b/>
        </w:rPr>
        <w:t xml:space="preserve">    </w:t>
      </w:r>
      <w:r w:rsidRPr="009E7ED3">
        <w:rPr>
          <w:b/>
        </w:rPr>
        <w:t>измене</w:t>
      </w:r>
      <w:r w:rsidR="00BA1986" w:rsidRPr="009E7ED3">
        <w:rPr>
          <w:b/>
        </w:rPr>
        <w:t xml:space="preserve">ний в     Правила землепользования   и </w:t>
      </w:r>
      <w:r w:rsidRPr="009E7ED3">
        <w:rPr>
          <w:b/>
        </w:rPr>
        <w:t>застройки</w:t>
      </w:r>
      <w:r w:rsidR="00BA1986" w:rsidRPr="00DC728D">
        <w:t>.</w:t>
      </w:r>
    </w:p>
    <w:p w:rsidR="002055A0" w:rsidRPr="002531EA" w:rsidRDefault="002055A0" w:rsidP="009E7ED3">
      <w:pPr>
        <w:ind w:firstLine="708"/>
      </w:pPr>
      <w:r w:rsidRPr="002531EA">
        <w:t xml:space="preserve">6.1. Внесение изменений в Правила землепользования и застройки осуществляется в порядке, предусмотренном в разделах 2 и 4 настоящего Порядка. </w:t>
      </w:r>
    </w:p>
    <w:p w:rsidR="002055A0" w:rsidRPr="002531EA" w:rsidRDefault="002055A0" w:rsidP="0068766C">
      <w:pPr>
        <w:ind w:firstLine="708"/>
        <w:jc w:val="both"/>
      </w:pPr>
      <w:r w:rsidRPr="002531EA">
        <w:t>6.2. Основаниями д</w:t>
      </w:r>
      <w:r w:rsidR="000C727F" w:rsidRPr="002531EA">
        <w:t xml:space="preserve">ля рассмотрения </w:t>
      </w:r>
      <w:r w:rsidR="00016706">
        <w:t>г</w:t>
      </w:r>
      <w:r w:rsidR="006B00C0">
        <w:t xml:space="preserve">лавой </w:t>
      </w:r>
      <w:r w:rsidR="00016706">
        <w:t>Красноярского городского поселения</w:t>
      </w:r>
      <w:r w:rsidR="00DC728D">
        <w:t xml:space="preserve"> </w:t>
      </w:r>
      <w:r w:rsidRPr="002531EA">
        <w:t xml:space="preserve">вопроса о внесении изменений в Правила землепользования и застройки являются: </w:t>
      </w:r>
    </w:p>
    <w:p w:rsidR="002055A0" w:rsidRPr="002531EA" w:rsidRDefault="0017029A" w:rsidP="0068766C">
      <w:pPr>
        <w:jc w:val="both"/>
      </w:pPr>
      <w:r>
        <w:t>1) несоответствие П</w:t>
      </w:r>
      <w:r w:rsidR="002055A0" w:rsidRPr="002531EA">
        <w:t>равил землепользования и застройки генеральному плану поселения, схеме территориального планирования</w:t>
      </w:r>
      <w:r w:rsidR="00016706">
        <w:t xml:space="preserve"> Красноярского городского поселения</w:t>
      </w:r>
      <w:r w:rsidR="002055A0" w:rsidRPr="002531EA">
        <w:t xml:space="preserve">, возникшее в результате внесения в такие генеральные планы или схему территориального планирования </w:t>
      </w:r>
      <w:r w:rsidR="00016706">
        <w:t>Красноярского городского поселения</w:t>
      </w:r>
      <w:r w:rsidR="00016706" w:rsidRPr="002531EA">
        <w:t xml:space="preserve"> </w:t>
      </w:r>
      <w:r w:rsidR="002055A0" w:rsidRPr="002531EA">
        <w:t xml:space="preserve">изменений; </w:t>
      </w:r>
    </w:p>
    <w:p w:rsidR="002055A0" w:rsidRPr="002531EA" w:rsidRDefault="002055A0" w:rsidP="0068766C">
      <w:pPr>
        <w:jc w:val="both"/>
      </w:pPr>
      <w:r w:rsidRPr="002531EA">
        <w:t xml:space="preserve">2) поступление предложений об изменении границ территориальных зон, изменении градостроительных регламентов. </w:t>
      </w:r>
    </w:p>
    <w:p w:rsidR="002055A0" w:rsidRPr="002531EA" w:rsidRDefault="002055A0" w:rsidP="0068766C">
      <w:pPr>
        <w:ind w:firstLine="708"/>
        <w:jc w:val="both"/>
      </w:pPr>
      <w:r w:rsidRPr="002531EA">
        <w:t>6.3. Пред</w:t>
      </w:r>
      <w:r w:rsidR="0017029A">
        <w:t>ложения о внесении изменений в П</w:t>
      </w:r>
      <w:r w:rsidRPr="002531EA">
        <w:t xml:space="preserve">равила землепользования и застройки в комиссию направляются: </w:t>
      </w:r>
    </w:p>
    <w:p w:rsidR="002055A0" w:rsidRPr="002531EA" w:rsidRDefault="002055A0" w:rsidP="0068766C">
      <w:pPr>
        <w:jc w:val="both"/>
      </w:pPr>
      <w:r w:rsidRPr="002531EA">
        <w:t>1) федеральными органами исполни</w:t>
      </w:r>
      <w:r w:rsidR="0017029A">
        <w:t>тельной власти в случаях, если П</w:t>
      </w:r>
      <w:r w:rsidRPr="002531EA">
        <w:t xml:space="preserve">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 </w:t>
      </w:r>
    </w:p>
    <w:p w:rsidR="002055A0" w:rsidRPr="002531EA" w:rsidRDefault="002055A0" w:rsidP="0068766C">
      <w:pPr>
        <w:jc w:val="both"/>
      </w:pPr>
      <w:r w:rsidRPr="002531EA">
        <w:t xml:space="preserve">2) органами исполнительной власти </w:t>
      </w:r>
      <w:r w:rsidR="00801E19">
        <w:t>Волгоградской</w:t>
      </w:r>
      <w:r w:rsidR="00DC728D">
        <w:t xml:space="preserve"> области</w:t>
      </w:r>
      <w:r w:rsidRPr="002531EA">
        <w:br/>
        <w:t xml:space="preserve">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 </w:t>
      </w:r>
    </w:p>
    <w:p w:rsidR="002055A0" w:rsidRPr="002531EA" w:rsidRDefault="002055A0" w:rsidP="0068766C">
      <w:pPr>
        <w:jc w:val="both"/>
      </w:pPr>
      <w:r w:rsidRPr="002531EA">
        <w:t>3) органом местного самоуп</w:t>
      </w:r>
      <w:r w:rsidR="0068766C">
        <w:t xml:space="preserve">равления </w:t>
      </w:r>
      <w:r w:rsidR="00016706">
        <w:t>Красноярского городского поселения</w:t>
      </w:r>
      <w:r w:rsidR="00016706" w:rsidRPr="002531EA">
        <w:t xml:space="preserve"> </w:t>
      </w:r>
      <w:r w:rsidRPr="002531EA">
        <w:t xml:space="preserve">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 </w:t>
      </w:r>
    </w:p>
    <w:p w:rsidR="002055A0" w:rsidRPr="002531EA" w:rsidRDefault="002055A0" w:rsidP="0068766C">
      <w:pPr>
        <w:jc w:val="both"/>
      </w:pPr>
      <w:r w:rsidRPr="002531EA">
        <w:t xml:space="preserve">4) органом местного самоуправления в случаях, если необходимо </w:t>
      </w:r>
      <w:r w:rsidR="001845AE">
        <w:t>с</w:t>
      </w:r>
      <w:r w:rsidRPr="002531EA">
        <w:t>овершенствовать порядок регулирования землепользования и застройки на соответ</w:t>
      </w:r>
      <w:r w:rsidR="001845AE">
        <w:t>ствующих территориях поселения</w:t>
      </w:r>
      <w:r w:rsidRPr="002531EA">
        <w:t xml:space="preserve">; </w:t>
      </w:r>
    </w:p>
    <w:p w:rsidR="002055A0" w:rsidRPr="002531EA" w:rsidRDefault="002055A0" w:rsidP="0068766C">
      <w:pPr>
        <w:jc w:val="both"/>
      </w:pPr>
      <w:r w:rsidRPr="002531EA">
        <w:t xml:space="preserve">5) физическими 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 </w:t>
      </w:r>
    </w:p>
    <w:p w:rsidR="002055A0" w:rsidRPr="002531EA" w:rsidRDefault="002055A0" w:rsidP="0068766C">
      <w:pPr>
        <w:ind w:firstLine="708"/>
        <w:jc w:val="both"/>
      </w:pPr>
      <w:r w:rsidRPr="002531EA">
        <w:t xml:space="preserve">6.4. </w:t>
      </w:r>
      <w:proofErr w:type="gramStart"/>
      <w:r w:rsidRPr="002531EA">
        <w:t xml:space="preserve"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</w:t>
      </w:r>
      <w:r w:rsidR="00407525" w:rsidRPr="002531EA">
        <w:t xml:space="preserve">с указанием причин отклонения, </w:t>
      </w:r>
      <w:r w:rsidRPr="002531EA">
        <w:t>и направл</w:t>
      </w:r>
      <w:r w:rsidR="000C727F" w:rsidRPr="002531EA">
        <w:t>яет это заключение главе</w:t>
      </w:r>
      <w:r w:rsidRPr="002531EA">
        <w:t xml:space="preserve"> </w:t>
      </w:r>
      <w:r w:rsidR="00016706">
        <w:t>Красноярского городского поселения</w:t>
      </w:r>
      <w:r w:rsidRPr="002531EA">
        <w:t xml:space="preserve">. </w:t>
      </w:r>
      <w:proofErr w:type="gramEnd"/>
    </w:p>
    <w:p w:rsidR="002055A0" w:rsidRPr="002531EA" w:rsidRDefault="000C727F" w:rsidP="0068766C">
      <w:pPr>
        <w:ind w:firstLine="708"/>
        <w:jc w:val="both"/>
      </w:pPr>
      <w:r w:rsidRPr="002531EA">
        <w:t xml:space="preserve">6.5. Глава </w:t>
      </w:r>
      <w:r w:rsidR="00016706">
        <w:t>Красноярского городского поселения</w:t>
      </w:r>
      <w:r w:rsidR="002055A0" w:rsidRPr="002531EA">
        <w:t xml:space="preserve"> с учетом рекомендаций, содержащихся в заключени</w:t>
      </w:r>
      <w:proofErr w:type="gramStart"/>
      <w:r w:rsidR="002055A0" w:rsidRPr="002531EA">
        <w:t>и</w:t>
      </w:r>
      <w:proofErr w:type="gramEnd"/>
      <w:r w:rsidR="002055A0" w:rsidRPr="002531EA">
        <w:t xml:space="preserve"> комиссии, в течение тридцати дней принимает решение</w:t>
      </w:r>
      <w:r w:rsidR="00B15548">
        <w:t xml:space="preserve"> о подготовке проекта </w:t>
      </w:r>
      <w:r w:rsidR="002055A0" w:rsidRPr="002531EA">
        <w:t xml:space="preserve"> изменений в Правила землепользования и застройки</w:t>
      </w:r>
      <w:r w:rsidR="00407525" w:rsidRPr="002531EA">
        <w:t xml:space="preserve"> или об отклонении предложения </w:t>
      </w:r>
      <w:r w:rsidR="002055A0" w:rsidRPr="002531EA">
        <w:t xml:space="preserve">о внесении изменения в данные Правила с указанием причин отклонения и направляет копию такого решения заявителям. </w:t>
      </w:r>
    </w:p>
    <w:p w:rsidR="002055A0" w:rsidRPr="002531EA" w:rsidRDefault="002055A0" w:rsidP="00271EFE"/>
    <w:p w:rsidR="002055A0" w:rsidRPr="002531EA" w:rsidRDefault="002055A0" w:rsidP="00271EFE">
      <w:r w:rsidRPr="002531EA">
        <w:t xml:space="preserve"> </w:t>
      </w:r>
    </w:p>
    <w:p w:rsidR="002055A0" w:rsidRPr="002531EA" w:rsidRDefault="002055A0" w:rsidP="00271EFE"/>
    <w:p w:rsidR="002055A0" w:rsidRPr="002531EA" w:rsidRDefault="002055A0" w:rsidP="00271EFE"/>
    <w:p w:rsidR="002055A0" w:rsidRPr="002531EA" w:rsidRDefault="002055A0" w:rsidP="00271EFE"/>
    <w:p w:rsidR="007F38E3" w:rsidRDefault="003C0C19" w:rsidP="00287F90">
      <w:r w:rsidRPr="002531EA">
        <w:t xml:space="preserve">                                                           </w:t>
      </w:r>
      <w:r w:rsidR="007F38E3">
        <w:t xml:space="preserve">                      </w:t>
      </w:r>
      <w:r w:rsidRPr="002531EA">
        <w:t xml:space="preserve">           </w:t>
      </w:r>
    </w:p>
    <w:p w:rsidR="007F38E3" w:rsidRDefault="007F38E3" w:rsidP="00271EFE"/>
    <w:p w:rsidR="007F38E3" w:rsidRDefault="007F38E3" w:rsidP="00271EFE"/>
    <w:p w:rsidR="007F38E3" w:rsidRDefault="007F38E3" w:rsidP="00271EFE"/>
    <w:p w:rsidR="007F38E3" w:rsidRDefault="007F38E3" w:rsidP="00271EFE"/>
    <w:p w:rsidR="007F38E3" w:rsidRDefault="007F38E3" w:rsidP="00271EFE"/>
    <w:p w:rsidR="007F38E3" w:rsidRDefault="007F38E3" w:rsidP="00271EFE"/>
    <w:p w:rsidR="009E40DD" w:rsidRDefault="009E40DD" w:rsidP="00271EFE"/>
    <w:p w:rsidR="007F38E3" w:rsidRDefault="007F38E3" w:rsidP="00271EFE"/>
    <w:p w:rsidR="007F38E3" w:rsidRDefault="007F38E3" w:rsidP="00271EFE"/>
    <w:p w:rsidR="007F38E3" w:rsidRDefault="007F38E3" w:rsidP="00271EFE"/>
    <w:p w:rsidR="007F38E3" w:rsidRDefault="007F38E3" w:rsidP="00271EFE"/>
    <w:p w:rsidR="00801E19" w:rsidRDefault="00801E19" w:rsidP="00271EFE"/>
    <w:p w:rsidR="00801E19" w:rsidRDefault="00801E19" w:rsidP="00271EFE"/>
    <w:p w:rsidR="007F38E3" w:rsidRDefault="007F38E3" w:rsidP="00271EFE"/>
    <w:p w:rsidR="001400B1" w:rsidRPr="002531EA" w:rsidRDefault="008F1BF6" w:rsidP="00016706">
      <w:pPr>
        <w:jc w:val="right"/>
      </w:pPr>
      <w:r w:rsidRPr="002531EA">
        <w:t xml:space="preserve">                                                                      </w:t>
      </w:r>
      <w:r w:rsidR="007F38E3">
        <w:t xml:space="preserve">                      </w:t>
      </w:r>
    </w:p>
    <w:p w:rsidR="008F1BF6" w:rsidRPr="002531EA" w:rsidRDefault="008F1BF6" w:rsidP="00016706">
      <w:pPr>
        <w:jc w:val="right"/>
      </w:pPr>
      <w:r w:rsidRPr="002531EA">
        <w:t xml:space="preserve">                                                          </w:t>
      </w:r>
      <w:r w:rsidR="00BA6D5D">
        <w:t xml:space="preserve">                       </w:t>
      </w:r>
      <w:r w:rsidRPr="002531EA">
        <w:t xml:space="preserve">            Приложение № </w:t>
      </w:r>
      <w:r w:rsidR="009625C1">
        <w:t>2</w:t>
      </w:r>
      <w:bookmarkStart w:id="0" w:name="_GoBack"/>
      <w:bookmarkEnd w:id="0"/>
      <w:r w:rsidRPr="002531EA">
        <w:t xml:space="preserve"> </w:t>
      </w:r>
    </w:p>
    <w:p w:rsidR="001845AE" w:rsidRDefault="00BA6D5D" w:rsidP="00016706">
      <w:pPr>
        <w:jc w:val="right"/>
      </w:pPr>
      <w:r>
        <w:t xml:space="preserve">                                                                                      </w:t>
      </w:r>
      <w:r w:rsidR="001845AE" w:rsidRPr="002531EA">
        <w:t xml:space="preserve">к </w:t>
      </w:r>
      <w:r>
        <w:t>П</w:t>
      </w:r>
      <w:r w:rsidR="001845AE" w:rsidRPr="002531EA">
        <w:t xml:space="preserve">остановлению  </w:t>
      </w:r>
      <w:r w:rsidR="00016706">
        <w:t>главы</w:t>
      </w:r>
    </w:p>
    <w:p w:rsidR="00016706" w:rsidRPr="002531EA" w:rsidRDefault="00016706" w:rsidP="00016706">
      <w:pPr>
        <w:jc w:val="right"/>
      </w:pPr>
      <w:r>
        <w:t>Красноярского городского поселения</w:t>
      </w:r>
    </w:p>
    <w:p w:rsidR="009625C1" w:rsidRDefault="001845AE" w:rsidP="009625C1">
      <w:pPr>
        <w:jc w:val="right"/>
      </w:pPr>
      <w:r w:rsidRPr="002531EA">
        <w:t xml:space="preserve">                      </w:t>
      </w:r>
      <w:r w:rsidR="00BA6D5D">
        <w:t xml:space="preserve">    </w:t>
      </w:r>
      <w:r w:rsidRPr="002531EA">
        <w:t xml:space="preserve">                                                           </w:t>
      </w:r>
      <w:r w:rsidR="009625C1" w:rsidRPr="002531EA">
        <w:t xml:space="preserve">                                                                              </w:t>
      </w:r>
      <w:r w:rsidR="009625C1">
        <w:t xml:space="preserve"> </w:t>
      </w:r>
      <w:r w:rsidR="009625C1" w:rsidRPr="002531EA">
        <w:t xml:space="preserve">   </w:t>
      </w:r>
      <w:r w:rsidR="009625C1" w:rsidRPr="005D3940">
        <w:t xml:space="preserve">от </w:t>
      </w:r>
      <w:r w:rsidR="009625C1">
        <w:t xml:space="preserve"> 27.09.2016 №178а</w:t>
      </w:r>
    </w:p>
    <w:p w:rsidR="001845AE" w:rsidRPr="002531EA" w:rsidRDefault="001845AE" w:rsidP="00016706">
      <w:pPr>
        <w:jc w:val="right"/>
        <w:rPr>
          <w:rFonts w:eastAsia="Lucida Sans Unicode"/>
        </w:rPr>
      </w:pPr>
    </w:p>
    <w:p w:rsidR="002055A0" w:rsidRPr="002531EA" w:rsidRDefault="002055A0" w:rsidP="00271EFE"/>
    <w:p w:rsidR="002055A0" w:rsidRPr="00016706" w:rsidRDefault="002055A0" w:rsidP="00B15548">
      <w:pPr>
        <w:jc w:val="center"/>
        <w:rPr>
          <w:b/>
        </w:rPr>
      </w:pPr>
      <w:r w:rsidRPr="00BA6D5D">
        <w:rPr>
          <w:b/>
        </w:rPr>
        <w:t xml:space="preserve">Порядок и сроки проведения работ по подготовке </w:t>
      </w:r>
      <w:r w:rsidR="00B15548">
        <w:rPr>
          <w:b/>
        </w:rPr>
        <w:t xml:space="preserve">изменений в </w:t>
      </w:r>
      <w:r w:rsidRPr="00BA6D5D">
        <w:rPr>
          <w:b/>
        </w:rPr>
        <w:t>Правил</w:t>
      </w:r>
      <w:r w:rsidR="00B15548">
        <w:rPr>
          <w:b/>
        </w:rPr>
        <w:t>а</w:t>
      </w:r>
      <w:r w:rsidRPr="00BA6D5D">
        <w:rPr>
          <w:b/>
        </w:rPr>
        <w:t xml:space="preserve"> землепользования и застройки </w:t>
      </w:r>
      <w:r w:rsidR="00016706" w:rsidRPr="00016706">
        <w:rPr>
          <w:b/>
        </w:rPr>
        <w:t>Красноярского городского поселения</w:t>
      </w:r>
    </w:p>
    <w:p w:rsidR="00AB2B49" w:rsidRPr="00AB2B49" w:rsidRDefault="00AB2B49" w:rsidP="00271EFE">
      <w:r w:rsidRPr="00AB2B49">
        <w:rPr>
          <w:rFonts w:ascii="Arial Unicode MS" w:eastAsia="Arial Unicode MS" w:hAnsi="Arial Unicode MS" w:cs="Arial Unicode MS" w:hint="eastAsia"/>
        </w:rPr>
        <w:t xml:space="preserve">　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535"/>
        <w:gridCol w:w="2582"/>
        <w:gridCol w:w="2980"/>
      </w:tblGrid>
      <w:tr w:rsidR="00AB2B49" w:rsidRPr="00AB2B49">
        <w:tc>
          <w:tcPr>
            <w:tcW w:w="342" w:type="pct"/>
          </w:tcPr>
          <w:p w:rsidR="00AB2B49" w:rsidRPr="00442B54" w:rsidRDefault="00AB2B49" w:rsidP="00271EFE">
            <w:pPr>
              <w:rPr>
                <w:b/>
              </w:rPr>
            </w:pPr>
            <w:r w:rsidRPr="00442B54">
              <w:rPr>
                <w:b/>
              </w:rPr>
              <w:t xml:space="preserve">№ </w:t>
            </w:r>
            <w:proofErr w:type="gramStart"/>
            <w:r w:rsidRPr="00442B54">
              <w:rPr>
                <w:b/>
              </w:rPr>
              <w:t>п</w:t>
            </w:r>
            <w:proofErr w:type="gramEnd"/>
            <w:r w:rsidRPr="00442B54">
              <w:rPr>
                <w:b/>
              </w:rPr>
              <w:t>/п</w:t>
            </w:r>
          </w:p>
        </w:tc>
        <w:tc>
          <w:tcPr>
            <w:tcW w:w="1810" w:type="pct"/>
          </w:tcPr>
          <w:p w:rsidR="00AB2B49" w:rsidRPr="00442B54" w:rsidRDefault="00AB2B49" w:rsidP="00271EFE">
            <w:pPr>
              <w:rPr>
                <w:b/>
              </w:rPr>
            </w:pPr>
            <w:r w:rsidRPr="00442B54">
              <w:rPr>
                <w:b/>
              </w:rPr>
              <w:t>Порядок проведения работ по подготовке проекта Правил</w:t>
            </w:r>
          </w:p>
        </w:tc>
        <w:tc>
          <w:tcPr>
            <w:tcW w:w="1322" w:type="pct"/>
          </w:tcPr>
          <w:p w:rsidR="00AB2B49" w:rsidRPr="00442B54" w:rsidRDefault="00AB2B49" w:rsidP="00271EFE">
            <w:pPr>
              <w:rPr>
                <w:b/>
              </w:rPr>
            </w:pPr>
            <w:r w:rsidRPr="00442B54">
              <w:rPr>
                <w:b/>
              </w:rPr>
              <w:t>Сроки проведения работ</w:t>
            </w:r>
          </w:p>
        </w:tc>
        <w:tc>
          <w:tcPr>
            <w:tcW w:w="1526" w:type="pct"/>
          </w:tcPr>
          <w:p w:rsidR="00AB2B49" w:rsidRPr="00442B54" w:rsidRDefault="00AB2B49" w:rsidP="00271EFE">
            <w:pPr>
              <w:rPr>
                <w:b/>
              </w:rPr>
            </w:pPr>
            <w:r w:rsidRPr="00442B54">
              <w:rPr>
                <w:b/>
              </w:rPr>
              <w:t>Исполнитель, ответственное лицо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1</w:t>
            </w:r>
          </w:p>
        </w:tc>
        <w:tc>
          <w:tcPr>
            <w:tcW w:w="1810" w:type="pct"/>
          </w:tcPr>
          <w:p w:rsidR="00AB2B49" w:rsidRPr="00AB2B49" w:rsidRDefault="00AB2B49" w:rsidP="00271EFE">
            <w:r w:rsidRPr="00AB2B49">
              <w:t xml:space="preserve">Опубликование сообщения </w:t>
            </w:r>
            <w:r w:rsidR="00DD002F">
              <w:t>о</w:t>
            </w:r>
            <w:r w:rsidRPr="00AB2B49">
              <w:t xml:space="preserve"> принятии решения о подготовке проекта Правил</w:t>
            </w:r>
          </w:p>
        </w:tc>
        <w:tc>
          <w:tcPr>
            <w:tcW w:w="1322" w:type="pct"/>
          </w:tcPr>
          <w:p w:rsidR="00AB2B49" w:rsidRPr="00AB2B49" w:rsidRDefault="00AB2B49" w:rsidP="00271EFE">
            <w:r w:rsidRPr="00AB2B49">
              <w:t>В течени</w:t>
            </w:r>
            <w:proofErr w:type="gramStart"/>
            <w:r w:rsidRPr="00AB2B49">
              <w:t>и</w:t>
            </w:r>
            <w:proofErr w:type="gramEnd"/>
            <w:r w:rsidRPr="00AB2B49">
              <w:t xml:space="preserve"> 10 дней с даты принятия решения</w:t>
            </w:r>
          </w:p>
        </w:tc>
        <w:tc>
          <w:tcPr>
            <w:tcW w:w="1526" w:type="pct"/>
          </w:tcPr>
          <w:p w:rsidR="00AB2B49" w:rsidRPr="00AB2B49" w:rsidRDefault="00DD002F" w:rsidP="00271EFE">
            <w:r>
              <w:t>С</w:t>
            </w:r>
            <w:r w:rsidR="00AB2B49" w:rsidRPr="00AB2B49">
              <w:t xml:space="preserve">пециалист администрации 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2</w:t>
            </w:r>
          </w:p>
        </w:tc>
        <w:tc>
          <w:tcPr>
            <w:tcW w:w="1810" w:type="pct"/>
          </w:tcPr>
          <w:p w:rsidR="00AB2B49" w:rsidRPr="00AB2B49" w:rsidRDefault="00AB2B49" w:rsidP="00271EFE">
            <w:r w:rsidRPr="00AB2B49">
              <w:t xml:space="preserve">Сбор исходной информации для предоставления разработчику проекта Правил </w:t>
            </w:r>
          </w:p>
        </w:tc>
        <w:tc>
          <w:tcPr>
            <w:tcW w:w="1322" w:type="pct"/>
          </w:tcPr>
          <w:p w:rsidR="00AB2B49" w:rsidRPr="00AB2B49" w:rsidRDefault="00AB2B49" w:rsidP="00271EFE">
            <w:r w:rsidRPr="00AB2B49">
              <w:t>В течени</w:t>
            </w:r>
            <w:proofErr w:type="gramStart"/>
            <w:r w:rsidRPr="00AB2B49">
              <w:t>и</w:t>
            </w:r>
            <w:proofErr w:type="gramEnd"/>
            <w:r w:rsidRPr="00AB2B49">
              <w:t xml:space="preserve"> 10 дней с даты принятия решения </w:t>
            </w:r>
          </w:p>
        </w:tc>
        <w:tc>
          <w:tcPr>
            <w:tcW w:w="1526" w:type="pct"/>
          </w:tcPr>
          <w:p w:rsidR="00AB2B49" w:rsidRPr="00AB2B49" w:rsidRDefault="00AB2B49" w:rsidP="00271EFE">
            <w:r w:rsidRPr="00AB2B49">
              <w:t xml:space="preserve">Комиссия по подготовке проекта правил землепользования и застройки 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3</w:t>
            </w:r>
          </w:p>
        </w:tc>
        <w:tc>
          <w:tcPr>
            <w:tcW w:w="1810" w:type="pct"/>
          </w:tcPr>
          <w:p w:rsidR="00AB2B49" w:rsidRPr="00AB2B49" w:rsidRDefault="00AB2B49" w:rsidP="00271EFE">
            <w:r w:rsidRPr="00AB2B49">
              <w:t xml:space="preserve">Проведение конкурса на размещение муниципального заказа на подготовку проекта Правил </w:t>
            </w:r>
          </w:p>
        </w:tc>
        <w:tc>
          <w:tcPr>
            <w:tcW w:w="1322" w:type="pct"/>
          </w:tcPr>
          <w:p w:rsidR="00AB2B49" w:rsidRPr="00AB2B49" w:rsidRDefault="000D342E" w:rsidP="0068766C">
            <w:r>
              <w:t>о</w:t>
            </w:r>
            <w:r w:rsidR="0068766C">
              <w:t>ктябрь</w:t>
            </w:r>
            <w:r>
              <w:t>-ноябрь</w:t>
            </w:r>
            <w:r w:rsidR="00AB2B49" w:rsidRPr="00AB2B49">
              <w:t xml:space="preserve"> 201</w:t>
            </w:r>
            <w:r w:rsidR="0068766C">
              <w:t>6</w:t>
            </w:r>
            <w:r w:rsidR="00AB2B49" w:rsidRPr="00AB2B49">
              <w:t xml:space="preserve"> года</w:t>
            </w:r>
          </w:p>
        </w:tc>
        <w:tc>
          <w:tcPr>
            <w:tcW w:w="1526" w:type="pct"/>
          </w:tcPr>
          <w:p w:rsidR="00AB2B49" w:rsidRPr="00AB2B49" w:rsidRDefault="00DD002F" w:rsidP="00271EFE">
            <w:r>
              <w:t>С</w:t>
            </w:r>
            <w:r w:rsidR="00AB2B49" w:rsidRPr="00AB2B49">
              <w:t xml:space="preserve">пециалист администрации 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4</w:t>
            </w:r>
          </w:p>
        </w:tc>
        <w:tc>
          <w:tcPr>
            <w:tcW w:w="1810" w:type="pct"/>
          </w:tcPr>
          <w:p w:rsidR="00AB2B49" w:rsidRPr="00AB2B49" w:rsidRDefault="00AB2B49" w:rsidP="00271EFE">
            <w:r w:rsidRPr="00AB2B49">
              <w:t>Разработка проекта Правил</w:t>
            </w:r>
          </w:p>
        </w:tc>
        <w:tc>
          <w:tcPr>
            <w:tcW w:w="1322" w:type="pct"/>
          </w:tcPr>
          <w:p w:rsidR="00AB2B49" w:rsidRPr="00AB2B49" w:rsidRDefault="00AB2B49" w:rsidP="00271EFE">
            <w:r w:rsidRPr="00AB2B49">
              <w:t xml:space="preserve">В соответствии с муниципальным контрактом </w:t>
            </w:r>
          </w:p>
        </w:tc>
        <w:tc>
          <w:tcPr>
            <w:tcW w:w="1526" w:type="pct"/>
          </w:tcPr>
          <w:p w:rsidR="00AB2B49" w:rsidRPr="00AB2B49" w:rsidRDefault="00AB2B49" w:rsidP="00271EFE">
            <w:r w:rsidRPr="00AB2B49">
              <w:t>Организация</w:t>
            </w:r>
            <w:r w:rsidR="00255216">
              <w:t>,</w:t>
            </w:r>
            <w:r w:rsidRPr="00AB2B49">
              <w:t xml:space="preserve"> выигравшая конкурс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5</w:t>
            </w:r>
          </w:p>
        </w:tc>
        <w:tc>
          <w:tcPr>
            <w:tcW w:w="1810" w:type="pct"/>
          </w:tcPr>
          <w:p w:rsidR="00AB2B49" w:rsidRPr="00AB2B49" w:rsidRDefault="00AB2B49" w:rsidP="00271EFE">
            <w:r w:rsidRPr="00AB2B49">
              <w:t xml:space="preserve">Проверка проекта Правил на соответствие требованиям технических регламентов, генеральному плану поселения, схемам территориального планирования </w:t>
            </w:r>
          </w:p>
        </w:tc>
        <w:tc>
          <w:tcPr>
            <w:tcW w:w="1322" w:type="pct"/>
          </w:tcPr>
          <w:p w:rsidR="00AB2B49" w:rsidRPr="00AB2B49" w:rsidRDefault="00AB2B49" w:rsidP="00271EFE">
            <w:r w:rsidRPr="00AB2B49">
              <w:t>В течени</w:t>
            </w:r>
            <w:proofErr w:type="gramStart"/>
            <w:r w:rsidRPr="00AB2B49">
              <w:t>и</w:t>
            </w:r>
            <w:proofErr w:type="gramEnd"/>
            <w:r w:rsidRPr="00AB2B49">
              <w:t xml:space="preserve"> 20 рабочих дней со дня получения проекта </w:t>
            </w:r>
          </w:p>
        </w:tc>
        <w:tc>
          <w:tcPr>
            <w:tcW w:w="1526" w:type="pct"/>
          </w:tcPr>
          <w:p w:rsidR="00AB2B49" w:rsidRPr="0049427E" w:rsidRDefault="00AB2B49" w:rsidP="0049427E">
            <w:pPr>
              <w:rPr>
                <w:color w:val="000000" w:themeColor="text1"/>
              </w:rPr>
            </w:pPr>
            <w:r w:rsidRPr="0049427E">
              <w:rPr>
                <w:color w:val="000000" w:themeColor="text1"/>
              </w:rPr>
              <w:t xml:space="preserve">Администрация </w:t>
            </w:r>
            <w:r w:rsidR="0049427E" w:rsidRPr="0049427E">
              <w:rPr>
                <w:color w:val="000000" w:themeColor="text1"/>
              </w:rPr>
              <w:t>Красноярского городского поселения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6</w:t>
            </w:r>
          </w:p>
        </w:tc>
        <w:tc>
          <w:tcPr>
            <w:tcW w:w="1810" w:type="pct"/>
          </w:tcPr>
          <w:p w:rsidR="00AB2B49" w:rsidRPr="00AB2B49" w:rsidRDefault="00AB2B49" w:rsidP="0068766C">
            <w:r w:rsidRPr="00AB2B49">
              <w:t xml:space="preserve">Принятие решения о направлении проекта Правил Главе </w:t>
            </w:r>
            <w:r w:rsidR="00016706">
              <w:t>Красноярского городского поселения</w:t>
            </w:r>
            <w:r w:rsidR="0068766C">
              <w:t xml:space="preserve"> </w:t>
            </w:r>
            <w:r w:rsidRPr="00AB2B49">
              <w:t>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1322" w:type="pct"/>
          </w:tcPr>
          <w:p w:rsidR="00AB2B49" w:rsidRPr="00AB2B49" w:rsidRDefault="00AB2B49" w:rsidP="00271EFE">
            <w:r w:rsidRPr="00AB2B49">
              <w:t>По окончании проверки</w:t>
            </w:r>
          </w:p>
        </w:tc>
        <w:tc>
          <w:tcPr>
            <w:tcW w:w="1526" w:type="pct"/>
          </w:tcPr>
          <w:p w:rsidR="00AB2B49" w:rsidRPr="00AB2B49" w:rsidRDefault="00AB2B49" w:rsidP="0068766C">
            <w:r w:rsidRPr="00AB2B49">
              <w:t xml:space="preserve">Глава </w:t>
            </w:r>
            <w:r w:rsidR="00016706">
              <w:t>Красноярского городского поселения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7</w:t>
            </w:r>
          </w:p>
        </w:tc>
        <w:tc>
          <w:tcPr>
            <w:tcW w:w="1810" w:type="pct"/>
          </w:tcPr>
          <w:p w:rsidR="00AB2B49" w:rsidRPr="00AB2B49" w:rsidRDefault="00AB2B49" w:rsidP="00271EFE">
            <w:r w:rsidRPr="00AB2B49">
              <w:t xml:space="preserve">Устранение замечаний </w:t>
            </w:r>
          </w:p>
        </w:tc>
        <w:tc>
          <w:tcPr>
            <w:tcW w:w="1322" w:type="pct"/>
          </w:tcPr>
          <w:p w:rsidR="00AB2B49" w:rsidRPr="00AB2B49" w:rsidRDefault="00AB2B49" w:rsidP="00271EFE">
            <w:r w:rsidRPr="00AB2B49">
              <w:t xml:space="preserve">В зависимости от объема замечаний, но не более 20 рабочих дней </w:t>
            </w:r>
          </w:p>
        </w:tc>
        <w:tc>
          <w:tcPr>
            <w:tcW w:w="1526" w:type="pct"/>
          </w:tcPr>
          <w:p w:rsidR="00AB2B49" w:rsidRPr="00AB2B49" w:rsidRDefault="00AB2B49" w:rsidP="00271EFE">
            <w:r w:rsidRPr="00AB2B49">
              <w:t>Организация</w:t>
            </w:r>
            <w:r w:rsidR="00255216">
              <w:t>,</w:t>
            </w:r>
            <w:r w:rsidRPr="00AB2B49">
              <w:t xml:space="preserve"> выигравшая котировки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8</w:t>
            </w:r>
          </w:p>
        </w:tc>
        <w:tc>
          <w:tcPr>
            <w:tcW w:w="1810" w:type="pct"/>
          </w:tcPr>
          <w:p w:rsidR="00AB2B49" w:rsidRPr="00AB2B49" w:rsidRDefault="00AB2B49" w:rsidP="00271EFE">
            <w:r w:rsidRPr="00AB2B49">
              <w:t xml:space="preserve">Проверка работ по устранению замечаний </w:t>
            </w:r>
          </w:p>
        </w:tc>
        <w:tc>
          <w:tcPr>
            <w:tcW w:w="1322" w:type="pct"/>
          </w:tcPr>
          <w:p w:rsidR="00AB2B49" w:rsidRPr="00AB2B49" w:rsidRDefault="00AB2B49" w:rsidP="00271EFE">
            <w:r w:rsidRPr="00AB2B49">
              <w:t>В зависимости от объема замечаний, но не более 10 рабочих</w:t>
            </w:r>
            <w:r w:rsidR="00157CE2">
              <w:t xml:space="preserve"> дней</w:t>
            </w:r>
          </w:p>
        </w:tc>
        <w:tc>
          <w:tcPr>
            <w:tcW w:w="1526" w:type="pct"/>
          </w:tcPr>
          <w:p w:rsidR="00AB2B49" w:rsidRPr="00AB2B49" w:rsidRDefault="00AB2B49" w:rsidP="00271EFE">
            <w:r w:rsidRPr="00AB2B49">
              <w:t>Администрация</w:t>
            </w:r>
            <w:r w:rsidR="00B15548">
              <w:t xml:space="preserve"> </w:t>
            </w:r>
            <w:r w:rsidR="00016706">
              <w:t>Красноярского городского поселения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9</w:t>
            </w:r>
          </w:p>
        </w:tc>
        <w:tc>
          <w:tcPr>
            <w:tcW w:w="1810" w:type="pct"/>
          </w:tcPr>
          <w:p w:rsidR="00AB2B49" w:rsidRPr="00AB2B49" w:rsidRDefault="00AB2B49" w:rsidP="0068766C">
            <w:r w:rsidRPr="00AB2B49">
              <w:t>Принятие решения о направлении проекта Правил</w:t>
            </w:r>
            <w:r w:rsidR="0068766C">
              <w:t xml:space="preserve"> г</w:t>
            </w:r>
            <w:r w:rsidRPr="00AB2B49">
              <w:t xml:space="preserve">лаве </w:t>
            </w:r>
            <w:r w:rsidR="00016706">
              <w:t>Красноярского городского поселения</w:t>
            </w:r>
          </w:p>
        </w:tc>
        <w:tc>
          <w:tcPr>
            <w:tcW w:w="1322" w:type="pct"/>
          </w:tcPr>
          <w:p w:rsidR="00AB2B49" w:rsidRPr="00AB2B49" w:rsidRDefault="00AB2B49" w:rsidP="00271EFE">
            <w:r w:rsidRPr="00AB2B49">
              <w:t xml:space="preserve">По окончании проверки </w:t>
            </w:r>
          </w:p>
        </w:tc>
        <w:tc>
          <w:tcPr>
            <w:tcW w:w="1526" w:type="pct"/>
          </w:tcPr>
          <w:p w:rsidR="00AB2B49" w:rsidRPr="00AB2B49" w:rsidRDefault="00AB2B49" w:rsidP="00016706">
            <w:r w:rsidRPr="00AB2B49">
              <w:t xml:space="preserve">Глава </w:t>
            </w:r>
            <w:r w:rsidR="00016706">
              <w:t>Красноярского городского поселения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10</w:t>
            </w:r>
          </w:p>
        </w:tc>
        <w:tc>
          <w:tcPr>
            <w:tcW w:w="1810" w:type="pct"/>
          </w:tcPr>
          <w:p w:rsidR="00AB2B49" w:rsidRPr="00AB2B49" w:rsidRDefault="00AB2B49" w:rsidP="00271EFE">
            <w:r w:rsidRPr="00AB2B49">
              <w:t>Принятие решения о проведении публичных слушаний по проекту правил</w:t>
            </w:r>
          </w:p>
        </w:tc>
        <w:tc>
          <w:tcPr>
            <w:tcW w:w="1322" w:type="pct"/>
          </w:tcPr>
          <w:p w:rsidR="00AB2B49" w:rsidRPr="00AB2B49" w:rsidRDefault="00AB2B49" w:rsidP="00271EFE">
            <w:r w:rsidRPr="00AB2B49">
              <w:t>В</w:t>
            </w:r>
            <w:r w:rsidR="00FF7A0E">
              <w:t xml:space="preserve"> течение</w:t>
            </w:r>
            <w:r w:rsidRPr="00AB2B49">
              <w:t xml:space="preserve"> 10 дней со дня получения проекта правил </w:t>
            </w:r>
          </w:p>
        </w:tc>
        <w:tc>
          <w:tcPr>
            <w:tcW w:w="1526" w:type="pct"/>
          </w:tcPr>
          <w:p w:rsidR="00AB2B49" w:rsidRPr="00AB2B49" w:rsidRDefault="00AB2B49" w:rsidP="00271EFE">
            <w:r w:rsidRPr="00AB2B49">
              <w:t xml:space="preserve">Глава </w:t>
            </w:r>
            <w:r w:rsidR="00016706">
              <w:t>Красноярского городского поселения</w:t>
            </w:r>
            <w:r w:rsidRPr="00AB2B49">
              <w:t> 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11</w:t>
            </w:r>
          </w:p>
        </w:tc>
        <w:tc>
          <w:tcPr>
            <w:tcW w:w="1810" w:type="pct"/>
          </w:tcPr>
          <w:p w:rsidR="00AB2B49" w:rsidRPr="00AB2B49" w:rsidRDefault="00AB2B49" w:rsidP="00271EFE">
            <w:r w:rsidRPr="00AB2B49">
              <w:t>Опубликование решения о проведении публичных слушаний</w:t>
            </w:r>
          </w:p>
        </w:tc>
        <w:tc>
          <w:tcPr>
            <w:tcW w:w="1322" w:type="pct"/>
          </w:tcPr>
          <w:p w:rsidR="00AB2B49" w:rsidRPr="00AB2B49" w:rsidRDefault="00FF7A0E" w:rsidP="00271EFE">
            <w:r>
              <w:t>В течение</w:t>
            </w:r>
            <w:r w:rsidR="00AB2B49" w:rsidRPr="00AB2B49">
              <w:t xml:space="preserve"> 14 дней</w:t>
            </w:r>
            <w:r>
              <w:t>,</w:t>
            </w:r>
            <w:r w:rsidR="00AB2B49" w:rsidRPr="00AB2B49">
              <w:t xml:space="preserve"> </w:t>
            </w:r>
            <w:proofErr w:type="gramStart"/>
            <w:r w:rsidR="00AB2B49" w:rsidRPr="00AB2B49">
              <w:t>с даты принятия</w:t>
            </w:r>
            <w:proofErr w:type="gramEnd"/>
            <w:r w:rsidR="00AB2B49" w:rsidRPr="00AB2B49">
              <w:t xml:space="preserve"> решения</w:t>
            </w:r>
          </w:p>
        </w:tc>
        <w:tc>
          <w:tcPr>
            <w:tcW w:w="1526" w:type="pct"/>
          </w:tcPr>
          <w:p w:rsidR="00AB2B49" w:rsidRPr="00AB2B49" w:rsidRDefault="00016706" w:rsidP="00271EFE">
            <w:r>
              <w:t xml:space="preserve"> С</w:t>
            </w:r>
            <w:r w:rsidR="00AB2B49" w:rsidRPr="00AB2B49">
              <w:t xml:space="preserve">пециалист администрации 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12</w:t>
            </w:r>
          </w:p>
        </w:tc>
        <w:tc>
          <w:tcPr>
            <w:tcW w:w="1810" w:type="pct"/>
          </w:tcPr>
          <w:p w:rsidR="00AB2B49" w:rsidRPr="00AB2B49" w:rsidRDefault="00AB2B49" w:rsidP="00271EFE">
            <w:r w:rsidRPr="00AB2B49">
              <w:t>Опубликование проекта Правил</w:t>
            </w:r>
          </w:p>
        </w:tc>
        <w:tc>
          <w:tcPr>
            <w:tcW w:w="1322" w:type="pct"/>
          </w:tcPr>
          <w:p w:rsidR="00AB2B49" w:rsidRPr="00AB2B49" w:rsidRDefault="00AB2B49" w:rsidP="00271EFE">
            <w:r w:rsidRPr="00AB2B49">
              <w:t xml:space="preserve">Одновременно с решением о проведении публичных слушаний </w:t>
            </w:r>
          </w:p>
        </w:tc>
        <w:tc>
          <w:tcPr>
            <w:tcW w:w="1526" w:type="pct"/>
          </w:tcPr>
          <w:p w:rsidR="00AB2B49" w:rsidRPr="00AB2B49" w:rsidRDefault="00016706" w:rsidP="00271EFE">
            <w:r>
              <w:t>С</w:t>
            </w:r>
            <w:r w:rsidR="00AB2B49" w:rsidRPr="00AB2B49">
              <w:t xml:space="preserve">пециалист администрации 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13</w:t>
            </w:r>
          </w:p>
        </w:tc>
        <w:tc>
          <w:tcPr>
            <w:tcW w:w="1810" w:type="pct"/>
          </w:tcPr>
          <w:p w:rsidR="00AB2B49" w:rsidRPr="00AB2B49" w:rsidRDefault="00AB2B49" w:rsidP="00271EFE">
            <w:r w:rsidRPr="00AB2B49">
              <w:t>Проведение публичных слушаний по проекту Правил, с оформлением протокола слушаний</w:t>
            </w:r>
          </w:p>
        </w:tc>
        <w:tc>
          <w:tcPr>
            <w:tcW w:w="1322" w:type="pct"/>
          </w:tcPr>
          <w:p w:rsidR="00AB2B49" w:rsidRPr="00AB2B49" w:rsidRDefault="00AB2B49" w:rsidP="00271EFE">
            <w:r w:rsidRPr="00AB2B49">
              <w:t>Минимум 2 месяца максимум 4 месяца со дня опубликования проекта правил</w:t>
            </w:r>
          </w:p>
        </w:tc>
        <w:tc>
          <w:tcPr>
            <w:tcW w:w="1526" w:type="pct"/>
          </w:tcPr>
          <w:p w:rsidR="00AB2B49" w:rsidRPr="00AB2B49" w:rsidRDefault="00AB2B49" w:rsidP="00271EFE">
            <w:r w:rsidRPr="00AB2B49">
              <w:t xml:space="preserve">Комиссия по подготовке проекта Правил 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14</w:t>
            </w:r>
          </w:p>
        </w:tc>
        <w:tc>
          <w:tcPr>
            <w:tcW w:w="1810" w:type="pct"/>
          </w:tcPr>
          <w:p w:rsidR="00AB2B49" w:rsidRPr="00AB2B49" w:rsidRDefault="00AB2B49" w:rsidP="00271EFE">
            <w:r w:rsidRPr="00AB2B49">
              <w:t>Подготовка заключения по результатам проведения публичных слушаний</w:t>
            </w:r>
          </w:p>
        </w:tc>
        <w:tc>
          <w:tcPr>
            <w:tcW w:w="1322" w:type="pct"/>
          </w:tcPr>
          <w:p w:rsidR="00AB2B49" w:rsidRPr="00AB2B49" w:rsidRDefault="00FF7A0E" w:rsidP="00271EFE">
            <w:r>
              <w:t>В течение</w:t>
            </w:r>
            <w:r w:rsidR="00AB2B49" w:rsidRPr="00AB2B49">
              <w:t xml:space="preserve"> 5 дней со дня проведения слушаний </w:t>
            </w:r>
          </w:p>
        </w:tc>
        <w:tc>
          <w:tcPr>
            <w:tcW w:w="1526" w:type="pct"/>
          </w:tcPr>
          <w:p w:rsidR="00AB2B49" w:rsidRPr="00AB2B49" w:rsidRDefault="00AB2B49" w:rsidP="00271EFE">
            <w:r w:rsidRPr="00AB2B49">
              <w:t>Председатель Комиссии по подготовке проекта Правил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15</w:t>
            </w:r>
          </w:p>
        </w:tc>
        <w:tc>
          <w:tcPr>
            <w:tcW w:w="1810" w:type="pct"/>
          </w:tcPr>
          <w:p w:rsidR="00AB2B49" w:rsidRPr="00AB2B49" w:rsidRDefault="00AB2B49" w:rsidP="00271EFE">
            <w:r w:rsidRPr="00AB2B49">
              <w:t>Опубликование заключения о проведении публичных слушаний</w:t>
            </w:r>
          </w:p>
        </w:tc>
        <w:tc>
          <w:tcPr>
            <w:tcW w:w="1322" w:type="pct"/>
          </w:tcPr>
          <w:p w:rsidR="00AB2B49" w:rsidRPr="00AB2B49" w:rsidRDefault="00FF7A0E" w:rsidP="00271EFE">
            <w:r>
              <w:t>В течение</w:t>
            </w:r>
            <w:r w:rsidR="00AB2B49" w:rsidRPr="00AB2B49">
              <w:t xml:space="preserve"> 10 дней со дня проведения слушаний</w:t>
            </w:r>
          </w:p>
        </w:tc>
        <w:tc>
          <w:tcPr>
            <w:tcW w:w="1526" w:type="pct"/>
          </w:tcPr>
          <w:p w:rsidR="00AB2B49" w:rsidRPr="00AB2B49" w:rsidRDefault="00016706" w:rsidP="00271EFE">
            <w:r>
              <w:t>С</w:t>
            </w:r>
            <w:r w:rsidR="00AB2B49" w:rsidRPr="00AB2B49">
              <w:t xml:space="preserve">пециалист администрации 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16</w:t>
            </w:r>
          </w:p>
        </w:tc>
        <w:tc>
          <w:tcPr>
            <w:tcW w:w="1810" w:type="pct"/>
          </w:tcPr>
          <w:p w:rsidR="00AB2B49" w:rsidRPr="00AB2B49" w:rsidRDefault="00AB2B49" w:rsidP="0068766C">
            <w:r w:rsidRPr="00AB2B49">
              <w:t>Представление проек</w:t>
            </w:r>
            <w:r w:rsidR="0068766C">
              <w:t>та Правил г</w:t>
            </w:r>
            <w:r w:rsidRPr="00AB2B49">
              <w:t xml:space="preserve">лаве </w:t>
            </w:r>
            <w:r w:rsidR="00016706">
              <w:t>Красноярского городского поселения</w:t>
            </w:r>
          </w:p>
        </w:tc>
        <w:tc>
          <w:tcPr>
            <w:tcW w:w="1322" w:type="pct"/>
          </w:tcPr>
          <w:p w:rsidR="00AB2B49" w:rsidRPr="00AB2B49" w:rsidRDefault="00FF7A0E" w:rsidP="00271EFE">
            <w:r>
              <w:t>В течение</w:t>
            </w:r>
            <w:r w:rsidR="00AB2B49" w:rsidRPr="00AB2B49">
              <w:t xml:space="preserve"> 3 дней со дня принятия заключения </w:t>
            </w:r>
          </w:p>
        </w:tc>
        <w:tc>
          <w:tcPr>
            <w:tcW w:w="1526" w:type="pct"/>
          </w:tcPr>
          <w:p w:rsidR="00AB2B49" w:rsidRPr="00AB2B49" w:rsidRDefault="00AB2B49" w:rsidP="00271EFE">
            <w:r w:rsidRPr="00AB2B49">
              <w:t>Председатель Комиссии по подготовке проекта Правил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17</w:t>
            </w:r>
          </w:p>
        </w:tc>
        <w:tc>
          <w:tcPr>
            <w:tcW w:w="1810" w:type="pct"/>
          </w:tcPr>
          <w:p w:rsidR="00AB2B49" w:rsidRPr="00AB2B49" w:rsidRDefault="00AB2B49" w:rsidP="00783F1F">
            <w:r w:rsidRPr="00AB2B49">
              <w:t>Принятие решения о направлении проекта Правил, протокола публичных слушаний</w:t>
            </w:r>
            <w:r w:rsidR="00255216">
              <w:t xml:space="preserve"> и заключения в </w:t>
            </w:r>
            <w:r w:rsidR="00783F1F">
              <w:t>совет Красноярского городского поселения</w:t>
            </w:r>
            <w:r w:rsidR="0068766C">
              <w:t xml:space="preserve"> </w:t>
            </w:r>
            <w:r w:rsidRPr="00AB2B49">
              <w:t>или об отклонении проекта правил и направлении его на доработку с указанием даты его повторного представления</w:t>
            </w:r>
          </w:p>
        </w:tc>
        <w:tc>
          <w:tcPr>
            <w:tcW w:w="1322" w:type="pct"/>
          </w:tcPr>
          <w:p w:rsidR="00AB2B49" w:rsidRPr="00AB2B49" w:rsidRDefault="00AB2B49" w:rsidP="00271EFE">
            <w:r w:rsidRPr="00AB2B49">
              <w:t> </w:t>
            </w:r>
          </w:p>
          <w:p w:rsidR="00AB2B49" w:rsidRPr="00AB2B49" w:rsidRDefault="00AB2B49" w:rsidP="00271EFE">
            <w:r w:rsidRPr="00AB2B49">
              <w:t xml:space="preserve">В течение 10 дней после представления проекта Правил </w:t>
            </w:r>
          </w:p>
        </w:tc>
        <w:tc>
          <w:tcPr>
            <w:tcW w:w="1526" w:type="pct"/>
          </w:tcPr>
          <w:p w:rsidR="00AB2B49" w:rsidRPr="00AB2B49" w:rsidRDefault="00AB2B49" w:rsidP="0068766C">
            <w:r w:rsidRPr="00AB2B49">
              <w:t xml:space="preserve">Глава </w:t>
            </w:r>
            <w:r w:rsidR="00783F1F">
              <w:t>Красноярского городского поселения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18</w:t>
            </w:r>
          </w:p>
        </w:tc>
        <w:tc>
          <w:tcPr>
            <w:tcW w:w="1810" w:type="pct"/>
          </w:tcPr>
          <w:p w:rsidR="00AB2B49" w:rsidRPr="00AB2B49" w:rsidRDefault="00AB2B49" w:rsidP="0068766C">
            <w:r w:rsidRPr="00AB2B49">
              <w:t xml:space="preserve">Рассмотрение и утверждение Правил или направление проекта Правил Главе </w:t>
            </w:r>
            <w:r w:rsidR="00783F1F">
              <w:t>Красноярского городского поселения</w:t>
            </w:r>
            <w:r w:rsidR="00DD002F" w:rsidRPr="00AB2B49">
              <w:t xml:space="preserve"> </w:t>
            </w:r>
            <w:r w:rsidRPr="00AB2B49">
              <w:t>на доработку</w:t>
            </w:r>
          </w:p>
        </w:tc>
        <w:tc>
          <w:tcPr>
            <w:tcW w:w="1322" w:type="pct"/>
          </w:tcPr>
          <w:p w:rsidR="00AB2B49" w:rsidRPr="00AB2B49" w:rsidRDefault="00AB2B49" w:rsidP="00783F1F">
            <w:r w:rsidRPr="00AB2B49">
              <w:t xml:space="preserve">По плану работы </w:t>
            </w:r>
            <w:r w:rsidR="00783F1F">
              <w:t>совета Красноярского городского поселения</w:t>
            </w:r>
            <w:r w:rsidR="00801E19">
              <w:t xml:space="preserve"> </w:t>
            </w:r>
            <w:r w:rsidR="00DD002F" w:rsidRPr="00AB2B49">
              <w:t xml:space="preserve"> </w:t>
            </w:r>
            <w:r w:rsidR="00255216">
              <w:t xml:space="preserve">или по согласованию </w:t>
            </w:r>
          </w:p>
        </w:tc>
        <w:tc>
          <w:tcPr>
            <w:tcW w:w="1526" w:type="pct"/>
          </w:tcPr>
          <w:p w:rsidR="00AB2B49" w:rsidRPr="00AB2B49" w:rsidRDefault="00AB2B49" w:rsidP="00783F1F">
            <w:r w:rsidRPr="00AB2B49">
              <w:t xml:space="preserve">Глава </w:t>
            </w:r>
            <w:r w:rsidR="00783F1F">
              <w:t>Красноярского городского поселения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19</w:t>
            </w:r>
          </w:p>
        </w:tc>
        <w:tc>
          <w:tcPr>
            <w:tcW w:w="1810" w:type="pct"/>
          </w:tcPr>
          <w:p w:rsidR="00AB2B49" w:rsidRPr="00AB2B49" w:rsidRDefault="00AB2B49" w:rsidP="00271EFE">
            <w:r w:rsidRPr="00AB2B49">
              <w:t>Опубликование Правил в установленном порядке</w:t>
            </w:r>
          </w:p>
        </w:tc>
        <w:tc>
          <w:tcPr>
            <w:tcW w:w="1322" w:type="pct"/>
          </w:tcPr>
          <w:p w:rsidR="00AB2B49" w:rsidRPr="00AB2B49" w:rsidRDefault="00AB2B49" w:rsidP="00271EFE">
            <w:r w:rsidRPr="00AB2B49">
              <w:t>После принятия решения об утверждении в порядке, установленном Уставом МО или иным муниципальным правовым актом</w:t>
            </w:r>
          </w:p>
        </w:tc>
        <w:tc>
          <w:tcPr>
            <w:tcW w:w="1526" w:type="pct"/>
          </w:tcPr>
          <w:p w:rsidR="00AB2B49" w:rsidRPr="00AB2B49" w:rsidRDefault="007F5D71" w:rsidP="00271EFE">
            <w:r>
              <w:t>С</w:t>
            </w:r>
            <w:r w:rsidR="00AB2B49" w:rsidRPr="00AB2B49">
              <w:t xml:space="preserve">пециалист администрации </w:t>
            </w:r>
          </w:p>
        </w:tc>
      </w:tr>
      <w:tr w:rsidR="00AB2B49" w:rsidRPr="00AB2B49">
        <w:tc>
          <w:tcPr>
            <w:tcW w:w="342" w:type="pct"/>
          </w:tcPr>
          <w:p w:rsidR="00AB2B49" w:rsidRPr="00AB2B49" w:rsidRDefault="00AB2B49" w:rsidP="00271EFE">
            <w:r w:rsidRPr="00AB2B49">
              <w:t>20</w:t>
            </w:r>
          </w:p>
        </w:tc>
        <w:tc>
          <w:tcPr>
            <w:tcW w:w="1810" w:type="pct"/>
          </w:tcPr>
          <w:p w:rsidR="00AB2B49" w:rsidRPr="00AB2B49" w:rsidRDefault="00AB2B49" w:rsidP="00271EFE">
            <w:r w:rsidRPr="00AB2B49">
              <w:t>Внесение изменений в Правила землепользования и застройки</w:t>
            </w:r>
          </w:p>
        </w:tc>
        <w:tc>
          <w:tcPr>
            <w:tcW w:w="1322" w:type="pct"/>
          </w:tcPr>
          <w:p w:rsidR="00AB2B49" w:rsidRPr="00AB2B49" w:rsidRDefault="00AB2B49" w:rsidP="00271EFE">
            <w:r w:rsidRPr="00AB2B49">
              <w:t xml:space="preserve">В порядке, установленном Градостроительным кодексом РФ </w:t>
            </w:r>
          </w:p>
        </w:tc>
        <w:tc>
          <w:tcPr>
            <w:tcW w:w="1526" w:type="pct"/>
          </w:tcPr>
          <w:p w:rsidR="00AB2B49" w:rsidRPr="00AB2B49" w:rsidRDefault="00AB2B49" w:rsidP="00271EFE">
            <w:r w:rsidRPr="00442B54">
              <w:rPr>
                <w:rFonts w:ascii="Arial Unicode MS" w:eastAsia="Arial Unicode MS" w:hAnsi="Arial Unicode MS" w:cs="Arial Unicode MS" w:hint="eastAsia"/>
              </w:rPr>
              <w:t xml:space="preserve">　</w:t>
            </w:r>
          </w:p>
          <w:p w:rsidR="00AB2B49" w:rsidRPr="00AB2B49" w:rsidRDefault="00AB2B49" w:rsidP="00271EFE">
            <w:r w:rsidRPr="00AB2B49">
              <w:t xml:space="preserve">- </w:t>
            </w:r>
          </w:p>
        </w:tc>
      </w:tr>
    </w:tbl>
    <w:p w:rsidR="002055A0" w:rsidRPr="00AB2B49" w:rsidRDefault="002055A0" w:rsidP="00271EFE"/>
    <w:sectPr w:rsidR="002055A0" w:rsidRPr="00AB2B49" w:rsidSect="00FC065D">
      <w:pgSz w:w="11906" w:h="16838"/>
      <w:pgMar w:top="426" w:right="851" w:bottom="89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12D7"/>
    <w:multiLevelType w:val="hybridMultilevel"/>
    <w:tmpl w:val="B52CD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0"/>
    <w:rsid w:val="00016706"/>
    <w:rsid w:val="0003794B"/>
    <w:rsid w:val="00037E90"/>
    <w:rsid w:val="00057F2F"/>
    <w:rsid w:val="000C727F"/>
    <w:rsid w:val="000D342E"/>
    <w:rsid w:val="00125CCD"/>
    <w:rsid w:val="001400B1"/>
    <w:rsid w:val="001532DD"/>
    <w:rsid w:val="00157CE2"/>
    <w:rsid w:val="0017029A"/>
    <w:rsid w:val="001845AE"/>
    <w:rsid w:val="001F4AEC"/>
    <w:rsid w:val="002055A0"/>
    <w:rsid w:val="00237232"/>
    <w:rsid w:val="002531EA"/>
    <w:rsid w:val="00255216"/>
    <w:rsid w:val="00271EFE"/>
    <w:rsid w:val="00275C25"/>
    <w:rsid w:val="00287F90"/>
    <w:rsid w:val="0029346D"/>
    <w:rsid w:val="002D516F"/>
    <w:rsid w:val="003209C3"/>
    <w:rsid w:val="0033358B"/>
    <w:rsid w:val="003646A4"/>
    <w:rsid w:val="0037259A"/>
    <w:rsid w:val="0038566F"/>
    <w:rsid w:val="003C0C19"/>
    <w:rsid w:val="00407525"/>
    <w:rsid w:val="00442B54"/>
    <w:rsid w:val="004522F6"/>
    <w:rsid w:val="0049427E"/>
    <w:rsid w:val="004D66E8"/>
    <w:rsid w:val="00543BB7"/>
    <w:rsid w:val="005836E7"/>
    <w:rsid w:val="005A4692"/>
    <w:rsid w:val="005E6F07"/>
    <w:rsid w:val="00621D2D"/>
    <w:rsid w:val="00631FEF"/>
    <w:rsid w:val="006529FF"/>
    <w:rsid w:val="00655BC9"/>
    <w:rsid w:val="00682EA5"/>
    <w:rsid w:val="00686215"/>
    <w:rsid w:val="0068766C"/>
    <w:rsid w:val="00687F60"/>
    <w:rsid w:val="006B00C0"/>
    <w:rsid w:val="006C4C3A"/>
    <w:rsid w:val="00706EB0"/>
    <w:rsid w:val="007330BA"/>
    <w:rsid w:val="00783F1F"/>
    <w:rsid w:val="007B5D8B"/>
    <w:rsid w:val="007D1F89"/>
    <w:rsid w:val="007F38E3"/>
    <w:rsid w:val="007F5D71"/>
    <w:rsid w:val="00801E19"/>
    <w:rsid w:val="00816FA6"/>
    <w:rsid w:val="00842390"/>
    <w:rsid w:val="00863480"/>
    <w:rsid w:val="008660A0"/>
    <w:rsid w:val="008A4287"/>
    <w:rsid w:val="008E0F4A"/>
    <w:rsid w:val="008F1BF6"/>
    <w:rsid w:val="0094202C"/>
    <w:rsid w:val="009625C1"/>
    <w:rsid w:val="009C05B4"/>
    <w:rsid w:val="009E40DD"/>
    <w:rsid w:val="009E7ED3"/>
    <w:rsid w:val="009F654E"/>
    <w:rsid w:val="00AB2B49"/>
    <w:rsid w:val="00B10F29"/>
    <w:rsid w:val="00B15548"/>
    <w:rsid w:val="00B77F7A"/>
    <w:rsid w:val="00B822CE"/>
    <w:rsid w:val="00B864F1"/>
    <w:rsid w:val="00BA1986"/>
    <w:rsid w:val="00BA22AB"/>
    <w:rsid w:val="00BA6D5D"/>
    <w:rsid w:val="00C5564C"/>
    <w:rsid w:val="00C94890"/>
    <w:rsid w:val="00CA7A90"/>
    <w:rsid w:val="00CD2ACE"/>
    <w:rsid w:val="00CF1AAD"/>
    <w:rsid w:val="00DB2CE0"/>
    <w:rsid w:val="00DC728D"/>
    <w:rsid w:val="00DD002F"/>
    <w:rsid w:val="00DE1477"/>
    <w:rsid w:val="00E23318"/>
    <w:rsid w:val="00E83D86"/>
    <w:rsid w:val="00ED2547"/>
    <w:rsid w:val="00F21EC9"/>
    <w:rsid w:val="00FB5E83"/>
    <w:rsid w:val="00FC065D"/>
    <w:rsid w:val="00FE61DD"/>
    <w:rsid w:val="00FF2C7C"/>
    <w:rsid w:val="00FF4613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A0"/>
    <w:rPr>
      <w:sz w:val="24"/>
      <w:szCs w:val="24"/>
    </w:rPr>
  </w:style>
  <w:style w:type="paragraph" w:styleId="1">
    <w:name w:val="heading 1"/>
    <w:basedOn w:val="a"/>
    <w:next w:val="a"/>
    <w:qFormat/>
    <w:rsid w:val="00057F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57F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57F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C065D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55A0"/>
    <w:pPr>
      <w:spacing w:before="100" w:beforeAutospacing="1" w:after="100" w:afterAutospacing="1"/>
    </w:pPr>
  </w:style>
  <w:style w:type="table" w:styleId="a4">
    <w:name w:val="Table Grid"/>
    <w:basedOn w:val="a1"/>
    <w:rsid w:val="0020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rsid w:val="005A46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semiHidden/>
    <w:rsid w:val="009E40D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FC065D"/>
    <w:rPr>
      <w:sz w:val="24"/>
    </w:rPr>
  </w:style>
  <w:style w:type="character" w:customStyle="1" w:styleId="a7">
    <w:name w:val="Гипертекстовая ссылка"/>
    <w:basedOn w:val="a0"/>
    <w:uiPriority w:val="99"/>
    <w:rsid w:val="00CF1AAD"/>
    <w:rPr>
      <w:b/>
      <w:bCs/>
      <w:color w:val="106BBE"/>
    </w:rPr>
  </w:style>
  <w:style w:type="paragraph" w:styleId="a8">
    <w:name w:val="No Spacing"/>
    <w:uiPriority w:val="1"/>
    <w:qFormat/>
    <w:rsid w:val="00CF1AA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A0"/>
    <w:rPr>
      <w:sz w:val="24"/>
      <w:szCs w:val="24"/>
    </w:rPr>
  </w:style>
  <w:style w:type="paragraph" w:styleId="1">
    <w:name w:val="heading 1"/>
    <w:basedOn w:val="a"/>
    <w:next w:val="a"/>
    <w:qFormat/>
    <w:rsid w:val="00057F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57F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57F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C065D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55A0"/>
    <w:pPr>
      <w:spacing w:before="100" w:beforeAutospacing="1" w:after="100" w:afterAutospacing="1"/>
    </w:pPr>
  </w:style>
  <w:style w:type="table" w:styleId="a4">
    <w:name w:val="Table Grid"/>
    <w:basedOn w:val="a1"/>
    <w:rsid w:val="0020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rsid w:val="005A46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semiHidden/>
    <w:rsid w:val="009E40D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FC065D"/>
    <w:rPr>
      <w:sz w:val="24"/>
    </w:rPr>
  </w:style>
  <w:style w:type="character" w:customStyle="1" w:styleId="a7">
    <w:name w:val="Гипертекстовая ссылка"/>
    <w:basedOn w:val="a0"/>
    <w:uiPriority w:val="99"/>
    <w:rsid w:val="00CF1AAD"/>
    <w:rPr>
      <w:b/>
      <w:bCs/>
      <w:color w:val="106BBE"/>
    </w:rPr>
  </w:style>
  <w:style w:type="paragraph" w:styleId="a8">
    <w:name w:val="No Spacing"/>
    <w:uiPriority w:val="1"/>
    <w:qFormat/>
    <w:rsid w:val="00CF1AA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проекта Правил землепользования и застройки МО Марийское сельское поселение</vt:lpstr>
    </vt:vector>
  </TitlesOfParts>
  <Company/>
  <LinksUpToDate>false</LinksUpToDate>
  <CharactersWithSpaces>19849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МО Марийское сельское поселение</dc:title>
  <dc:creator>Ольга</dc:creator>
  <cp:lastModifiedBy>Пользователь</cp:lastModifiedBy>
  <cp:revision>4</cp:revision>
  <cp:lastPrinted>2016-10-06T11:17:00Z</cp:lastPrinted>
  <dcterms:created xsi:type="dcterms:W3CDTF">2016-10-25T08:16:00Z</dcterms:created>
  <dcterms:modified xsi:type="dcterms:W3CDTF">2016-10-26T14:32:00Z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Описание">
    <vt:lpwstr/>
  </property>
</Properties>
</file>