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D5" w:rsidRPr="003F507B" w:rsidRDefault="00BD5DD5">
      <w:pPr>
        <w:pStyle w:val="ConsPlusNormal"/>
        <w:jc w:val="both"/>
        <w:outlineLvl w:val="0"/>
        <w:rPr>
          <w:szCs w:val="24"/>
        </w:rPr>
      </w:pPr>
    </w:p>
    <w:p w:rsidR="00D4058E" w:rsidRDefault="00D4058E" w:rsidP="00D4058E">
      <w:pPr>
        <w:pStyle w:val="a4"/>
        <w:ind w:firstLine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06BBE"/>
          <w:sz w:val="24"/>
          <w:szCs w:val="24"/>
        </w:rPr>
        <w:drawing>
          <wp:inline distT="0" distB="0" distL="0" distR="0">
            <wp:extent cx="723900" cy="819150"/>
            <wp:effectExtent l="19050" t="0" r="0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8E" w:rsidRPr="00D74413" w:rsidRDefault="00D4058E" w:rsidP="00D4058E">
      <w:pPr>
        <w:pStyle w:val="a4"/>
        <w:ind w:firstLine="0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ВОЛГОГРАДСКАЯ ОБЛАСТЬ</w:t>
      </w:r>
    </w:p>
    <w:p w:rsidR="00D4058E" w:rsidRPr="00D74413" w:rsidRDefault="00D4058E" w:rsidP="00D4058E">
      <w:pPr>
        <w:pStyle w:val="a4"/>
        <w:ind w:firstLine="0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ЖИРНОВСКИЙ МУНИЦИПАЛЬНЫЙ РАЙОН</w:t>
      </w:r>
    </w:p>
    <w:p w:rsidR="00D4058E" w:rsidRPr="00D74413" w:rsidRDefault="00D4058E" w:rsidP="00D4058E">
      <w:pPr>
        <w:pStyle w:val="a4"/>
        <w:ind w:firstLine="0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</w:p>
    <w:p w:rsidR="00D4058E" w:rsidRPr="00D74413" w:rsidRDefault="00D4058E" w:rsidP="00D4058E">
      <w:pPr>
        <w:pStyle w:val="a4"/>
        <w:ind w:firstLine="0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КРАСНОЯРСКОГО ГОРОДСКОГО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4058E" w:rsidRPr="00D74413" w:rsidTr="00F55750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4058E" w:rsidRPr="00D74413" w:rsidRDefault="00D4058E" w:rsidP="00F55750">
            <w:pPr>
              <w:pStyle w:val="a4"/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58E" w:rsidRPr="00D74413" w:rsidRDefault="00D4058E" w:rsidP="00F55750">
            <w:pPr>
              <w:pStyle w:val="a4"/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41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</w:tbl>
    <w:p w:rsidR="00D4058E" w:rsidRPr="00D74413" w:rsidRDefault="00D4058E" w:rsidP="00D4058E">
      <w:pPr>
        <w:pStyle w:val="a4"/>
        <w:ind w:firstLine="0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58E" w:rsidRPr="00D74413" w:rsidRDefault="00D4058E" w:rsidP="00D4058E">
      <w:pPr>
        <w:pStyle w:val="1"/>
        <w:spacing w:before="0" w:after="0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D7441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17.10</w:t>
      </w:r>
      <w:r w:rsidRPr="00D7441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.2016г. №</w:t>
      </w:r>
      <w:r w:rsidR="00591DF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186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058E" w:rsidRPr="00CB5B01" w:rsidRDefault="00D4058E" w:rsidP="00D4058E">
      <w:pPr>
        <w:rPr>
          <w:sz w:val="28"/>
          <w:szCs w:val="28"/>
        </w:rPr>
      </w:pPr>
      <w:r>
        <w:rPr>
          <w:b/>
        </w:rPr>
        <w:t xml:space="preserve">      </w:t>
      </w:r>
    </w:p>
    <w:p w:rsidR="00BD5DD5" w:rsidRPr="003F507B" w:rsidRDefault="00BD5DD5">
      <w:pPr>
        <w:pStyle w:val="ConsPlusTitle"/>
        <w:jc w:val="center"/>
        <w:rPr>
          <w:szCs w:val="24"/>
        </w:rPr>
      </w:pPr>
    </w:p>
    <w:p w:rsidR="00D4058E" w:rsidRP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>Об утверждении порядка демонтажа</w:t>
      </w:r>
    </w:p>
    <w:p w:rsidR="00D4058E" w:rsidRP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>самовольно установленных нестационарных объектов</w:t>
      </w:r>
    </w:p>
    <w:p w:rsid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>на территории Красноярского городского поселения</w:t>
      </w:r>
    </w:p>
    <w:p w:rsidR="00D4058E" w:rsidRDefault="00D4058E" w:rsidP="00D4058E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Жирновского района Волгоградской области</w:t>
      </w:r>
      <w:r w:rsidR="00BD5DD5" w:rsidRPr="00D4058E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Pr="00D4058E">
        <w:rPr>
          <w:b w:val="0"/>
          <w:szCs w:val="24"/>
        </w:rPr>
        <w:t xml:space="preserve">положения </w:t>
      </w:r>
    </w:p>
    <w:p w:rsid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>о комиссии по решению вопросов о демонтаже</w:t>
      </w:r>
      <w:r>
        <w:rPr>
          <w:b w:val="0"/>
          <w:szCs w:val="24"/>
        </w:rPr>
        <w:t xml:space="preserve"> с</w:t>
      </w:r>
      <w:r w:rsidRPr="00D4058E">
        <w:rPr>
          <w:b w:val="0"/>
          <w:szCs w:val="24"/>
        </w:rPr>
        <w:t xml:space="preserve">амовольно </w:t>
      </w:r>
    </w:p>
    <w:p w:rsidR="00D4058E" w:rsidRP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 xml:space="preserve">установленных нестационарных объектов на территории </w:t>
      </w:r>
    </w:p>
    <w:p w:rsidR="00D4058E" w:rsidRP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>Красноярского городского поселения Жирновского района</w:t>
      </w:r>
    </w:p>
    <w:p w:rsidR="00BD5DD5" w:rsidRPr="00D4058E" w:rsidRDefault="00D4058E" w:rsidP="00D4058E">
      <w:pPr>
        <w:pStyle w:val="ConsPlusTitle"/>
        <w:rPr>
          <w:b w:val="0"/>
          <w:szCs w:val="24"/>
        </w:rPr>
      </w:pPr>
      <w:r w:rsidRPr="00D4058E">
        <w:rPr>
          <w:b w:val="0"/>
          <w:szCs w:val="24"/>
        </w:rPr>
        <w:t>Волгоградской области</w:t>
      </w:r>
      <w:r w:rsidR="00BD5DD5" w:rsidRPr="00D4058E">
        <w:rPr>
          <w:b w:val="0"/>
          <w:szCs w:val="24"/>
        </w:rPr>
        <w:t xml:space="preserve"> </w:t>
      </w:r>
    </w:p>
    <w:p w:rsidR="00BD5DD5" w:rsidRPr="003F507B" w:rsidRDefault="00BD5DD5" w:rsidP="00D4058E">
      <w:pPr>
        <w:pStyle w:val="ConsPlusNormal"/>
        <w:ind w:firstLine="540"/>
        <w:rPr>
          <w:szCs w:val="24"/>
        </w:rPr>
      </w:pPr>
    </w:p>
    <w:p w:rsidR="000329E5" w:rsidRDefault="00BD5DD5">
      <w:pPr>
        <w:pStyle w:val="ConsPlusNormal"/>
        <w:ind w:firstLine="540"/>
        <w:jc w:val="both"/>
      </w:pPr>
      <w:proofErr w:type="gramStart"/>
      <w:r w:rsidRPr="003F507B">
        <w:rPr>
          <w:szCs w:val="24"/>
        </w:rPr>
        <w:t>В целях предотвращения самовольной установки нестационарных объектов движимого имущества на территории</w:t>
      </w:r>
      <w:r w:rsidR="00DF4D75">
        <w:rPr>
          <w:szCs w:val="24"/>
        </w:rPr>
        <w:t xml:space="preserve"> </w:t>
      </w:r>
      <w:r w:rsidR="00D4058E" w:rsidRPr="00D4058E">
        <w:rPr>
          <w:szCs w:val="24"/>
        </w:rPr>
        <w:t>Красноярского городского поселения Жирновского района Волгоградской области</w:t>
      </w:r>
      <w:r w:rsidRPr="00D4058E">
        <w:rPr>
          <w:szCs w:val="24"/>
        </w:rPr>
        <w:t>, в соответствии с</w:t>
      </w:r>
      <w:r w:rsidR="00DF4D75" w:rsidRPr="00D4058E">
        <w:rPr>
          <w:szCs w:val="24"/>
        </w:rPr>
        <w:t xml:space="preserve">о </w:t>
      </w:r>
      <w:hyperlink r:id="rId5" w:history="1">
        <w:r w:rsidRPr="00D4058E">
          <w:rPr>
            <w:color w:val="000000" w:themeColor="text1"/>
            <w:szCs w:val="24"/>
          </w:rPr>
          <w:t>статьями 1</w:t>
        </w:r>
      </w:hyperlink>
      <w:r w:rsidRPr="00D4058E">
        <w:rPr>
          <w:color w:val="000000" w:themeColor="text1"/>
          <w:szCs w:val="24"/>
        </w:rPr>
        <w:t xml:space="preserve">, </w:t>
      </w:r>
      <w:hyperlink r:id="rId6" w:history="1">
        <w:r w:rsidRPr="00D4058E">
          <w:rPr>
            <w:color w:val="000000" w:themeColor="text1"/>
            <w:szCs w:val="24"/>
          </w:rPr>
          <w:t>25</w:t>
        </w:r>
      </w:hyperlink>
      <w:r w:rsidRPr="00D4058E">
        <w:rPr>
          <w:color w:val="000000" w:themeColor="text1"/>
          <w:szCs w:val="24"/>
        </w:rPr>
        <w:t xml:space="preserve">, </w:t>
      </w:r>
      <w:hyperlink r:id="rId7" w:history="1">
        <w:r w:rsidRPr="00D4058E">
          <w:rPr>
            <w:color w:val="000000" w:themeColor="text1"/>
            <w:szCs w:val="24"/>
          </w:rPr>
          <w:t>26</w:t>
        </w:r>
      </w:hyperlink>
      <w:r w:rsidRPr="00D4058E">
        <w:rPr>
          <w:color w:val="000000" w:themeColor="text1"/>
          <w:szCs w:val="24"/>
        </w:rPr>
        <w:t xml:space="preserve">, </w:t>
      </w:r>
      <w:hyperlink r:id="rId8" w:history="1">
        <w:r w:rsidRPr="00D4058E">
          <w:rPr>
            <w:color w:val="000000" w:themeColor="text1"/>
            <w:szCs w:val="24"/>
          </w:rPr>
          <w:t>72</w:t>
        </w:r>
      </w:hyperlink>
      <w:r w:rsidRPr="00D4058E">
        <w:rPr>
          <w:szCs w:val="24"/>
        </w:rPr>
        <w:t xml:space="preserve"> Земельного кодекса Российской Федераци</w:t>
      </w:r>
      <w:r w:rsidRPr="003F507B">
        <w:rPr>
          <w:szCs w:val="24"/>
        </w:rPr>
        <w:t xml:space="preserve">и, </w:t>
      </w:r>
      <w:hyperlink r:id="rId9" w:history="1">
        <w:r w:rsidRPr="00D4058E">
          <w:rPr>
            <w:color w:val="000000" w:themeColor="text1"/>
            <w:szCs w:val="24"/>
          </w:rPr>
          <w:t>статьями 12</w:t>
        </w:r>
      </w:hyperlink>
      <w:r w:rsidRPr="00D4058E">
        <w:rPr>
          <w:color w:val="000000" w:themeColor="text1"/>
          <w:szCs w:val="24"/>
        </w:rPr>
        <w:t xml:space="preserve">, </w:t>
      </w:r>
      <w:hyperlink r:id="rId10" w:history="1">
        <w:r w:rsidRPr="00D4058E">
          <w:rPr>
            <w:color w:val="000000" w:themeColor="text1"/>
            <w:szCs w:val="24"/>
          </w:rPr>
          <w:t>14</w:t>
        </w:r>
      </w:hyperlink>
      <w:r w:rsidRPr="003F507B">
        <w:rPr>
          <w:szCs w:val="24"/>
        </w:rPr>
        <w:t xml:space="preserve"> Гражданского кодекса Российской Федерации, Федеральным </w:t>
      </w:r>
      <w:hyperlink r:id="rId11" w:history="1">
        <w:r w:rsidRPr="00D4058E">
          <w:rPr>
            <w:color w:val="000000" w:themeColor="text1"/>
            <w:szCs w:val="24"/>
          </w:rPr>
          <w:t>законом</w:t>
        </w:r>
      </w:hyperlink>
      <w:r w:rsidRPr="00D4058E">
        <w:rPr>
          <w:color w:val="000000" w:themeColor="text1"/>
          <w:szCs w:val="24"/>
        </w:rPr>
        <w:t xml:space="preserve"> </w:t>
      </w:r>
      <w:r w:rsidRPr="003F507B">
        <w:rPr>
          <w:szCs w:val="24"/>
        </w:rPr>
        <w:t xml:space="preserve">от 06 октября 2003 г. N 131-ФЗ "Об общих принципах организации местного самоуправления в Российской Федерации", руководствуясь </w:t>
      </w:r>
      <w:r w:rsidR="00D4058E">
        <w:t>Уставом городского поселения Кра</w:t>
      </w:r>
      <w:r w:rsidR="000329E5">
        <w:t>сноярское,</w:t>
      </w:r>
      <w:proofErr w:type="gramEnd"/>
    </w:p>
    <w:p w:rsidR="000329E5" w:rsidRDefault="000329E5">
      <w:pPr>
        <w:pStyle w:val="ConsPlusNormal"/>
        <w:ind w:firstLine="540"/>
        <w:jc w:val="both"/>
      </w:pPr>
    </w:p>
    <w:p w:rsidR="00BD5DD5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 </w:t>
      </w:r>
      <w:r w:rsidR="000329E5">
        <w:rPr>
          <w:szCs w:val="24"/>
        </w:rPr>
        <w:t>ПОСТАНОВЛЯЮ</w:t>
      </w:r>
      <w:r w:rsidRPr="003F507B">
        <w:rPr>
          <w:szCs w:val="24"/>
        </w:rPr>
        <w:t>:</w:t>
      </w:r>
    </w:p>
    <w:p w:rsidR="000329E5" w:rsidRPr="003F507B" w:rsidRDefault="000329E5">
      <w:pPr>
        <w:pStyle w:val="ConsPlusNormal"/>
        <w:ind w:firstLine="540"/>
        <w:jc w:val="both"/>
        <w:rPr>
          <w:szCs w:val="24"/>
        </w:rPr>
      </w:pP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1. Утвердить:</w:t>
      </w:r>
    </w:p>
    <w:p w:rsidR="00BD5DD5" w:rsidRPr="000329E5" w:rsidRDefault="00BD5DD5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3F507B">
        <w:rPr>
          <w:szCs w:val="24"/>
        </w:rPr>
        <w:t xml:space="preserve">1.1. </w:t>
      </w:r>
      <w:hyperlink w:anchor="P69" w:history="1">
        <w:r w:rsidRPr="000329E5">
          <w:rPr>
            <w:color w:val="000000" w:themeColor="text1"/>
            <w:szCs w:val="24"/>
          </w:rPr>
          <w:t>Порядок</w:t>
        </w:r>
      </w:hyperlink>
      <w:r w:rsidRPr="000329E5">
        <w:rPr>
          <w:color w:val="000000" w:themeColor="text1"/>
          <w:szCs w:val="24"/>
        </w:rPr>
        <w:t xml:space="preserve"> демонтажа самовольно установленных нестационарных объектов на территории </w:t>
      </w:r>
      <w:r w:rsidR="000329E5" w:rsidRPr="00E84347">
        <w:rPr>
          <w:color w:val="000000" w:themeColor="text1"/>
          <w:szCs w:val="24"/>
        </w:rPr>
        <w:t>Красноярского городского поселения Жирновск</w:t>
      </w:r>
      <w:r w:rsidR="00E84347" w:rsidRPr="00E84347">
        <w:rPr>
          <w:color w:val="000000" w:themeColor="text1"/>
          <w:szCs w:val="24"/>
        </w:rPr>
        <w:t>ого района Волгоградской области</w:t>
      </w:r>
      <w:r w:rsidRPr="000329E5">
        <w:rPr>
          <w:color w:val="000000" w:themeColor="text1"/>
          <w:szCs w:val="24"/>
        </w:rPr>
        <w:t xml:space="preserve"> (прилагается).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0329E5">
        <w:rPr>
          <w:color w:val="000000" w:themeColor="text1"/>
          <w:szCs w:val="24"/>
        </w:rPr>
        <w:t xml:space="preserve">1.2. </w:t>
      </w:r>
      <w:hyperlink w:anchor="P334" w:history="1">
        <w:r w:rsidRPr="000329E5">
          <w:rPr>
            <w:color w:val="000000" w:themeColor="text1"/>
            <w:szCs w:val="24"/>
          </w:rPr>
          <w:t>Положение</w:t>
        </w:r>
      </w:hyperlink>
      <w:r w:rsidRPr="003F507B">
        <w:rPr>
          <w:szCs w:val="24"/>
        </w:rPr>
        <w:t xml:space="preserve"> о комисси</w:t>
      </w:r>
      <w:r w:rsidR="00B1214D" w:rsidRPr="003F507B">
        <w:rPr>
          <w:szCs w:val="24"/>
        </w:rPr>
        <w:t>и</w:t>
      </w:r>
      <w:r w:rsidRPr="003F507B">
        <w:rPr>
          <w:szCs w:val="24"/>
        </w:rPr>
        <w:t xml:space="preserve"> по решению вопросов о демонтаже самовольно установленных нестационарных объектов на территории</w:t>
      </w:r>
      <w:r w:rsidR="00E84347">
        <w:rPr>
          <w:szCs w:val="24"/>
        </w:rPr>
        <w:t xml:space="preserve">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Pr="003F507B">
        <w:rPr>
          <w:szCs w:val="24"/>
        </w:rPr>
        <w:t xml:space="preserve"> (прилагается).</w:t>
      </w:r>
    </w:p>
    <w:p w:rsidR="00BD5DD5" w:rsidRPr="00FD71CF" w:rsidRDefault="00BD5DD5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3F507B">
        <w:rPr>
          <w:szCs w:val="24"/>
        </w:rPr>
        <w:t xml:space="preserve">2. Определить, что администрация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E84347" w:rsidRPr="003F507B">
        <w:rPr>
          <w:szCs w:val="24"/>
        </w:rPr>
        <w:t xml:space="preserve"> </w:t>
      </w:r>
      <w:r w:rsidRPr="00FD71CF">
        <w:rPr>
          <w:color w:val="000000" w:themeColor="text1"/>
          <w:szCs w:val="24"/>
        </w:rPr>
        <w:t>вправе привлекать для выполнения демонтажа самовольно установленных неста</w:t>
      </w:r>
      <w:r w:rsidR="00FD71CF" w:rsidRPr="00FD71CF">
        <w:rPr>
          <w:color w:val="000000" w:themeColor="text1"/>
          <w:szCs w:val="24"/>
        </w:rPr>
        <w:t>ционарных объектов муниципальное</w:t>
      </w:r>
      <w:r w:rsidRPr="00FD71CF">
        <w:rPr>
          <w:color w:val="000000" w:themeColor="text1"/>
          <w:szCs w:val="24"/>
        </w:rPr>
        <w:t xml:space="preserve"> </w:t>
      </w:r>
      <w:r w:rsidR="00FD71CF" w:rsidRPr="00FD71CF">
        <w:rPr>
          <w:color w:val="000000" w:themeColor="text1"/>
          <w:szCs w:val="24"/>
        </w:rPr>
        <w:t>казенное учреждение</w:t>
      </w:r>
      <w:r w:rsidRPr="00FD71CF">
        <w:rPr>
          <w:color w:val="000000" w:themeColor="text1"/>
          <w:szCs w:val="24"/>
        </w:rPr>
        <w:t xml:space="preserve"> </w:t>
      </w:r>
      <w:r w:rsidR="00FD71CF" w:rsidRPr="00FD71CF">
        <w:rPr>
          <w:color w:val="000000" w:themeColor="text1"/>
          <w:szCs w:val="24"/>
        </w:rPr>
        <w:t>«Благоустройство» администрации Красноярского городского поселения Жирновского района Волгоградской области</w:t>
      </w:r>
      <w:r w:rsidRPr="00FD71CF">
        <w:rPr>
          <w:color w:val="000000" w:themeColor="text1"/>
          <w:szCs w:val="24"/>
        </w:rPr>
        <w:t>.</w:t>
      </w:r>
    </w:p>
    <w:p w:rsidR="00BD5DD5" w:rsidRPr="003F507B" w:rsidRDefault="002E0843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</w:t>
      </w:r>
      <w:r w:rsidR="00BD5DD5" w:rsidRPr="003F507B">
        <w:rPr>
          <w:szCs w:val="24"/>
        </w:rPr>
        <w:t xml:space="preserve">. Администрации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E84347" w:rsidRPr="003F507B">
        <w:rPr>
          <w:szCs w:val="24"/>
        </w:rPr>
        <w:t xml:space="preserve"> </w:t>
      </w:r>
      <w:r w:rsidR="00BD5DD5" w:rsidRPr="003F507B">
        <w:rPr>
          <w:szCs w:val="24"/>
        </w:rPr>
        <w:t xml:space="preserve">обеспечить финансирование работ по демонтажу, транспортировке и хранению самовольно установленных нестационарных объектов на </w:t>
      </w:r>
      <w:r w:rsidR="00BD5DD5" w:rsidRPr="00E84347">
        <w:rPr>
          <w:szCs w:val="24"/>
        </w:rPr>
        <w:t>территории</w:t>
      </w:r>
      <w:r w:rsidR="00E84347" w:rsidRPr="00E84347">
        <w:rPr>
          <w:szCs w:val="24"/>
        </w:rPr>
        <w:t xml:space="preserve">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BD5DD5" w:rsidRPr="003F507B">
        <w:rPr>
          <w:szCs w:val="24"/>
        </w:rPr>
        <w:t>.</w:t>
      </w:r>
    </w:p>
    <w:p w:rsidR="00BD5DD5" w:rsidRPr="003F507B" w:rsidRDefault="002E0843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4</w:t>
      </w:r>
      <w:r w:rsidR="00BD5DD5" w:rsidRPr="003F507B">
        <w:rPr>
          <w:szCs w:val="24"/>
        </w:rPr>
        <w:t xml:space="preserve">. </w:t>
      </w:r>
      <w:proofErr w:type="gramStart"/>
      <w:r w:rsidR="00BD5DD5" w:rsidRPr="003F507B">
        <w:rPr>
          <w:szCs w:val="24"/>
        </w:rPr>
        <w:t xml:space="preserve">Рекомендовать Отделению Министерства внутренних дел Российской Федерации по Волгоградской области принять меры, предусмотренные действующим законодательством Российской Федерации, по пресечению самовольного занятия земельных участков на территории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E84347" w:rsidRPr="003F507B">
        <w:rPr>
          <w:szCs w:val="24"/>
        </w:rPr>
        <w:t xml:space="preserve"> </w:t>
      </w:r>
      <w:r w:rsidR="00BD5DD5" w:rsidRPr="003F507B">
        <w:rPr>
          <w:szCs w:val="24"/>
        </w:rPr>
        <w:t xml:space="preserve">и оказывать администрации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E84347" w:rsidRPr="003F507B">
        <w:rPr>
          <w:szCs w:val="24"/>
        </w:rPr>
        <w:t xml:space="preserve"> </w:t>
      </w:r>
      <w:r w:rsidR="00BD5DD5" w:rsidRPr="003F507B">
        <w:rPr>
          <w:szCs w:val="24"/>
        </w:rPr>
        <w:t xml:space="preserve">содействие при проведении мероприятий по демонтажу самовольно установленных нестационарных объектов на </w:t>
      </w:r>
      <w:r w:rsidR="00BD5DD5" w:rsidRPr="00E84347">
        <w:rPr>
          <w:szCs w:val="24"/>
        </w:rPr>
        <w:t>территории</w:t>
      </w:r>
      <w:r w:rsidR="00E84347" w:rsidRPr="00E84347">
        <w:rPr>
          <w:szCs w:val="24"/>
        </w:rPr>
        <w:t xml:space="preserve"> </w:t>
      </w:r>
      <w:r w:rsidR="00E84347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</w:t>
      </w:r>
      <w:proofErr w:type="gramEnd"/>
      <w:r w:rsidR="00E84347" w:rsidRPr="00E84347">
        <w:rPr>
          <w:color w:val="000000" w:themeColor="text1"/>
          <w:szCs w:val="24"/>
        </w:rPr>
        <w:t xml:space="preserve"> области</w:t>
      </w:r>
      <w:r w:rsidR="00BD5DD5" w:rsidRPr="003F507B">
        <w:rPr>
          <w:szCs w:val="24"/>
        </w:rPr>
        <w:t>.</w:t>
      </w:r>
    </w:p>
    <w:p w:rsidR="00BD5DD5" w:rsidRPr="003F507B" w:rsidRDefault="002E0843" w:rsidP="00BD5DD5">
      <w:pPr>
        <w:autoSpaceDE w:val="0"/>
        <w:autoSpaceDN w:val="0"/>
        <w:adjustRightInd w:val="0"/>
        <w:ind w:firstLine="540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5</w:t>
      </w:r>
      <w:r w:rsidR="00BD5DD5" w:rsidRPr="003F507B">
        <w:rPr>
          <w:rFonts w:ascii="Times New Roman" w:hAnsi="Times New Roman"/>
          <w:spacing w:val="2"/>
          <w:shd w:val="clear" w:color="auto" w:fill="FFFFFF"/>
        </w:rPr>
        <w:t xml:space="preserve">. Настоящее Постановление вступает в силу со дня официального </w:t>
      </w:r>
      <w:r w:rsidR="00955F9C">
        <w:rPr>
          <w:rFonts w:ascii="Times New Roman" w:hAnsi="Times New Roman"/>
          <w:spacing w:val="2"/>
          <w:shd w:val="clear" w:color="auto" w:fill="FFFFFF"/>
        </w:rPr>
        <w:t>опубликования</w:t>
      </w:r>
      <w:r w:rsidR="00BD5DD5" w:rsidRPr="003F507B">
        <w:rPr>
          <w:rFonts w:ascii="Times New Roman" w:hAnsi="Times New Roman"/>
          <w:spacing w:val="2"/>
          <w:shd w:val="clear" w:color="auto" w:fill="FFFFFF"/>
        </w:rPr>
        <w:t>.</w:t>
      </w:r>
    </w:p>
    <w:p w:rsidR="00BD5DD5" w:rsidRPr="003F507B" w:rsidRDefault="002E0843" w:rsidP="00BD5DD5">
      <w:pPr>
        <w:autoSpaceDE w:val="0"/>
        <w:autoSpaceDN w:val="0"/>
        <w:adjustRightInd w:val="0"/>
        <w:ind w:firstLine="540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6</w:t>
      </w:r>
      <w:r w:rsidR="00BD5DD5" w:rsidRPr="003F507B">
        <w:rPr>
          <w:rFonts w:ascii="Times New Roman" w:hAnsi="Times New Roman"/>
          <w:spacing w:val="2"/>
          <w:shd w:val="clear" w:color="auto" w:fill="FFFFFF"/>
        </w:rPr>
        <w:t>. Опубликовать настоящее Постановление в газете "</w:t>
      </w:r>
      <w:proofErr w:type="spellStart"/>
      <w:r w:rsidR="00BD5DD5" w:rsidRPr="003F507B">
        <w:rPr>
          <w:rFonts w:ascii="Times New Roman" w:hAnsi="Times New Roman"/>
          <w:spacing w:val="2"/>
          <w:shd w:val="clear" w:color="auto" w:fill="FFFFFF"/>
        </w:rPr>
        <w:t>Жирновские</w:t>
      </w:r>
      <w:proofErr w:type="spellEnd"/>
      <w:r w:rsidR="00BD5DD5" w:rsidRPr="003F507B">
        <w:rPr>
          <w:rFonts w:ascii="Times New Roman" w:hAnsi="Times New Roman"/>
          <w:spacing w:val="2"/>
          <w:shd w:val="clear" w:color="auto" w:fill="FFFFFF"/>
        </w:rPr>
        <w:t xml:space="preserve"> новости" и размесить на официальном сайте </w:t>
      </w:r>
      <w:r w:rsidR="00955F9C" w:rsidRPr="00955F9C">
        <w:rPr>
          <w:rFonts w:ascii="Times New Roman" w:hAnsi="Times New Roman"/>
          <w:color w:val="000000" w:themeColor="text1"/>
        </w:rPr>
        <w:t>Красноярского городского поселения Жирновского района Волгоградской области</w:t>
      </w:r>
      <w:r w:rsidR="00955F9C" w:rsidRPr="003F507B">
        <w:rPr>
          <w:rFonts w:ascii="Times New Roman" w:hAnsi="Times New Roman"/>
          <w:spacing w:val="2"/>
          <w:shd w:val="clear" w:color="auto" w:fill="FFFFFF"/>
        </w:rPr>
        <w:t xml:space="preserve"> </w:t>
      </w:r>
      <w:r w:rsidR="00BD5DD5" w:rsidRPr="003F507B">
        <w:rPr>
          <w:rFonts w:ascii="Times New Roman" w:hAnsi="Times New Roman"/>
          <w:spacing w:val="2"/>
          <w:shd w:val="clear" w:color="auto" w:fill="FFFFFF"/>
        </w:rPr>
        <w:t>в сети Интернет.</w:t>
      </w:r>
    </w:p>
    <w:p w:rsidR="00BD5DD5" w:rsidRPr="003F507B" w:rsidRDefault="002E0843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BD5DD5" w:rsidRPr="003F507B">
        <w:rPr>
          <w:szCs w:val="24"/>
        </w:rPr>
        <w:t xml:space="preserve">. </w:t>
      </w:r>
      <w:proofErr w:type="gramStart"/>
      <w:r w:rsidR="00BD5DD5" w:rsidRPr="003F507B">
        <w:rPr>
          <w:szCs w:val="24"/>
        </w:rPr>
        <w:t>Контроль за</w:t>
      </w:r>
      <w:proofErr w:type="gramEnd"/>
      <w:r w:rsidR="00BD5DD5" w:rsidRPr="003F507B">
        <w:rPr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955F9C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955F9C">
        <w:rPr>
          <w:color w:val="000000" w:themeColor="text1"/>
          <w:szCs w:val="24"/>
        </w:rPr>
        <w:t xml:space="preserve"> Р.М. </w:t>
      </w:r>
      <w:proofErr w:type="spellStart"/>
      <w:r w:rsidR="00955F9C">
        <w:rPr>
          <w:color w:val="000000" w:themeColor="text1"/>
          <w:szCs w:val="24"/>
        </w:rPr>
        <w:t>Дабарского</w:t>
      </w:r>
      <w:proofErr w:type="spellEnd"/>
      <w:r w:rsidR="00955F9C">
        <w:rPr>
          <w:color w:val="000000" w:themeColor="text1"/>
          <w:szCs w:val="24"/>
        </w:rPr>
        <w:t>.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DF4D75" w:rsidRDefault="00DF4D75">
      <w:pPr>
        <w:pStyle w:val="ConsPlusNormal"/>
        <w:jc w:val="right"/>
        <w:outlineLvl w:val="0"/>
        <w:rPr>
          <w:szCs w:val="24"/>
        </w:rPr>
      </w:pPr>
    </w:p>
    <w:p w:rsidR="00DF4D75" w:rsidRDefault="00BF34A0" w:rsidP="00BF34A0">
      <w:pPr>
        <w:pStyle w:val="ConsPlusNormal"/>
        <w:outlineLvl w:val="0"/>
        <w:rPr>
          <w:szCs w:val="24"/>
        </w:rPr>
      </w:pPr>
      <w:r>
        <w:rPr>
          <w:szCs w:val="24"/>
        </w:rPr>
        <w:t>Глава Красноярского городского поселения                                    М.Н. Иванов</w:t>
      </w:r>
    </w:p>
    <w:p w:rsidR="00DF4D75" w:rsidRDefault="00DF4D75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F34A0" w:rsidRDefault="00BF34A0">
      <w:pPr>
        <w:pStyle w:val="ConsPlusNormal"/>
        <w:jc w:val="right"/>
        <w:outlineLvl w:val="0"/>
        <w:rPr>
          <w:szCs w:val="24"/>
        </w:rPr>
      </w:pPr>
    </w:p>
    <w:p w:rsidR="00BD5DD5" w:rsidRPr="003F507B" w:rsidRDefault="00BD5DD5">
      <w:pPr>
        <w:pStyle w:val="ConsPlusNormal"/>
        <w:jc w:val="right"/>
        <w:outlineLvl w:val="0"/>
        <w:rPr>
          <w:szCs w:val="24"/>
        </w:rPr>
      </w:pPr>
      <w:r w:rsidRPr="003F507B">
        <w:rPr>
          <w:szCs w:val="24"/>
        </w:rPr>
        <w:t>Утвержден</w:t>
      </w:r>
    </w:p>
    <w:p w:rsidR="00BD5DD5" w:rsidRPr="003F507B" w:rsidRDefault="00BD5DD5">
      <w:pPr>
        <w:pStyle w:val="ConsPlusNormal"/>
        <w:jc w:val="right"/>
        <w:rPr>
          <w:szCs w:val="24"/>
        </w:rPr>
      </w:pPr>
      <w:r w:rsidRPr="003F507B">
        <w:rPr>
          <w:szCs w:val="24"/>
        </w:rPr>
        <w:t>постановлением</w:t>
      </w:r>
    </w:p>
    <w:p w:rsidR="00BD5DD5" w:rsidRDefault="00BF34A0">
      <w:pPr>
        <w:pStyle w:val="ConsPlusNormal"/>
        <w:jc w:val="right"/>
        <w:rPr>
          <w:szCs w:val="24"/>
        </w:rPr>
      </w:pPr>
      <w:r>
        <w:rPr>
          <w:szCs w:val="24"/>
        </w:rPr>
        <w:t>главы администрации</w:t>
      </w:r>
    </w:p>
    <w:p w:rsidR="00BF34A0" w:rsidRDefault="00BF34A0">
      <w:pPr>
        <w:pStyle w:val="ConsPlusNormal"/>
        <w:jc w:val="right"/>
        <w:rPr>
          <w:szCs w:val="24"/>
        </w:rPr>
      </w:pPr>
      <w:r>
        <w:rPr>
          <w:szCs w:val="24"/>
        </w:rPr>
        <w:t>Красноярского городского поселения</w:t>
      </w:r>
    </w:p>
    <w:p w:rsidR="00BF34A0" w:rsidRPr="003F507B" w:rsidRDefault="00BF34A0">
      <w:pPr>
        <w:pStyle w:val="ConsPlusNormal"/>
        <w:jc w:val="right"/>
        <w:rPr>
          <w:szCs w:val="24"/>
        </w:rPr>
      </w:pPr>
      <w:r>
        <w:rPr>
          <w:szCs w:val="24"/>
        </w:rPr>
        <w:t>От 17.10.2016г. №</w:t>
      </w:r>
      <w:r w:rsidR="00591DF3">
        <w:rPr>
          <w:szCs w:val="24"/>
        </w:rPr>
        <w:t>186</w:t>
      </w:r>
    </w:p>
    <w:p w:rsidR="00BD5DD5" w:rsidRPr="003F507B" w:rsidRDefault="00BD5DD5">
      <w:pPr>
        <w:pStyle w:val="ConsPlusNormal"/>
        <w:jc w:val="both"/>
        <w:rPr>
          <w:szCs w:val="24"/>
        </w:rPr>
      </w:pPr>
    </w:p>
    <w:p w:rsidR="00BD5DD5" w:rsidRPr="003F507B" w:rsidRDefault="00BD5DD5">
      <w:pPr>
        <w:pStyle w:val="ConsPlusTitle"/>
        <w:jc w:val="center"/>
        <w:rPr>
          <w:szCs w:val="24"/>
        </w:rPr>
      </w:pPr>
      <w:bookmarkStart w:id="0" w:name="P69"/>
      <w:bookmarkEnd w:id="0"/>
      <w:r w:rsidRPr="003F507B">
        <w:rPr>
          <w:szCs w:val="24"/>
        </w:rPr>
        <w:t>ПОРЯДОК</w:t>
      </w:r>
    </w:p>
    <w:p w:rsidR="00BD5DD5" w:rsidRPr="003F507B" w:rsidRDefault="00BD5DD5">
      <w:pPr>
        <w:pStyle w:val="ConsPlusTitle"/>
        <w:jc w:val="center"/>
        <w:rPr>
          <w:szCs w:val="24"/>
        </w:rPr>
      </w:pPr>
      <w:r w:rsidRPr="003F507B">
        <w:rPr>
          <w:szCs w:val="24"/>
        </w:rPr>
        <w:t>ДЕМОНТАЖА САМОВОЛЬНО УСТАНОВЛЕННЫХ НЕСТАЦИОНАРНЫХ</w:t>
      </w:r>
    </w:p>
    <w:p w:rsidR="00BD5DD5" w:rsidRPr="00BF34A0" w:rsidRDefault="00BD5DD5" w:rsidP="00BF34A0">
      <w:pPr>
        <w:pStyle w:val="ConsPlusTitle"/>
        <w:jc w:val="center"/>
        <w:rPr>
          <w:szCs w:val="24"/>
        </w:rPr>
      </w:pPr>
      <w:r w:rsidRPr="003F507B">
        <w:rPr>
          <w:szCs w:val="24"/>
        </w:rPr>
        <w:t xml:space="preserve">ОБЪЕКТОВ НА ТЕРРИТОРИИ </w:t>
      </w:r>
      <w:r w:rsidR="00BF34A0" w:rsidRPr="00BF34A0">
        <w:rPr>
          <w:szCs w:val="24"/>
        </w:rPr>
        <w:t>КРАСНОЯРСКОГО ГОРОДСКОГО ПОСЕЛЕНИЯ ЖИРНОВСКОГО РАЙОНА ВОЛГОГРАДСКОЙ ОБЛАСТИ</w:t>
      </w:r>
    </w:p>
    <w:p w:rsidR="00BD5DD5" w:rsidRPr="00BF34A0" w:rsidRDefault="00BD5DD5">
      <w:pPr>
        <w:pStyle w:val="ConsPlusNormal"/>
        <w:jc w:val="both"/>
        <w:rPr>
          <w:szCs w:val="24"/>
        </w:rPr>
      </w:pP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1. </w:t>
      </w:r>
      <w:proofErr w:type="gramStart"/>
      <w:r w:rsidRPr="003F507B">
        <w:rPr>
          <w:szCs w:val="24"/>
        </w:rPr>
        <w:t xml:space="preserve">Настоящий Порядок регламентирует деятельность администрации </w:t>
      </w:r>
      <w:r w:rsidR="00BF34A0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BF34A0">
        <w:rPr>
          <w:color w:val="000000" w:themeColor="text1"/>
          <w:szCs w:val="24"/>
        </w:rPr>
        <w:t>,</w:t>
      </w:r>
      <w:r w:rsidR="00BF34A0" w:rsidRPr="003F507B">
        <w:rPr>
          <w:szCs w:val="24"/>
        </w:rPr>
        <w:t xml:space="preserve"> </w:t>
      </w:r>
      <w:r w:rsidRPr="003F507B">
        <w:rPr>
          <w:szCs w:val="24"/>
        </w:rPr>
        <w:t>организаций и учреждений по осуществлению мероприятий, связанных с демонтажем самовольно установленных нестационарных объектов, для установки которых не требуется разрешение на строительство, размещенных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  <w:proofErr w:type="gramEnd"/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2. К нестационарным объектам относятся следующие виды движимого имущества: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нестационарные торговые объекты, в том числе киоски, павильоны, торговые галереи, лотки, палатки, тележки, а также нестационарные торговые объекты временного размещения: бахчевые развалы, елочные базары, площадки для продажи рассады и саженцев, </w:t>
      </w:r>
      <w:proofErr w:type="spellStart"/>
      <w:r w:rsidRPr="003F507B">
        <w:rPr>
          <w:szCs w:val="24"/>
        </w:rPr>
        <w:t>автомагазины</w:t>
      </w:r>
      <w:proofErr w:type="spellEnd"/>
      <w:r w:rsidRPr="003F507B">
        <w:rPr>
          <w:szCs w:val="24"/>
        </w:rPr>
        <w:t>, автоцистерны, прилавки и холодильное оборудование для хранения и реализации скоропортящейся продукции и напитков; объекты общественного питания (кафетерии, закусочные и иные точки общественного питания), оборудованные в некапитальных строениях;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торговые автоматы и платежные терминалы;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металлические контейнеры и гаражи;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хозяйственные постройки, не являющиеся объектами недвижимости;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ограждения;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иные объекты движимого имущества (далее - объект).</w:t>
      </w:r>
    </w:p>
    <w:p w:rsidR="009D0FC6" w:rsidRPr="003F507B" w:rsidRDefault="009D0FC6" w:rsidP="009D0FC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F507B">
        <w:rPr>
          <w:rFonts w:ascii="Times New Roman" w:hAnsi="Times New Roman"/>
        </w:rPr>
        <w:t>Демонтажу подлежат объекты, размещенные (смонтированные) на землях, не отведенных для этих целей в установленном порядке, на объектах, находящихся в муниципальной собственности, установленные и (или) эксплуатируемые без правовых оснований на их размещение, а также не демонтированные в установленный срок по окончании права пользования землями, а также объектами, находящимися в муниципальной собственности, в том числе в связи с прекращением действия договора на их размещение.</w:t>
      </w:r>
    </w:p>
    <w:p w:rsidR="00BD5DD5" w:rsidRPr="003F507B" w:rsidRDefault="009D0FC6" w:rsidP="009D0FC6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 </w:t>
      </w:r>
      <w:r w:rsidR="00BD5DD5" w:rsidRPr="003F507B">
        <w:rPr>
          <w:szCs w:val="24"/>
        </w:rPr>
        <w:t>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Демонтажу подлежат нестационарные объекты, 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lastRenderedPageBreak/>
        <w:t>Демонтаж объектов, их транспортировка, включая сборно-разборные конструктивные элементы объекта, а также хранение осуществляются организациями, с которыми заключены договоры в соответствии с действующим законодательством Российской Федерации (далее - организация).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bookmarkStart w:id="1" w:name="P92"/>
      <w:bookmarkEnd w:id="1"/>
      <w:r w:rsidRPr="003F507B">
        <w:rPr>
          <w:szCs w:val="24"/>
        </w:rPr>
        <w:t xml:space="preserve">3. Работу по выявлению объектов </w:t>
      </w:r>
      <w:r w:rsidR="0078630D">
        <w:rPr>
          <w:szCs w:val="24"/>
        </w:rPr>
        <w:t>осуществляе</w:t>
      </w:r>
      <w:r w:rsidRPr="003F507B">
        <w:rPr>
          <w:szCs w:val="24"/>
        </w:rPr>
        <w:t>т администраци</w:t>
      </w:r>
      <w:r w:rsidR="009D0FC6" w:rsidRPr="003F507B">
        <w:rPr>
          <w:szCs w:val="24"/>
        </w:rPr>
        <w:t xml:space="preserve">я </w:t>
      </w:r>
      <w:r w:rsidRPr="003F507B">
        <w:rPr>
          <w:szCs w:val="24"/>
        </w:rPr>
        <w:t xml:space="preserve"> </w:t>
      </w:r>
      <w:r w:rsidR="00BF34A0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BF34A0" w:rsidRPr="003F507B">
        <w:rPr>
          <w:szCs w:val="24"/>
        </w:rPr>
        <w:t xml:space="preserve"> </w:t>
      </w:r>
      <w:r w:rsidRPr="003F507B">
        <w:rPr>
          <w:szCs w:val="24"/>
        </w:rPr>
        <w:t>(далее - администраци</w:t>
      </w:r>
      <w:r w:rsidR="009D0FC6" w:rsidRPr="003F507B">
        <w:rPr>
          <w:szCs w:val="24"/>
        </w:rPr>
        <w:t>я</w:t>
      </w:r>
      <w:r w:rsidRPr="003F507B">
        <w:rPr>
          <w:szCs w:val="24"/>
        </w:rPr>
        <w:t>).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Сведения об объектах могут быть выявлены путем рассмотрения жалоб населения, при проведении совместных с органами внутренних дел рейдов по пресечению несанкционированной уличной торговли; при проведении администраци</w:t>
      </w:r>
      <w:r w:rsidR="009D0FC6" w:rsidRPr="003F507B">
        <w:rPr>
          <w:szCs w:val="24"/>
        </w:rPr>
        <w:t>ей</w:t>
      </w:r>
      <w:r w:rsidRPr="003F507B">
        <w:rPr>
          <w:szCs w:val="24"/>
        </w:rPr>
        <w:t xml:space="preserve"> других мероприятий в рамках действующего законодательства Российской Федерации. Сведения о выявленных объектах направляются в администраци</w:t>
      </w:r>
      <w:r w:rsidR="007D6CED">
        <w:rPr>
          <w:szCs w:val="24"/>
        </w:rPr>
        <w:t>ю</w:t>
      </w:r>
      <w:r w:rsidRPr="003F507B">
        <w:rPr>
          <w:szCs w:val="24"/>
        </w:rPr>
        <w:t>. Администраци</w:t>
      </w:r>
      <w:r w:rsidR="009D0FC6" w:rsidRPr="003F507B">
        <w:rPr>
          <w:szCs w:val="24"/>
        </w:rPr>
        <w:t>я</w:t>
      </w:r>
      <w:r w:rsidRPr="003F507B">
        <w:rPr>
          <w:szCs w:val="24"/>
        </w:rPr>
        <w:t xml:space="preserve"> вправе направлять в районные отделы полиции запросы об установлении собственников объектов.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Решения о демонтаже объектов на территории </w:t>
      </w:r>
      <w:r w:rsidR="00BF34A0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BF34A0" w:rsidRPr="003F507B">
        <w:rPr>
          <w:szCs w:val="24"/>
        </w:rPr>
        <w:t xml:space="preserve"> </w:t>
      </w:r>
      <w:r w:rsidR="009D0FC6" w:rsidRPr="003F507B">
        <w:rPr>
          <w:szCs w:val="24"/>
        </w:rPr>
        <w:t>принимает комиссия</w:t>
      </w:r>
      <w:r w:rsidRPr="003F507B">
        <w:rPr>
          <w:szCs w:val="24"/>
        </w:rPr>
        <w:t xml:space="preserve"> по решению вопросов о демонтаже самовольно установленных нестационарных объектов на территории</w:t>
      </w:r>
      <w:r w:rsidR="00BF34A0" w:rsidRPr="00BF34A0">
        <w:rPr>
          <w:color w:val="000000" w:themeColor="text1"/>
          <w:szCs w:val="24"/>
        </w:rPr>
        <w:t xml:space="preserve"> </w:t>
      </w:r>
      <w:r w:rsidR="00BF34A0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Pr="003F507B">
        <w:rPr>
          <w:szCs w:val="24"/>
        </w:rPr>
        <w:t>, создаваем</w:t>
      </w:r>
      <w:r w:rsidR="009D0FC6" w:rsidRPr="003F507B">
        <w:rPr>
          <w:szCs w:val="24"/>
        </w:rPr>
        <w:t>ая</w:t>
      </w:r>
      <w:r w:rsidRPr="003F507B">
        <w:rPr>
          <w:szCs w:val="24"/>
        </w:rPr>
        <w:t xml:space="preserve"> в администраци</w:t>
      </w:r>
      <w:r w:rsidR="009D0FC6" w:rsidRPr="003F507B">
        <w:rPr>
          <w:szCs w:val="24"/>
        </w:rPr>
        <w:t xml:space="preserve">и </w:t>
      </w:r>
      <w:r w:rsidR="00BF34A0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BF34A0" w:rsidRPr="003F507B">
        <w:rPr>
          <w:szCs w:val="24"/>
        </w:rPr>
        <w:t xml:space="preserve"> </w:t>
      </w:r>
      <w:r w:rsidR="009D0FC6" w:rsidRPr="003F507B">
        <w:rPr>
          <w:szCs w:val="24"/>
        </w:rPr>
        <w:t>(далее - комиссия</w:t>
      </w:r>
      <w:r w:rsidRPr="003F507B">
        <w:rPr>
          <w:szCs w:val="24"/>
        </w:rPr>
        <w:t>).</w:t>
      </w:r>
    </w:p>
    <w:p w:rsidR="009D0FC6" w:rsidRPr="003F507B" w:rsidRDefault="00BD5DD5" w:rsidP="009D0FC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3F507B">
        <w:rPr>
          <w:rFonts w:ascii="Times New Roman" w:hAnsi="Times New Roman"/>
        </w:rPr>
        <w:t>4. При выявлении объекта либо получении сведений о выявленных объектах администраци</w:t>
      </w:r>
      <w:r w:rsidR="009D0FC6" w:rsidRPr="003F507B">
        <w:rPr>
          <w:rFonts w:ascii="Times New Roman" w:hAnsi="Times New Roman"/>
        </w:rPr>
        <w:t>я проводит обследование объекта муниципальной собственности с привлечением субъекта, за которым муниципальный объект закреплен на праве хозяйственного ведения или оперативного управления, не позднее 5 рабочих дней со дня получения сведений, составляет акт обследования.</w:t>
      </w:r>
    </w:p>
    <w:p w:rsidR="00BD5DD5" w:rsidRPr="003F507B" w:rsidRDefault="009D0FC6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 </w:t>
      </w:r>
      <w:r w:rsidR="00BD5DD5" w:rsidRPr="003F507B">
        <w:rPr>
          <w:szCs w:val="24"/>
        </w:rPr>
        <w:t xml:space="preserve">В случае установления, что выявленный объект расположен незаконно, администрация составляет </w:t>
      </w:r>
      <w:hyperlink w:anchor="P148" w:history="1">
        <w:r w:rsidR="00BD5DD5" w:rsidRPr="00BF34A0">
          <w:rPr>
            <w:color w:val="000000" w:themeColor="text1"/>
            <w:szCs w:val="24"/>
          </w:rPr>
          <w:t>уведомление</w:t>
        </w:r>
      </w:hyperlink>
      <w:r w:rsidR="00BD5DD5" w:rsidRPr="00BF34A0">
        <w:rPr>
          <w:color w:val="000000" w:themeColor="text1"/>
          <w:szCs w:val="24"/>
        </w:rPr>
        <w:t xml:space="preserve"> о </w:t>
      </w:r>
      <w:r w:rsidR="00BD5DD5" w:rsidRPr="003F507B">
        <w:rPr>
          <w:szCs w:val="24"/>
        </w:rPr>
        <w:t>фиксации самовольно установленного объекта по форме согласно приложению 1 к настоящему Порядку (далее - уведомление) и в срок не позднее 5 рабочих дней доводит предложения о добровольном демонтаже объекта до сведения собственника объекта путем размещения уведомления на объекте с фот</w:t>
      </w:r>
      <w:proofErr w:type="gramStart"/>
      <w:r w:rsidR="00BD5DD5" w:rsidRPr="003F507B">
        <w:rPr>
          <w:szCs w:val="24"/>
        </w:rPr>
        <w:t>о-</w:t>
      </w:r>
      <w:proofErr w:type="gramEnd"/>
      <w:r w:rsidR="00BD5DD5" w:rsidRPr="003F507B">
        <w:rPr>
          <w:szCs w:val="24"/>
        </w:rPr>
        <w:t xml:space="preserve"> или </w:t>
      </w:r>
      <w:proofErr w:type="spellStart"/>
      <w:r w:rsidR="00BD5DD5" w:rsidRPr="003F507B">
        <w:rPr>
          <w:szCs w:val="24"/>
        </w:rPr>
        <w:t>видеофиксацией</w:t>
      </w:r>
      <w:proofErr w:type="spellEnd"/>
      <w:r w:rsidR="00BD5DD5" w:rsidRPr="003F507B">
        <w:rPr>
          <w:szCs w:val="24"/>
        </w:rPr>
        <w:t>.</w:t>
      </w:r>
    </w:p>
    <w:p w:rsidR="00647D16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Одновременно с составлением и размещением уведомления администраци</w:t>
      </w:r>
      <w:r w:rsidR="00647D16" w:rsidRPr="003F507B">
        <w:rPr>
          <w:szCs w:val="24"/>
        </w:rPr>
        <w:t>ей</w:t>
      </w:r>
      <w:r w:rsidRPr="003F507B">
        <w:rPr>
          <w:szCs w:val="24"/>
        </w:rPr>
        <w:t xml:space="preserve"> публикуется на официальном </w:t>
      </w:r>
      <w:r w:rsidR="00647D16" w:rsidRPr="003F507B">
        <w:rPr>
          <w:szCs w:val="24"/>
        </w:rPr>
        <w:t>сайте муниципального образования</w:t>
      </w:r>
      <w:r w:rsidRPr="003F507B">
        <w:rPr>
          <w:szCs w:val="24"/>
        </w:rPr>
        <w:t xml:space="preserve"> сообщение с предложением собственнику добровольного демонтажа объекта в срок не позднее 5 рабочих дней со дня публикации сообщения. Сообщение также направляется администраци</w:t>
      </w:r>
      <w:r w:rsidR="00647D16" w:rsidRPr="003F507B">
        <w:rPr>
          <w:szCs w:val="24"/>
        </w:rPr>
        <w:t>ей</w:t>
      </w:r>
      <w:r w:rsidRPr="003F507B">
        <w:rPr>
          <w:szCs w:val="24"/>
        </w:rPr>
        <w:t xml:space="preserve"> для опубликования в официальном печатном издании. 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5. В случае неисполнения собственником предложения о добровольном демонтаже объекта в установленный в уведомлении срок материалы дела о незаконном размещении объекта передаются администраци</w:t>
      </w:r>
      <w:r w:rsidR="00C30DF4">
        <w:rPr>
          <w:szCs w:val="24"/>
        </w:rPr>
        <w:t>ей</w:t>
      </w:r>
      <w:r w:rsidRPr="003F507B">
        <w:rPr>
          <w:szCs w:val="24"/>
        </w:rPr>
        <w:t xml:space="preserve"> на рассмотрение комиссии в срок не позднее 3 рабочих дней со дня истечения срока для добровольного демонтажа объекта. Заседание комиссии проводится в срок не позднее 5 рабочих дней со дня получения материалов.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6. На основании решения комиссии администраци</w:t>
      </w:r>
      <w:r w:rsidR="00036F72" w:rsidRPr="003F507B">
        <w:rPr>
          <w:szCs w:val="24"/>
        </w:rPr>
        <w:t>я</w:t>
      </w:r>
      <w:r w:rsidRPr="003F507B">
        <w:rPr>
          <w:szCs w:val="24"/>
        </w:rPr>
        <w:t xml:space="preserve"> в 7-дневный срок гото</w:t>
      </w:r>
      <w:r w:rsidR="00036F72" w:rsidRPr="003F507B">
        <w:rPr>
          <w:szCs w:val="24"/>
        </w:rPr>
        <w:t>ви</w:t>
      </w:r>
      <w:r w:rsidRPr="003F507B">
        <w:rPr>
          <w:szCs w:val="24"/>
        </w:rPr>
        <w:t>т проект постановления администрации о демонтаже объекта.</w:t>
      </w:r>
    </w:p>
    <w:p w:rsidR="00D35907" w:rsidRPr="003F507B" w:rsidRDefault="00036F72" w:rsidP="00D35907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Администрация</w:t>
      </w:r>
      <w:r w:rsidR="00BD5DD5" w:rsidRPr="003F507B">
        <w:rPr>
          <w:szCs w:val="24"/>
        </w:rPr>
        <w:t xml:space="preserve"> в срок не позднее 7 рабочих дней со дня издания постановления администрации о</w:t>
      </w:r>
      <w:r w:rsidRPr="003F507B">
        <w:rPr>
          <w:szCs w:val="24"/>
        </w:rPr>
        <w:t xml:space="preserve"> демонтаже объекта организовывае</w:t>
      </w:r>
      <w:r w:rsidR="00BD5DD5" w:rsidRPr="003F507B">
        <w:rPr>
          <w:szCs w:val="24"/>
        </w:rPr>
        <w:t>т выполнение работ по демонтажу, перевозке и хранению объекта. При этом администраци</w:t>
      </w:r>
      <w:r w:rsidRPr="003F507B">
        <w:rPr>
          <w:szCs w:val="24"/>
        </w:rPr>
        <w:t>я</w:t>
      </w:r>
      <w:r w:rsidR="00BD5DD5" w:rsidRPr="003F507B">
        <w:rPr>
          <w:szCs w:val="24"/>
        </w:rPr>
        <w:t xml:space="preserve"> довод</w:t>
      </w:r>
      <w:r w:rsidR="00D35907" w:rsidRPr="003F507B">
        <w:rPr>
          <w:szCs w:val="24"/>
        </w:rPr>
        <w:t>и</w:t>
      </w:r>
      <w:r w:rsidR="00BD5DD5" w:rsidRPr="003F507B">
        <w:rPr>
          <w:szCs w:val="24"/>
        </w:rPr>
        <w:t xml:space="preserve">т информацию о демонтаже объекта до сведения собственника путем размещения соответствующего сообщения (уведомления) на объекте в течение 3 рабочих дней со дня издания указанного постановления, которое должно содержать реквизиты постановления администрации о демонтаже объекта. При размещении сообщения (уведомления) производится фото- или </w:t>
      </w:r>
      <w:proofErr w:type="spellStart"/>
      <w:r w:rsidR="00BD5DD5" w:rsidRPr="003F507B">
        <w:rPr>
          <w:szCs w:val="24"/>
        </w:rPr>
        <w:t>видеофиксация</w:t>
      </w:r>
      <w:proofErr w:type="spellEnd"/>
      <w:r w:rsidR="00BD5DD5" w:rsidRPr="003F507B">
        <w:rPr>
          <w:szCs w:val="24"/>
        </w:rPr>
        <w:t xml:space="preserve"> данного действия. В случае если собственник объекта известен, информация о демонтаже дополнительно направляется администраци</w:t>
      </w:r>
      <w:r w:rsidRPr="003F507B">
        <w:rPr>
          <w:szCs w:val="24"/>
        </w:rPr>
        <w:t>ей</w:t>
      </w:r>
      <w:r w:rsidR="00BD5DD5" w:rsidRPr="003F507B">
        <w:rPr>
          <w:szCs w:val="24"/>
        </w:rPr>
        <w:t xml:space="preserve"> собственнику по </w:t>
      </w:r>
      <w:r w:rsidR="00BD5DD5" w:rsidRPr="003F507B">
        <w:rPr>
          <w:szCs w:val="24"/>
        </w:rPr>
        <w:lastRenderedPageBreak/>
        <w:t>почте в срок не позднее 5 рабочих дней со дня издания постановления администрации о демонтаже объекта.</w:t>
      </w:r>
    </w:p>
    <w:p w:rsidR="00BD5DD5" w:rsidRPr="003F507B" w:rsidRDefault="00BD5DD5" w:rsidP="00D35907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В день размещения сообщения (уведомления) о демонтаже объекта указанная информация размещается администраци</w:t>
      </w:r>
      <w:r w:rsidR="00036F72" w:rsidRPr="003F507B">
        <w:rPr>
          <w:szCs w:val="24"/>
        </w:rPr>
        <w:t xml:space="preserve">ей </w:t>
      </w:r>
      <w:r w:rsidRPr="003F507B">
        <w:rPr>
          <w:szCs w:val="24"/>
        </w:rPr>
        <w:t xml:space="preserve">на официальном сайте администрации </w:t>
      </w:r>
      <w:r w:rsidR="00D35907" w:rsidRPr="003F507B">
        <w:rPr>
          <w:szCs w:val="24"/>
        </w:rPr>
        <w:t xml:space="preserve">и </w:t>
      </w:r>
      <w:r w:rsidRPr="003F507B">
        <w:rPr>
          <w:szCs w:val="24"/>
        </w:rPr>
        <w:t xml:space="preserve"> </w:t>
      </w:r>
      <w:r w:rsidR="00D35907" w:rsidRPr="003F507B">
        <w:rPr>
          <w:szCs w:val="24"/>
        </w:rPr>
        <w:t xml:space="preserve">направляется для опубликования </w:t>
      </w:r>
      <w:r w:rsidRPr="003F507B">
        <w:rPr>
          <w:szCs w:val="24"/>
        </w:rPr>
        <w:t>в ближайшем выпуске официального печатного издания.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7. Демонтаж объекта производится в присутствии сотрудников администраци</w:t>
      </w:r>
      <w:r w:rsidR="00036F72" w:rsidRPr="003F507B">
        <w:rPr>
          <w:szCs w:val="24"/>
        </w:rPr>
        <w:t>и</w:t>
      </w:r>
      <w:r w:rsidRPr="003F507B">
        <w:rPr>
          <w:szCs w:val="24"/>
        </w:rPr>
        <w:t xml:space="preserve"> и представителя специализированных служб </w:t>
      </w:r>
      <w:proofErr w:type="spellStart"/>
      <w:r w:rsidRPr="003F507B">
        <w:rPr>
          <w:szCs w:val="24"/>
        </w:rPr>
        <w:t>электросетевого</w:t>
      </w:r>
      <w:proofErr w:type="spellEnd"/>
      <w:r w:rsidR="00DF4D75">
        <w:rPr>
          <w:szCs w:val="24"/>
        </w:rPr>
        <w:t xml:space="preserve"> и водопроводного</w:t>
      </w:r>
      <w:r w:rsidRPr="003F507B">
        <w:rPr>
          <w:szCs w:val="24"/>
        </w:rPr>
        <w:t xml:space="preserve"> хозяйства. Для фиксации процедуры демонтажа используются технические средства фото- или видеосъемки.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В целях обеспечения охраны общественного порядка сотрудниками полиции при демонтаже объекта администраци</w:t>
      </w:r>
      <w:r w:rsidR="00036F72" w:rsidRPr="003F507B">
        <w:rPr>
          <w:szCs w:val="24"/>
        </w:rPr>
        <w:t>я уведомляе</w:t>
      </w:r>
      <w:r w:rsidRPr="003F507B">
        <w:rPr>
          <w:szCs w:val="24"/>
        </w:rPr>
        <w:t xml:space="preserve">т </w:t>
      </w:r>
      <w:r w:rsidR="00036F72" w:rsidRPr="003F507B">
        <w:rPr>
          <w:szCs w:val="24"/>
        </w:rPr>
        <w:t xml:space="preserve">ОМВД России по </w:t>
      </w:r>
      <w:proofErr w:type="spellStart"/>
      <w:r w:rsidR="00036F72" w:rsidRPr="003F507B">
        <w:rPr>
          <w:szCs w:val="24"/>
        </w:rPr>
        <w:t>Жирновскому</w:t>
      </w:r>
      <w:proofErr w:type="spellEnd"/>
      <w:r w:rsidR="00036F72" w:rsidRPr="003F507B">
        <w:rPr>
          <w:szCs w:val="24"/>
        </w:rPr>
        <w:t xml:space="preserve"> району</w:t>
      </w:r>
      <w:r w:rsidRPr="003F507B">
        <w:rPr>
          <w:szCs w:val="24"/>
        </w:rPr>
        <w:t xml:space="preserve"> о дате и времени демонтажа объекта.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Перед проведением демонтажа объекта 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BD5DD5" w:rsidRPr="003F507B" w:rsidRDefault="00110275">
      <w:pPr>
        <w:pStyle w:val="ConsPlusNormal"/>
        <w:ind w:firstLine="540"/>
        <w:jc w:val="both"/>
        <w:rPr>
          <w:szCs w:val="24"/>
        </w:rPr>
      </w:pPr>
      <w:hyperlink w:anchor="P222" w:history="1">
        <w:r w:rsidR="00BD5DD5" w:rsidRPr="00BF34A0">
          <w:rPr>
            <w:color w:val="000000" w:themeColor="text1"/>
            <w:szCs w:val="24"/>
          </w:rPr>
          <w:t>Акт</w:t>
        </w:r>
      </w:hyperlink>
      <w:r w:rsidR="00BD5DD5" w:rsidRPr="003F507B">
        <w:rPr>
          <w:szCs w:val="24"/>
        </w:rPr>
        <w:t xml:space="preserve"> о демонтаже самовольно установленного объекта составляется по завершении демонтажа по форме согласно приложению 2 к настоящему Порядку.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8. Демонтированный объект и находящееся в нем на день демонтажа имущество подлежит вывозу организацией в место хранения. Передача на ответственное хранение осуществляется в соответствии с </w:t>
      </w:r>
      <w:hyperlink w:anchor="P290" w:history="1">
        <w:r w:rsidRPr="00BF34A0">
          <w:rPr>
            <w:color w:val="000000" w:themeColor="text1"/>
            <w:szCs w:val="24"/>
          </w:rPr>
          <w:t>актом</w:t>
        </w:r>
      </w:hyperlink>
      <w:r w:rsidRPr="00BF34A0">
        <w:rPr>
          <w:color w:val="000000" w:themeColor="text1"/>
          <w:szCs w:val="24"/>
        </w:rPr>
        <w:t xml:space="preserve"> </w:t>
      </w:r>
      <w:r w:rsidRPr="003F507B">
        <w:rPr>
          <w:szCs w:val="24"/>
        </w:rPr>
        <w:t>приема-передачи объекта на хранение по форме согласно приложению 3 к настоящему Порядку.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9. Демонтированный самовольно установленный нестационарный объект и находящееся в нем на день демонтажа имущество подлежит возврату собственнику после перечисления им денежных средств в доход бюджета </w:t>
      </w:r>
      <w:r w:rsidR="00036F72" w:rsidRPr="003F507B">
        <w:rPr>
          <w:szCs w:val="24"/>
        </w:rPr>
        <w:t>муниципального образования</w:t>
      </w:r>
      <w:r w:rsidRPr="003F507B">
        <w:rPr>
          <w:szCs w:val="24"/>
        </w:rPr>
        <w:t xml:space="preserve"> в объеме ранее понесенных администрацией расходов, связанных с мероприятиями по демонтажу самовольно установленного нестационарного объекта, с составлением акта приема-передачи.</w:t>
      </w:r>
    </w:p>
    <w:p w:rsidR="00BD5DD5" w:rsidRPr="003F507B" w:rsidRDefault="00036F72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К расходам администрации</w:t>
      </w:r>
      <w:r w:rsidR="00BD5DD5" w:rsidRPr="003F507B">
        <w:rPr>
          <w:szCs w:val="24"/>
        </w:rPr>
        <w:t>, связанным с мероприятиями по демонтажу объекта, относятся: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расходы на публикацию информационного сообщения в официальном муниципальном печатном издании;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расходы по договору на демонтаж, перевозку и хранение демонтированного объекта;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расходы на приведение освобожденного земельного участка в первоначальное состояние.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10. Невостребованный демонтированный объект и находящееся в нем на день демонтажа имущество подлежат хранению организацией в течение месяца.</w:t>
      </w:r>
    </w:p>
    <w:p w:rsidR="00BD5DD5" w:rsidRPr="003F507B" w:rsidRDefault="00C30DF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11. Администрация и организация</w:t>
      </w:r>
      <w:r w:rsidR="00BD5DD5" w:rsidRPr="003F507B">
        <w:rPr>
          <w:szCs w:val="24"/>
        </w:rPr>
        <w:t xml:space="preserve"> не несут ответственности за техническое состояние 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12. Ответственность за демонтаж, транспортировку и хранение демонтированного объекта, материалов от его разборки и иных материальных ценностей возлагается на организацию в соответствии с гражданским законодательством Российской Федерации.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13. 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демонтаже, могут обратиться в администраци</w:t>
      </w:r>
      <w:r w:rsidR="00036F72" w:rsidRPr="003F507B">
        <w:rPr>
          <w:szCs w:val="24"/>
        </w:rPr>
        <w:t>ю</w:t>
      </w:r>
      <w:r w:rsidRPr="003F507B">
        <w:rPr>
          <w:szCs w:val="24"/>
        </w:rPr>
        <w:t>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>14. Администраци</w:t>
      </w:r>
      <w:r w:rsidR="00036F72" w:rsidRPr="003F507B">
        <w:rPr>
          <w:szCs w:val="24"/>
        </w:rPr>
        <w:t>ей</w:t>
      </w:r>
      <w:r w:rsidRPr="003F507B">
        <w:rPr>
          <w:szCs w:val="24"/>
        </w:rPr>
        <w:t xml:space="preserve"> до дня поступления демонтированного объекта в муниципальную собственность осуществляется его возврат лицу, предъявившему документы, подтверждающие право собственности на это имущество, только после возмещения расходов, связанных с их демонтажем, транспортировкой и последующим хранением, а также понесенных затрат в связи с освобождением земельных участков от самовольно установленного объекта.</w:t>
      </w:r>
    </w:p>
    <w:p w:rsidR="00BD5DD5" w:rsidRPr="003F507B" w:rsidRDefault="00BD5DD5">
      <w:pPr>
        <w:pStyle w:val="ConsPlusNormal"/>
        <w:ind w:firstLine="540"/>
        <w:jc w:val="both"/>
        <w:rPr>
          <w:szCs w:val="24"/>
        </w:rPr>
      </w:pPr>
      <w:r w:rsidRPr="003F507B">
        <w:rPr>
          <w:szCs w:val="24"/>
        </w:rPr>
        <w:t xml:space="preserve">15. Собственники, возместившие все расходы, производят вывоз имущества с места </w:t>
      </w:r>
      <w:r w:rsidRPr="003F507B">
        <w:rPr>
          <w:szCs w:val="24"/>
        </w:rPr>
        <w:lastRenderedPageBreak/>
        <w:t>его временного хранения за счет собственных средств.</w:t>
      </w:r>
    </w:p>
    <w:p w:rsidR="00BD5DD5" w:rsidRDefault="00BD5DD5">
      <w:pPr>
        <w:pStyle w:val="ConsPlusNormal"/>
        <w:ind w:firstLine="540"/>
        <w:jc w:val="both"/>
      </w:pPr>
      <w:r w:rsidRPr="003F507B">
        <w:rPr>
          <w:szCs w:val="24"/>
        </w:rPr>
        <w:t>16. В случае если в течение одного месяца собственник не обращается за демонтированным объектом или иным образом осуществляет действия (бездействие) с целью отказа от прав собственности на него, администраци</w:t>
      </w:r>
      <w:r w:rsidR="00036F72" w:rsidRPr="003F507B">
        <w:rPr>
          <w:szCs w:val="24"/>
        </w:rPr>
        <w:t>я</w:t>
      </w:r>
      <w:r w:rsidRPr="003F507B">
        <w:rPr>
          <w:szCs w:val="24"/>
        </w:rPr>
        <w:t xml:space="preserve"> проводит мероприятия по признанию права собственности на данные объекты в порядке, установленном действующим законодательством Российской Федерации.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F34A0" w:rsidRDefault="00BF34A0">
      <w:pPr>
        <w:pStyle w:val="ConsPlusNormal"/>
        <w:jc w:val="right"/>
        <w:outlineLvl w:val="1"/>
      </w:pPr>
    </w:p>
    <w:p w:rsidR="00BD5DD5" w:rsidRDefault="00BD5DD5">
      <w:pPr>
        <w:pStyle w:val="ConsPlusNormal"/>
        <w:jc w:val="right"/>
        <w:outlineLvl w:val="1"/>
      </w:pPr>
      <w:r>
        <w:t>Приложение 1</w:t>
      </w:r>
    </w:p>
    <w:p w:rsidR="00BD5DD5" w:rsidRDefault="00BD5DD5">
      <w:pPr>
        <w:pStyle w:val="ConsPlusNormal"/>
        <w:jc w:val="right"/>
      </w:pPr>
      <w:r>
        <w:t>к Порядку демонтажа</w:t>
      </w:r>
    </w:p>
    <w:p w:rsidR="00BD5DD5" w:rsidRDefault="00BD5DD5">
      <w:pPr>
        <w:pStyle w:val="ConsPlusNormal"/>
        <w:jc w:val="right"/>
      </w:pPr>
      <w:r>
        <w:t>самовольно установленных</w:t>
      </w:r>
    </w:p>
    <w:p w:rsidR="00BD5DD5" w:rsidRDefault="00BD5DD5">
      <w:pPr>
        <w:pStyle w:val="ConsPlusNormal"/>
        <w:jc w:val="right"/>
      </w:pPr>
      <w:r>
        <w:t>нестационарных объектов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>
        <w:t xml:space="preserve">на территории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BD5DD5" w:rsidRDefault="00FD71CF">
      <w:pPr>
        <w:pStyle w:val="ConsPlusNormal"/>
        <w:jc w:val="right"/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  <w:r w:rsidR="00BD5DD5">
        <w:t>,</w:t>
      </w:r>
    </w:p>
    <w:p w:rsidR="00BD5DD5" w:rsidRDefault="00BD5DD5">
      <w:pPr>
        <w:pStyle w:val="ConsPlusNormal"/>
        <w:jc w:val="right"/>
      </w:pPr>
      <w:r>
        <w:t>утвержденному</w:t>
      </w:r>
      <w:r w:rsidR="00C30DF4">
        <w:t xml:space="preserve"> </w:t>
      </w:r>
      <w:r>
        <w:t>постановлением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>
        <w:t xml:space="preserve">администрации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BD5DD5" w:rsidRDefault="00FD71CF">
      <w:pPr>
        <w:pStyle w:val="ConsPlusNormal"/>
        <w:jc w:val="right"/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</w:p>
    <w:p w:rsidR="00BD5DD5" w:rsidRDefault="00BD5DD5">
      <w:pPr>
        <w:pStyle w:val="ConsPlusNormal"/>
        <w:jc w:val="right"/>
      </w:pPr>
      <w:r>
        <w:t xml:space="preserve">от </w:t>
      </w:r>
      <w:r w:rsidR="00036F72">
        <w:t xml:space="preserve"> _________</w:t>
      </w:r>
      <w:r>
        <w:t xml:space="preserve"> </w:t>
      </w:r>
      <w:proofErr w:type="gramStart"/>
      <w:r>
        <w:t>г</w:t>
      </w:r>
      <w:proofErr w:type="gramEnd"/>
      <w:r>
        <w:t xml:space="preserve">. N </w:t>
      </w:r>
      <w:r w:rsidR="00036F72">
        <w:t>____</w:t>
      </w:r>
    </w:p>
    <w:p w:rsidR="00BD5DD5" w:rsidRDefault="00BD5DD5">
      <w:pPr>
        <w:pStyle w:val="ConsPlusNormal"/>
        <w:jc w:val="both"/>
      </w:pPr>
    </w:p>
    <w:p w:rsidR="00591DF3" w:rsidRDefault="00591DF3" w:rsidP="00591DF3">
      <w:pPr>
        <w:pStyle w:val="ConsPlusNonformat"/>
      </w:pPr>
      <w:r>
        <w:t xml:space="preserve">                              </w:t>
      </w:r>
    </w:p>
    <w:p w:rsidR="00BD5DD5" w:rsidRDefault="00BD5DD5" w:rsidP="00591DF3">
      <w:pPr>
        <w:pStyle w:val="ConsPlusNonformat"/>
        <w:jc w:val="right"/>
      </w:pPr>
      <w:r>
        <w:t>Форма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bookmarkStart w:id="2" w:name="P148"/>
      <w:bookmarkEnd w:id="2"/>
      <w:r>
        <w:t xml:space="preserve">                            УВЕДОМЛЕНИЕ N ____</w:t>
      </w:r>
    </w:p>
    <w:p w:rsidR="00BD5DD5" w:rsidRDefault="00BD5DD5">
      <w:pPr>
        <w:pStyle w:val="ConsPlusNonformat"/>
        <w:jc w:val="both"/>
      </w:pPr>
      <w:r>
        <w:t xml:space="preserve">               о фиксации самовольно установленного объекта</w:t>
      </w:r>
    </w:p>
    <w:p w:rsidR="00BD5DD5" w:rsidRDefault="00BD5DD5">
      <w:pPr>
        <w:pStyle w:val="ConsPlusNonformat"/>
        <w:jc w:val="both"/>
      </w:pPr>
    </w:p>
    <w:p w:rsidR="00BD5DD5" w:rsidRDefault="00C30DF4">
      <w:pPr>
        <w:pStyle w:val="ConsPlusNonformat"/>
        <w:jc w:val="both"/>
      </w:pPr>
      <w:r>
        <w:t>________________</w:t>
      </w:r>
      <w:r w:rsidR="00BD5DD5">
        <w:t xml:space="preserve">                                "___" _________ 20___ г.</w:t>
      </w:r>
    </w:p>
    <w:p w:rsidR="00BD5DD5" w:rsidRDefault="00BD5DD5">
      <w:pPr>
        <w:pStyle w:val="ConsPlusNonformat"/>
        <w:jc w:val="both"/>
      </w:pPr>
      <w:r>
        <w:t xml:space="preserve">                                          </w:t>
      </w:r>
      <w:r w:rsidR="00C30DF4">
        <w:t xml:space="preserve">         </w:t>
      </w:r>
      <w:r>
        <w:t xml:space="preserve"> </w:t>
      </w:r>
      <w:proofErr w:type="spellStart"/>
      <w:r>
        <w:t>_____час.__________мин</w:t>
      </w:r>
      <w:proofErr w:type="spellEnd"/>
      <w:r>
        <w:t>.</w:t>
      </w:r>
    </w:p>
    <w:p w:rsidR="00BD5DD5" w:rsidRDefault="00C30DF4">
      <w:pPr>
        <w:pStyle w:val="ConsPlusNonformat"/>
        <w:jc w:val="both"/>
      </w:pPr>
      <w:r>
        <w:t xml:space="preserve">             </w:t>
      </w:r>
    </w:p>
    <w:p w:rsidR="00BD5DD5" w:rsidRDefault="00BD5DD5">
      <w:pPr>
        <w:pStyle w:val="ConsPlusNonformat"/>
        <w:jc w:val="both"/>
      </w:pPr>
      <w:r>
        <w:t xml:space="preserve">    Мы, 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 xml:space="preserve">            (Ф.И.О., должность сотрудников </w:t>
      </w:r>
      <w:r w:rsidR="00036F72">
        <w:t>администрации)</w:t>
      </w:r>
    </w:p>
    <w:p w:rsidR="00BD5DD5" w:rsidRDefault="00BD5DD5">
      <w:pPr>
        <w:pStyle w:val="ConsPlusNonformat"/>
        <w:jc w:val="both"/>
      </w:pPr>
      <w:r>
        <w:t xml:space="preserve">                             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__________________________________________________________________________,</w:t>
      </w:r>
    </w:p>
    <w:p w:rsidR="00BD5DD5" w:rsidRDefault="00BD5DD5">
      <w:pPr>
        <w:pStyle w:val="ConsPlusNonformat"/>
        <w:jc w:val="both"/>
      </w:pPr>
      <w:r>
        <w:t>составили настоящее уведомление о том, что объект: 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 xml:space="preserve">                 (тип, адрес и место расположения объекта)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 xml:space="preserve">        (данные юридического или физического лица (индивидуального</w:t>
      </w:r>
    </w:p>
    <w:p w:rsidR="00BD5DD5" w:rsidRDefault="00BD5DD5">
      <w:pPr>
        <w:pStyle w:val="ConsPlusNonformat"/>
        <w:jc w:val="both"/>
      </w:pPr>
      <w:r>
        <w:t xml:space="preserve">                         предпринимателя), адрес)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__________________________________________________________________________,</w:t>
      </w:r>
    </w:p>
    <w:p w:rsidR="00BD5DD5" w:rsidRDefault="00BD5DD5">
      <w:pPr>
        <w:pStyle w:val="ConsPlusNonformat"/>
        <w:jc w:val="both"/>
      </w:pPr>
      <w:r>
        <w:t>изготовленный из _________________________________________________________,</w:t>
      </w:r>
    </w:p>
    <w:p w:rsidR="00BD5DD5" w:rsidRDefault="00BD5DD5">
      <w:pPr>
        <w:pStyle w:val="ConsPlusNonformat"/>
        <w:jc w:val="both"/>
      </w:pPr>
      <w:r>
        <w:t>цвет _____________________________________________________________________,</w:t>
      </w:r>
    </w:p>
    <w:p w:rsidR="00BD5DD5" w:rsidRDefault="00BD5DD5">
      <w:pPr>
        <w:pStyle w:val="ConsPlusNonformat"/>
        <w:jc w:val="both"/>
      </w:pPr>
      <w:r>
        <w:t>размер ___________________________________________________________________,</w:t>
      </w:r>
    </w:p>
    <w:p w:rsidR="00BD5DD5" w:rsidRDefault="00BD5DD5">
      <w:pPr>
        <w:pStyle w:val="ConsPlusNonformat"/>
        <w:jc w:val="both"/>
      </w:pPr>
      <w:r>
        <w:t>на данном земельном участке размещен самовольно.</w:t>
      </w:r>
    </w:p>
    <w:p w:rsidR="00BD5DD5" w:rsidRDefault="00BD5DD5">
      <w:pPr>
        <w:pStyle w:val="ConsPlusNonformat"/>
        <w:jc w:val="both"/>
      </w:pPr>
      <w:r>
        <w:t xml:space="preserve">    Предлагаем до "___" ____________ 20__ г. в  добровольном порядке объект</w:t>
      </w:r>
    </w:p>
    <w:p w:rsidR="00BD5DD5" w:rsidRDefault="00BD5DD5">
      <w:pPr>
        <w:pStyle w:val="ConsPlusNonformat"/>
        <w:jc w:val="both"/>
      </w:pPr>
      <w:r>
        <w:t>демонтировать и вывезти к месту его законного размещения или хранения.</w:t>
      </w:r>
    </w:p>
    <w:p w:rsidR="00BD5DD5" w:rsidRDefault="00BD5DD5">
      <w:pPr>
        <w:pStyle w:val="ConsPlusNonformat"/>
        <w:jc w:val="both"/>
      </w:pPr>
      <w:r>
        <w:t xml:space="preserve">    В  случае неисполнения настоящего уведомления объект будет демонтирован</w:t>
      </w:r>
    </w:p>
    <w:p w:rsidR="00BD5DD5" w:rsidRDefault="00BD5DD5">
      <w:pPr>
        <w:pStyle w:val="ConsPlusNonformat"/>
        <w:jc w:val="both"/>
      </w:pPr>
      <w:r>
        <w:t>и  вывезен  в  принудительном  порядке  к  месту ответственного хранения по</w:t>
      </w:r>
    </w:p>
    <w:p w:rsidR="00BD5DD5" w:rsidRDefault="00BD5DD5">
      <w:pPr>
        <w:pStyle w:val="ConsPlusNonformat"/>
        <w:jc w:val="both"/>
      </w:pPr>
      <w:r>
        <w:t>адресу:  ________________________________, а с Вас будут взысканы средства,</w:t>
      </w:r>
    </w:p>
    <w:p w:rsidR="00BD5DD5" w:rsidRDefault="00BD5DD5">
      <w:pPr>
        <w:pStyle w:val="ConsPlusNonformat"/>
        <w:jc w:val="both"/>
      </w:pPr>
      <w:r>
        <w:t>затраченные   на  демонтаж,  транспортировку  и  хранение  демонтированного</w:t>
      </w:r>
    </w:p>
    <w:p w:rsidR="00BD5DD5" w:rsidRDefault="00BD5DD5">
      <w:pPr>
        <w:pStyle w:val="ConsPlusNonformat"/>
        <w:jc w:val="both"/>
      </w:pPr>
      <w:r>
        <w:t>объекта.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С уведомлением ознакомлен: _____________ __________________________________</w:t>
      </w:r>
    </w:p>
    <w:p w:rsidR="00BD5DD5" w:rsidRDefault="00BD5DD5">
      <w:pPr>
        <w:pStyle w:val="ConsPlusNonformat"/>
        <w:jc w:val="both"/>
      </w:pPr>
      <w:r>
        <w:t xml:space="preserve">                             (подпись)           (должность, Ф.И.О.)</w:t>
      </w:r>
    </w:p>
    <w:p w:rsidR="00BD5DD5" w:rsidRDefault="00BD5DD5">
      <w:pPr>
        <w:pStyle w:val="ConsPlusNonformat"/>
        <w:jc w:val="both"/>
      </w:pPr>
      <w:r>
        <w:t>От  получения  уведомления  и  ознакомления  с  ним  отказался  по  причине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__________________________________________________________________________/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(без  объяснения  причин) (нужное подчеркнуть). Уведомление направляется по</w:t>
      </w:r>
    </w:p>
    <w:p w:rsidR="00BD5DD5" w:rsidRDefault="00BD5DD5">
      <w:pPr>
        <w:pStyle w:val="ConsPlusNonformat"/>
        <w:jc w:val="both"/>
      </w:pPr>
      <w:r>
        <w:t>почте заказным письмом.</w:t>
      </w:r>
    </w:p>
    <w:p w:rsidR="00BD5DD5" w:rsidRDefault="00BD5DD5">
      <w:pPr>
        <w:pStyle w:val="ConsPlusNonformat"/>
        <w:jc w:val="both"/>
      </w:pPr>
      <w:r>
        <w:t xml:space="preserve">    Лицо,   осуществившее   самовольное  размещение  (монтаж)  объекта,  не</w:t>
      </w:r>
    </w:p>
    <w:p w:rsidR="00BD5DD5" w:rsidRDefault="00BD5DD5">
      <w:pPr>
        <w:pStyle w:val="ConsPlusNonformat"/>
        <w:jc w:val="both"/>
      </w:pPr>
      <w:r>
        <w:t>установлено. Уведомление размещено на объекте.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 xml:space="preserve">    М.П.</w:t>
      </w:r>
    </w:p>
    <w:p w:rsidR="00BD5DD5" w:rsidRDefault="00BD5DD5">
      <w:pPr>
        <w:pStyle w:val="ConsPlusNonformat"/>
        <w:jc w:val="both"/>
      </w:pPr>
    </w:p>
    <w:p w:rsidR="00FD71CF" w:rsidRDefault="00FD71CF">
      <w:pPr>
        <w:pStyle w:val="ConsPlusNonformat"/>
        <w:jc w:val="both"/>
      </w:pPr>
    </w:p>
    <w:p w:rsidR="00FD71CF" w:rsidRDefault="00FD71CF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Представители администрации: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FD71CF" w:rsidRDefault="00FD71CF">
      <w:pPr>
        <w:pStyle w:val="ConsPlusNormal"/>
        <w:jc w:val="right"/>
        <w:outlineLvl w:val="1"/>
      </w:pPr>
    </w:p>
    <w:p w:rsidR="00BD5DD5" w:rsidRDefault="00BD5DD5">
      <w:pPr>
        <w:pStyle w:val="ConsPlusNormal"/>
        <w:jc w:val="right"/>
        <w:outlineLvl w:val="1"/>
      </w:pPr>
      <w:r>
        <w:t>Приложение 2</w:t>
      </w:r>
    </w:p>
    <w:p w:rsidR="00BD5DD5" w:rsidRDefault="00BD5DD5">
      <w:pPr>
        <w:pStyle w:val="ConsPlusNormal"/>
        <w:jc w:val="right"/>
      </w:pPr>
      <w:r>
        <w:t>к Порядку демонтажа</w:t>
      </w:r>
    </w:p>
    <w:p w:rsidR="00BD5DD5" w:rsidRDefault="00BD5DD5">
      <w:pPr>
        <w:pStyle w:val="ConsPlusNormal"/>
        <w:jc w:val="right"/>
      </w:pPr>
      <w:r>
        <w:t>самовольно установленных</w:t>
      </w:r>
    </w:p>
    <w:p w:rsidR="00BD5DD5" w:rsidRDefault="00BD5DD5">
      <w:pPr>
        <w:pStyle w:val="ConsPlusNormal"/>
        <w:jc w:val="right"/>
      </w:pPr>
      <w:r>
        <w:t>нестационарных объектов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>
        <w:t>на территори</w:t>
      </w:r>
      <w:r w:rsidRPr="00FD71CF">
        <w:t>и</w:t>
      </w:r>
      <w:r w:rsidR="00FD71CF" w:rsidRPr="00FD71CF">
        <w:t xml:space="preserve">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BD5DD5" w:rsidRDefault="00FD71CF">
      <w:pPr>
        <w:pStyle w:val="ConsPlusNormal"/>
        <w:jc w:val="right"/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  <w:r w:rsidR="00BD5DD5">
        <w:t>,</w:t>
      </w:r>
    </w:p>
    <w:p w:rsidR="00BD5DD5" w:rsidRDefault="00BD5DD5">
      <w:pPr>
        <w:pStyle w:val="ConsPlusNormal"/>
        <w:jc w:val="right"/>
      </w:pPr>
      <w:r>
        <w:t>утвержденному</w:t>
      </w:r>
      <w:r w:rsidR="00C30DF4">
        <w:t xml:space="preserve"> </w:t>
      </w:r>
      <w:r>
        <w:t>постановлением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>
        <w:t xml:space="preserve">администрации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BD5DD5" w:rsidRDefault="00FD71CF">
      <w:pPr>
        <w:pStyle w:val="ConsPlusNormal"/>
        <w:jc w:val="right"/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</w:p>
    <w:p w:rsidR="00BD5DD5" w:rsidRDefault="00BD5DD5">
      <w:pPr>
        <w:pStyle w:val="ConsPlusNormal"/>
        <w:jc w:val="right"/>
      </w:pPr>
      <w:r>
        <w:t xml:space="preserve">от </w:t>
      </w:r>
      <w:r w:rsidR="00036F72">
        <w:t>__________</w:t>
      </w:r>
      <w:r>
        <w:t xml:space="preserve"> </w:t>
      </w:r>
      <w:proofErr w:type="gramStart"/>
      <w:r>
        <w:t>г</w:t>
      </w:r>
      <w:proofErr w:type="gramEnd"/>
      <w:r>
        <w:t xml:space="preserve">. N </w:t>
      </w:r>
      <w:r w:rsidR="00036F72">
        <w:t>______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bookmarkStart w:id="3" w:name="P222"/>
      <w:bookmarkEnd w:id="3"/>
      <w:r>
        <w:t xml:space="preserve">                              Акт N _________</w:t>
      </w:r>
    </w:p>
    <w:p w:rsidR="00BD5DD5" w:rsidRDefault="00BD5DD5">
      <w:pPr>
        <w:pStyle w:val="ConsPlusNonformat"/>
        <w:jc w:val="both"/>
      </w:pPr>
      <w:r>
        <w:t xml:space="preserve">               о демонтаже самовольно установленного объекта</w:t>
      </w:r>
    </w:p>
    <w:p w:rsidR="00BD5DD5" w:rsidRDefault="00BD5DD5">
      <w:pPr>
        <w:pStyle w:val="ConsPlusNonformat"/>
        <w:jc w:val="both"/>
      </w:pPr>
    </w:p>
    <w:p w:rsidR="00BD5DD5" w:rsidRDefault="00C30DF4">
      <w:pPr>
        <w:pStyle w:val="ConsPlusNonformat"/>
        <w:jc w:val="both"/>
      </w:pPr>
      <w:r>
        <w:t xml:space="preserve"> _________</w:t>
      </w:r>
      <w:r w:rsidR="00BD5DD5">
        <w:t xml:space="preserve">                                     "___" ___________ 20___ г.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 xml:space="preserve">Начало демонтажа </w:t>
      </w:r>
      <w:proofErr w:type="spellStart"/>
      <w:r>
        <w:t>____час</w:t>
      </w:r>
      <w:proofErr w:type="spellEnd"/>
      <w:r>
        <w:t>. __________ мин.</w:t>
      </w:r>
    </w:p>
    <w:p w:rsidR="00BD5DD5" w:rsidRDefault="00BD5DD5">
      <w:pPr>
        <w:pStyle w:val="ConsPlusNonformat"/>
        <w:jc w:val="both"/>
      </w:pPr>
      <w:r>
        <w:t xml:space="preserve">Окончание демонтажа </w:t>
      </w:r>
      <w:proofErr w:type="spellStart"/>
      <w:r>
        <w:t>____час</w:t>
      </w:r>
      <w:proofErr w:type="spellEnd"/>
      <w:r>
        <w:t>. __________ мин.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 xml:space="preserve">                        (наименование организации)</w:t>
      </w:r>
    </w:p>
    <w:p w:rsidR="00BD5DD5" w:rsidRDefault="00BD5DD5" w:rsidP="00036F72">
      <w:pPr>
        <w:pStyle w:val="ConsPlusNonformat"/>
        <w:jc w:val="both"/>
      </w:pPr>
      <w:r>
        <w:t>в   присутствии   сотрудников   администрации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осуществили демонтаж объекта, расположенного 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__________________________________________________________________________,</w:t>
      </w:r>
    </w:p>
    <w:p w:rsidR="00BD5DD5" w:rsidRDefault="00BD5DD5">
      <w:pPr>
        <w:pStyle w:val="ConsPlusNonformat"/>
        <w:jc w:val="both"/>
      </w:pPr>
      <w:r>
        <w:t>принадлежащего 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__________________________________________________________________________.</w:t>
      </w:r>
    </w:p>
    <w:p w:rsidR="00BD5DD5" w:rsidRDefault="00BD5DD5">
      <w:pPr>
        <w:pStyle w:val="ConsPlusNonformat"/>
        <w:jc w:val="both"/>
      </w:pPr>
      <w:r>
        <w:t xml:space="preserve">    Демонтаж произведен на основании неисполнения уведомления N ___________</w:t>
      </w:r>
    </w:p>
    <w:p w:rsidR="00BD5DD5" w:rsidRDefault="00BD5DD5">
      <w:pPr>
        <w:pStyle w:val="ConsPlusNonformat"/>
        <w:jc w:val="both"/>
      </w:pPr>
      <w:r>
        <w:t>о фиксации самовольно установленного объекта от "___" __________ 20___ г. и</w:t>
      </w:r>
    </w:p>
    <w:p w:rsidR="00BD5DD5" w:rsidRDefault="00BD5DD5">
      <w:pPr>
        <w:pStyle w:val="ConsPlusNonformat"/>
        <w:jc w:val="both"/>
      </w:pPr>
      <w:r>
        <w:t>решения комиссии от "___" _________ 20___ г. N ___________.</w:t>
      </w:r>
    </w:p>
    <w:p w:rsidR="00BD5DD5" w:rsidRDefault="00BD5DD5">
      <w:pPr>
        <w:pStyle w:val="ConsPlusNonformat"/>
        <w:jc w:val="both"/>
      </w:pPr>
      <w:r>
        <w:t xml:space="preserve">    Внешнее состояние объекта на момент демонтажа: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__________________________________________________________________________.</w:t>
      </w:r>
    </w:p>
    <w:p w:rsidR="00BD5DD5" w:rsidRDefault="00BD5DD5">
      <w:pPr>
        <w:pStyle w:val="ConsPlusNonformat"/>
        <w:jc w:val="both"/>
      </w:pPr>
      <w:r>
        <w:t xml:space="preserve">    Разборка объекта не производилась (производилась) (нужное подчеркнуть).</w:t>
      </w:r>
    </w:p>
    <w:p w:rsidR="00BD5DD5" w:rsidRDefault="00BD5DD5">
      <w:pPr>
        <w:pStyle w:val="ConsPlusNonformat"/>
        <w:jc w:val="both"/>
      </w:pPr>
      <w:r>
        <w:t xml:space="preserve">    Демонтированный  объект  передан  на  ответственное хранение по адресу: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Представитель организации ________________________________________________.</w:t>
      </w:r>
    </w:p>
    <w:p w:rsidR="00BD5DD5" w:rsidRDefault="00BD5DD5">
      <w:pPr>
        <w:pStyle w:val="ConsPlusNonformat"/>
        <w:jc w:val="both"/>
      </w:pPr>
      <w:r>
        <w:t>Председатель исполнительной комиссии ________________ _______________</w:t>
      </w:r>
    </w:p>
    <w:p w:rsidR="00BD5DD5" w:rsidRDefault="00BD5DD5">
      <w:pPr>
        <w:pStyle w:val="ConsPlusNonformat"/>
        <w:jc w:val="both"/>
      </w:pPr>
      <w:r>
        <w:t xml:space="preserve">                                         (Ф.И.О.)        (подпись)</w:t>
      </w:r>
    </w:p>
    <w:p w:rsidR="00BD5DD5" w:rsidRDefault="00BD5DD5">
      <w:pPr>
        <w:pStyle w:val="ConsPlusNonformat"/>
        <w:jc w:val="both"/>
      </w:pPr>
      <w:r>
        <w:t>Члены исполнительной комиссии: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      (Ф.И.О.)</w:t>
      </w:r>
    </w:p>
    <w:p w:rsidR="00BD5DD5" w:rsidRDefault="00BD5DD5">
      <w:pPr>
        <w:pStyle w:val="ConsPlusNonformat"/>
        <w:jc w:val="both"/>
      </w:pPr>
      <w:r>
        <w:t>С актом ознакомлен (не ознакомлен) _______________________________________.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От подписи отказался ______________________        ________________________</w:t>
      </w:r>
    </w:p>
    <w:p w:rsidR="00BD5DD5" w:rsidRDefault="00BD5DD5">
      <w:pPr>
        <w:pStyle w:val="ConsPlusNonformat"/>
        <w:jc w:val="both"/>
      </w:pPr>
      <w:r>
        <w:t xml:space="preserve">                           (Ф.И.О.)                        (подпись)</w:t>
      </w:r>
    </w:p>
    <w:p w:rsidR="00BD5DD5" w:rsidRDefault="00BD5DD5">
      <w:pPr>
        <w:pStyle w:val="ConsPlusNonformat"/>
        <w:jc w:val="both"/>
      </w:pPr>
      <w:r>
        <w:t xml:space="preserve">    Приложение:</w:t>
      </w:r>
    </w:p>
    <w:p w:rsidR="00BD5DD5" w:rsidRDefault="00BD5DD5">
      <w:pPr>
        <w:pStyle w:val="ConsPlusNonformat"/>
        <w:jc w:val="both"/>
      </w:pPr>
      <w:r>
        <w:t xml:space="preserve">    1. Опись материальных ценностей.</w:t>
      </w:r>
    </w:p>
    <w:p w:rsidR="00BD5DD5" w:rsidRDefault="00BD5DD5" w:rsidP="00FD71CF">
      <w:pPr>
        <w:pStyle w:val="ConsPlusNonformat"/>
        <w:jc w:val="both"/>
      </w:pPr>
      <w:r>
        <w:t xml:space="preserve">    2. Опись всех составных материалов объекта (при разборке).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right"/>
        <w:outlineLvl w:val="1"/>
      </w:pPr>
      <w:r>
        <w:t>Приложение 3</w:t>
      </w:r>
    </w:p>
    <w:p w:rsidR="00BD5DD5" w:rsidRDefault="00BD5DD5">
      <w:pPr>
        <w:pStyle w:val="ConsPlusNormal"/>
        <w:jc w:val="right"/>
      </w:pPr>
      <w:r>
        <w:t>к Порядку демонтажа</w:t>
      </w:r>
    </w:p>
    <w:p w:rsidR="00BD5DD5" w:rsidRDefault="00BD5DD5">
      <w:pPr>
        <w:pStyle w:val="ConsPlusNormal"/>
        <w:jc w:val="right"/>
      </w:pPr>
      <w:r>
        <w:t>самовольно установленных</w:t>
      </w:r>
    </w:p>
    <w:p w:rsidR="00BD5DD5" w:rsidRDefault="00BD5DD5">
      <w:pPr>
        <w:pStyle w:val="ConsPlusNormal"/>
        <w:jc w:val="right"/>
      </w:pPr>
      <w:r>
        <w:t>нестационарных объектов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>
        <w:t>на территории</w:t>
      </w:r>
      <w:r w:rsidR="00FD71CF">
        <w:rPr>
          <w:u w:val="single"/>
        </w:rPr>
        <w:t xml:space="preserve">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BD5DD5" w:rsidRDefault="00FD71CF">
      <w:pPr>
        <w:pStyle w:val="ConsPlusNormal"/>
        <w:jc w:val="right"/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  <w:r w:rsidR="00BD5DD5">
        <w:t>,</w:t>
      </w:r>
    </w:p>
    <w:p w:rsidR="00BD5DD5" w:rsidRDefault="00BD5DD5">
      <w:pPr>
        <w:pStyle w:val="ConsPlusNormal"/>
        <w:jc w:val="right"/>
      </w:pPr>
      <w:r>
        <w:t>утвержденному</w:t>
      </w:r>
    </w:p>
    <w:p w:rsidR="00BD5DD5" w:rsidRDefault="00BD5DD5">
      <w:pPr>
        <w:pStyle w:val="ConsPlusNormal"/>
        <w:jc w:val="right"/>
      </w:pPr>
      <w:r>
        <w:t>постановлением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>
        <w:t>администрации</w:t>
      </w:r>
      <w:r w:rsidR="00FD71CF">
        <w:t xml:space="preserve">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036F72" w:rsidRDefault="00FD71CF">
      <w:pPr>
        <w:pStyle w:val="ConsPlusNormal"/>
        <w:jc w:val="right"/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  <w:r w:rsidR="00BD5DD5">
        <w:t xml:space="preserve"> </w:t>
      </w:r>
    </w:p>
    <w:p w:rsidR="00BD5DD5" w:rsidRDefault="00BD5DD5">
      <w:pPr>
        <w:pStyle w:val="ConsPlusNormal"/>
        <w:jc w:val="right"/>
      </w:pPr>
      <w:r>
        <w:t xml:space="preserve">от </w:t>
      </w:r>
      <w:r w:rsidR="00036F72">
        <w:t>___________</w:t>
      </w:r>
      <w:r>
        <w:t xml:space="preserve"> </w:t>
      </w:r>
      <w:proofErr w:type="gramStart"/>
      <w:r>
        <w:t>г</w:t>
      </w:r>
      <w:proofErr w:type="gramEnd"/>
      <w:r>
        <w:t xml:space="preserve">. N </w:t>
      </w:r>
      <w:r w:rsidR="00036F72">
        <w:t>_______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bookmarkStart w:id="4" w:name="P290"/>
      <w:bookmarkEnd w:id="4"/>
      <w:r>
        <w:t xml:space="preserve">                  Акт приема-передачи объекта на хранение</w:t>
      </w:r>
    </w:p>
    <w:p w:rsidR="00BD5DD5" w:rsidRDefault="00BD5DD5">
      <w:pPr>
        <w:pStyle w:val="ConsPlusNonformat"/>
        <w:jc w:val="both"/>
      </w:pPr>
    </w:p>
    <w:p w:rsidR="00BD5DD5" w:rsidRDefault="00C30DF4">
      <w:pPr>
        <w:pStyle w:val="ConsPlusNonformat"/>
        <w:jc w:val="both"/>
      </w:pPr>
      <w:r>
        <w:t>_______</w:t>
      </w:r>
      <w:r w:rsidR="007D6CED">
        <w:t>___</w:t>
      </w:r>
      <w:r w:rsidR="00BD5DD5">
        <w:t xml:space="preserve">                                       "___" ___________ 20___ г.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 xml:space="preserve">    Акт составлен о том, что объект ______________________________________,</w:t>
      </w:r>
    </w:p>
    <w:p w:rsidR="00BD5DD5" w:rsidRDefault="00BD5DD5">
      <w:pPr>
        <w:pStyle w:val="ConsPlusNonformat"/>
        <w:jc w:val="both"/>
      </w:pPr>
      <w:r>
        <w:t>демонтированный __________________________________________________________,</w:t>
      </w:r>
    </w:p>
    <w:p w:rsidR="00BD5DD5" w:rsidRDefault="00BD5DD5">
      <w:pPr>
        <w:pStyle w:val="ConsPlusNonformat"/>
        <w:jc w:val="both"/>
      </w:pPr>
      <w:r>
        <w:t>принадлежащий ____________________________________________________________,</w:t>
      </w:r>
    </w:p>
    <w:p w:rsidR="00BD5DD5" w:rsidRDefault="00BD5DD5">
      <w:pPr>
        <w:pStyle w:val="ConsPlusNonformat"/>
        <w:jc w:val="both"/>
      </w:pPr>
      <w:r>
        <w:t>передан на хранение 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 на _________________ дней.</w:t>
      </w:r>
    </w:p>
    <w:p w:rsidR="00BD5DD5" w:rsidRDefault="00BD5DD5">
      <w:pPr>
        <w:pStyle w:val="ConsPlusNonformat"/>
        <w:jc w:val="both"/>
      </w:pPr>
      <w:r>
        <w:t xml:space="preserve">    (наименование, номер места хранения)             (срок хранения)</w:t>
      </w:r>
    </w:p>
    <w:p w:rsidR="00BD5DD5" w:rsidRDefault="00BD5DD5">
      <w:pPr>
        <w:pStyle w:val="ConsPlusNonformat"/>
        <w:jc w:val="both"/>
      </w:pPr>
      <w:r>
        <w:t xml:space="preserve">    Характеристика объекта: ______________________________________________.</w:t>
      </w:r>
    </w:p>
    <w:p w:rsidR="00BD5DD5" w:rsidRDefault="00BD5DD5">
      <w:pPr>
        <w:pStyle w:val="ConsPlusNonformat"/>
        <w:jc w:val="both"/>
      </w:pPr>
      <w:r>
        <w:t xml:space="preserve">    Условия хранения 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__________________________________________________________________________.</w:t>
      </w:r>
    </w:p>
    <w:p w:rsidR="00BD5DD5" w:rsidRDefault="00BD5DD5">
      <w:pPr>
        <w:pStyle w:val="ConsPlusNonformat"/>
        <w:jc w:val="both"/>
      </w:pPr>
      <w:r>
        <w:t xml:space="preserve">    Особые отметки: 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___________________________________________________________________________</w:t>
      </w:r>
    </w:p>
    <w:p w:rsidR="00BD5DD5" w:rsidRDefault="00BD5DD5">
      <w:pPr>
        <w:pStyle w:val="ConsPlusNonformat"/>
        <w:jc w:val="both"/>
      </w:pPr>
      <w:r>
        <w:t>__________________________________________________________________________.</w:t>
      </w:r>
    </w:p>
    <w:p w:rsidR="00BD5DD5" w:rsidRDefault="00BD5DD5">
      <w:pPr>
        <w:pStyle w:val="ConsPlusNonformat"/>
        <w:jc w:val="both"/>
      </w:pPr>
      <w:r>
        <w:t xml:space="preserve">    Объект:</w:t>
      </w:r>
    </w:p>
    <w:p w:rsidR="00BD5DD5" w:rsidRDefault="00BD5DD5">
      <w:pPr>
        <w:pStyle w:val="ConsPlusNonformat"/>
        <w:jc w:val="both"/>
      </w:pPr>
      <w:r>
        <w:t>закрыт и опечатан ________________________________________________________;</w:t>
      </w:r>
    </w:p>
    <w:p w:rsidR="00BD5DD5" w:rsidRDefault="00BD5DD5">
      <w:pPr>
        <w:pStyle w:val="ConsPlusNonformat"/>
        <w:jc w:val="both"/>
      </w:pPr>
      <w:r>
        <w:t>только опечатан __________________________________________________________.</w:t>
      </w:r>
    </w:p>
    <w:p w:rsidR="00BD5DD5" w:rsidRDefault="00BD5DD5">
      <w:pPr>
        <w:pStyle w:val="ConsPlusNonformat"/>
        <w:jc w:val="both"/>
      </w:pPr>
      <w:r>
        <w:t xml:space="preserve">    Объект на хранение сдал </w:t>
      </w:r>
      <w:proofErr w:type="spellStart"/>
      <w:r>
        <w:t>____час</w:t>
      </w:r>
      <w:proofErr w:type="spellEnd"/>
      <w:r>
        <w:t xml:space="preserve">. </w:t>
      </w:r>
      <w:proofErr w:type="spellStart"/>
      <w:r>
        <w:t>___мин</w:t>
      </w:r>
      <w:proofErr w:type="spellEnd"/>
      <w:r>
        <w:t>. "___" __________ 20______ г.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(расшифровка подписи)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 xml:space="preserve">    М.П.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 xml:space="preserve">    Объект на хранение принял ____ час. </w:t>
      </w:r>
      <w:proofErr w:type="spellStart"/>
      <w:r>
        <w:t>___мин</w:t>
      </w:r>
      <w:proofErr w:type="spellEnd"/>
      <w:r>
        <w:t>. "___" __________ 20___ г.</w:t>
      </w:r>
    </w:p>
    <w:p w:rsidR="00BD5DD5" w:rsidRDefault="00BD5DD5">
      <w:pPr>
        <w:pStyle w:val="ConsPlusNonformat"/>
        <w:jc w:val="both"/>
      </w:pPr>
      <w:r>
        <w:t>_______________________________   ________________   ______________________</w:t>
      </w:r>
    </w:p>
    <w:p w:rsidR="00BD5DD5" w:rsidRDefault="00BD5DD5">
      <w:pPr>
        <w:pStyle w:val="ConsPlusNonformat"/>
        <w:jc w:val="both"/>
      </w:pPr>
      <w:r>
        <w:t xml:space="preserve">        (должность)                  (подпись)        (расшифровка подписи)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 xml:space="preserve">    М.П.</w:t>
      </w:r>
    </w:p>
    <w:p w:rsidR="00BD5DD5" w:rsidRDefault="00BD5DD5">
      <w:pPr>
        <w:pStyle w:val="ConsPlusNonformat"/>
        <w:jc w:val="both"/>
      </w:pPr>
    </w:p>
    <w:p w:rsidR="00BD5DD5" w:rsidRDefault="00BD5DD5">
      <w:pPr>
        <w:pStyle w:val="ConsPlusNonformat"/>
        <w:jc w:val="both"/>
      </w:pPr>
      <w:r>
        <w:t>Приложение:</w:t>
      </w:r>
    </w:p>
    <w:p w:rsidR="00BD5DD5" w:rsidRDefault="00BD5DD5">
      <w:pPr>
        <w:pStyle w:val="ConsPlusNonformat"/>
        <w:jc w:val="both"/>
      </w:pPr>
      <w:r>
        <w:t>фотоматериалы объекта, переданного на хранение ___________________________.</w:t>
      </w: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BD5DD5" w:rsidRDefault="00BD5DD5">
      <w:pPr>
        <w:pStyle w:val="ConsPlusNormal"/>
        <w:jc w:val="both"/>
      </w:pPr>
    </w:p>
    <w:p w:rsidR="00FD71CF" w:rsidRDefault="00FD71CF">
      <w:pPr>
        <w:pStyle w:val="ConsPlusNormal"/>
        <w:jc w:val="right"/>
        <w:outlineLvl w:val="0"/>
        <w:rPr>
          <w:szCs w:val="24"/>
        </w:rPr>
      </w:pPr>
    </w:p>
    <w:p w:rsidR="00FD71CF" w:rsidRDefault="00FD71CF">
      <w:pPr>
        <w:pStyle w:val="ConsPlusNormal"/>
        <w:jc w:val="right"/>
        <w:outlineLvl w:val="0"/>
        <w:rPr>
          <w:szCs w:val="24"/>
        </w:rPr>
      </w:pPr>
    </w:p>
    <w:p w:rsidR="00FD71CF" w:rsidRDefault="00FD71CF">
      <w:pPr>
        <w:pStyle w:val="ConsPlusNormal"/>
        <w:jc w:val="right"/>
        <w:outlineLvl w:val="0"/>
        <w:rPr>
          <w:szCs w:val="24"/>
        </w:rPr>
      </w:pPr>
    </w:p>
    <w:p w:rsidR="00FD71CF" w:rsidRDefault="00FD71CF">
      <w:pPr>
        <w:pStyle w:val="ConsPlusNormal"/>
        <w:jc w:val="right"/>
        <w:outlineLvl w:val="0"/>
        <w:rPr>
          <w:szCs w:val="24"/>
        </w:rPr>
      </w:pPr>
    </w:p>
    <w:p w:rsidR="00FD71CF" w:rsidRDefault="00FD71CF">
      <w:pPr>
        <w:pStyle w:val="ConsPlusNormal"/>
        <w:jc w:val="right"/>
        <w:outlineLvl w:val="0"/>
        <w:rPr>
          <w:szCs w:val="24"/>
        </w:rPr>
      </w:pPr>
    </w:p>
    <w:p w:rsidR="00FD71CF" w:rsidRDefault="00FD71CF">
      <w:pPr>
        <w:pStyle w:val="ConsPlusNormal"/>
        <w:jc w:val="right"/>
        <w:outlineLvl w:val="0"/>
        <w:rPr>
          <w:szCs w:val="24"/>
        </w:rPr>
      </w:pPr>
    </w:p>
    <w:p w:rsidR="00BD5DD5" w:rsidRPr="00DF4D75" w:rsidRDefault="00BD5DD5">
      <w:pPr>
        <w:pStyle w:val="ConsPlusNormal"/>
        <w:jc w:val="right"/>
        <w:outlineLvl w:val="0"/>
        <w:rPr>
          <w:szCs w:val="24"/>
        </w:rPr>
      </w:pPr>
      <w:r w:rsidRPr="00DF4D75">
        <w:rPr>
          <w:szCs w:val="24"/>
        </w:rPr>
        <w:t>Утверждено</w:t>
      </w:r>
    </w:p>
    <w:p w:rsidR="00BD5DD5" w:rsidRPr="00DF4D75" w:rsidRDefault="00BD5DD5">
      <w:pPr>
        <w:pStyle w:val="ConsPlusNormal"/>
        <w:jc w:val="right"/>
        <w:rPr>
          <w:szCs w:val="24"/>
        </w:rPr>
      </w:pPr>
      <w:r w:rsidRPr="00DF4D75">
        <w:rPr>
          <w:szCs w:val="24"/>
        </w:rPr>
        <w:t>постановлением</w:t>
      </w:r>
    </w:p>
    <w:p w:rsidR="00FD71CF" w:rsidRDefault="00BD5DD5">
      <w:pPr>
        <w:pStyle w:val="ConsPlusNormal"/>
        <w:jc w:val="right"/>
        <w:rPr>
          <w:color w:val="000000" w:themeColor="text1"/>
          <w:szCs w:val="24"/>
        </w:rPr>
      </w:pPr>
      <w:r w:rsidRPr="00DF4D75">
        <w:rPr>
          <w:szCs w:val="24"/>
        </w:rPr>
        <w:t xml:space="preserve">администрации </w:t>
      </w:r>
      <w:r w:rsidR="00FD71CF" w:rsidRPr="00E84347">
        <w:rPr>
          <w:color w:val="000000" w:themeColor="text1"/>
          <w:szCs w:val="24"/>
        </w:rPr>
        <w:t xml:space="preserve">Красноярского городского поселения </w:t>
      </w:r>
    </w:p>
    <w:p w:rsidR="00036F72" w:rsidRPr="00DF4D75" w:rsidRDefault="00FD71CF">
      <w:pPr>
        <w:pStyle w:val="ConsPlusNormal"/>
        <w:jc w:val="right"/>
        <w:rPr>
          <w:szCs w:val="24"/>
        </w:rPr>
      </w:pPr>
      <w:r w:rsidRPr="00E84347">
        <w:rPr>
          <w:color w:val="000000" w:themeColor="text1"/>
          <w:szCs w:val="24"/>
        </w:rPr>
        <w:t>Жирновского района Волгоградской области</w:t>
      </w:r>
    </w:p>
    <w:p w:rsidR="00BD5DD5" w:rsidRPr="00DF4D75" w:rsidRDefault="00FD71CF">
      <w:pPr>
        <w:pStyle w:val="ConsPlusNormal"/>
        <w:jc w:val="right"/>
        <w:rPr>
          <w:szCs w:val="24"/>
        </w:rPr>
      </w:pPr>
      <w:r>
        <w:rPr>
          <w:szCs w:val="24"/>
        </w:rPr>
        <w:t>от 17.10.2016 г. №</w:t>
      </w:r>
      <w:r w:rsidR="00591DF3">
        <w:rPr>
          <w:szCs w:val="24"/>
        </w:rPr>
        <w:t>186</w:t>
      </w:r>
    </w:p>
    <w:p w:rsidR="00BD5DD5" w:rsidRPr="00DF4D75" w:rsidRDefault="00BD5DD5">
      <w:pPr>
        <w:pStyle w:val="ConsPlusNormal"/>
        <w:jc w:val="both"/>
        <w:rPr>
          <w:szCs w:val="24"/>
        </w:rPr>
      </w:pPr>
    </w:p>
    <w:p w:rsidR="00BD5DD5" w:rsidRPr="00DF4D75" w:rsidRDefault="00BD5DD5">
      <w:pPr>
        <w:pStyle w:val="ConsPlusTitle"/>
        <w:jc w:val="center"/>
        <w:rPr>
          <w:szCs w:val="24"/>
        </w:rPr>
      </w:pPr>
      <w:bookmarkStart w:id="5" w:name="P334"/>
      <w:bookmarkEnd w:id="5"/>
      <w:r w:rsidRPr="00DF4D75">
        <w:rPr>
          <w:szCs w:val="24"/>
        </w:rPr>
        <w:t>ПОЛОЖЕНИЕ</w:t>
      </w:r>
    </w:p>
    <w:p w:rsidR="00BD5DD5" w:rsidRPr="00DF4D75" w:rsidRDefault="00BD5DD5">
      <w:pPr>
        <w:pStyle w:val="ConsPlusTitle"/>
        <w:jc w:val="center"/>
        <w:rPr>
          <w:szCs w:val="24"/>
        </w:rPr>
      </w:pPr>
      <w:r w:rsidRPr="00DF4D75">
        <w:rPr>
          <w:szCs w:val="24"/>
        </w:rPr>
        <w:t>О КОМИССИ</w:t>
      </w:r>
      <w:r w:rsidR="00DF4D75" w:rsidRPr="00DF4D75">
        <w:rPr>
          <w:szCs w:val="24"/>
        </w:rPr>
        <w:t>И</w:t>
      </w:r>
      <w:r w:rsidRPr="00DF4D75">
        <w:rPr>
          <w:szCs w:val="24"/>
        </w:rPr>
        <w:t xml:space="preserve"> ПО РЕШЕНИЮ ВОПРОСОВ О ДЕМОНТАЖЕ</w:t>
      </w:r>
    </w:p>
    <w:p w:rsidR="00BD5DD5" w:rsidRPr="00DF4D75" w:rsidRDefault="00BD5DD5">
      <w:pPr>
        <w:pStyle w:val="ConsPlusTitle"/>
        <w:jc w:val="center"/>
        <w:rPr>
          <w:szCs w:val="24"/>
        </w:rPr>
      </w:pPr>
      <w:r w:rsidRPr="00DF4D75">
        <w:rPr>
          <w:szCs w:val="24"/>
        </w:rPr>
        <w:t>САМОВОЛЬНО УСТАНОВЛЕННЫХ НЕСТАЦИОНАРНЫХ ОБЪЕКТОВ</w:t>
      </w:r>
    </w:p>
    <w:p w:rsidR="00BD5DD5" w:rsidRPr="00815B86" w:rsidRDefault="00BD5DD5" w:rsidP="00036F72">
      <w:pPr>
        <w:pStyle w:val="ConsPlusTitle"/>
        <w:jc w:val="center"/>
        <w:rPr>
          <w:szCs w:val="24"/>
        </w:rPr>
      </w:pPr>
      <w:r w:rsidRPr="00DF4D75">
        <w:rPr>
          <w:szCs w:val="24"/>
        </w:rPr>
        <w:t xml:space="preserve">НА ТЕРРИТОРИИ </w:t>
      </w:r>
      <w:r w:rsidR="00815B86" w:rsidRPr="00815B86">
        <w:rPr>
          <w:szCs w:val="24"/>
        </w:rPr>
        <w:t>КРАСНОЯРСКОГО ГОРОДСКОГО ПОСЕЛЕНИЯ</w:t>
      </w:r>
    </w:p>
    <w:p w:rsidR="00036F72" w:rsidRPr="00815B86" w:rsidRDefault="00036F72">
      <w:pPr>
        <w:pStyle w:val="ConsPlusNormal"/>
        <w:jc w:val="center"/>
        <w:outlineLvl w:val="1"/>
        <w:rPr>
          <w:szCs w:val="24"/>
        </w:rPr>
      </w:pPr>
    </w:p>
    <w:p w:rsidR="00BD5DD5" w:rsidRPr="00DF4D75" w:rsidRDefault="00BD5DD5">
      <w:pPr>
        <w:pStyle w:val="ConsPlusNormal"/>
        <w:jc w:val="center"/>
        <w:outlineLvl w:val="1"/>
        <w:rPr>
          <w:szCs w:val="24"/>
        </w:rPr>
      </w:pPr>
      <w:r w:rsidRPr="00DF4D75">
        <w:rPr>
          <w:szCs w:val="24"/>
        </w:rPr>
        <w:t>1. Общие положения</w:t>
      </w:r>
    </w:p>
    <w:p w:rsidR="00BD5DD5" w:rsidRPr="00DF4D75" w:rsidRDefault="00BD5DD5">
      <w:pPr>
        <w:pStyle w:val="ConsPlusNormal"/>
        <w:jc w:val="both"/>
        <w:rPr>
          <w:szCs w:val="24"/>
        </w:rPr>
      </w:pP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1. Настоящее Положение определяет регламент работы комисси</w:t>
      </w:r>
      <w:r w:rsidR="00036F72" w:rsidRPr="00DF4D75">
        <w:rPr>
          <w:szCs w:val="24"/>
        </w:rPr>
        <w:t>и</w:t>
      </w:r>
      <w:r w:rsidRPr="00DF4D75">
        <w:rPr>
          <w:szCs w:val="24"/>
        </w:rPr>
        <w:t xml:space="preserve"> по решению вопросов о демонтаже самовольно установленных нестационарных объектов на территории </w:t>
      </w:r>
      <w:r w:rsidR="00895A3B" w:rsidRPr="00E84347">
        <w:rPr>
          <w:color w:val="000000" w:themeColor="text1"/>
          <w:szCs w:val="24"/>
        </w:rPr>
        <w:t>Красноярского городского поселения Жирновского района Волгоградской области</w:t>
      </w:r>
      <w:r w:rsidR="00895A3B" w:rsidRPr="00DF4D75">
        <w:rPr>
          <w:szCs w:val="24"/>
        </w:rPr>
        <w:t xml:space="preserve"> </w:t>
      </w:r>
      <w:r w:rsidRPr="00DF4D75">
        <w:rPr>
          <w:szCs w:val="24"/>
        </w:rPr>
        <w:t>(далее - комисси</w:t>
      </w:r>
      <w:r w:rsidR="00036F72" w:rsidRPr="00DF4D75">
        <w:rPr>
          <w:szCs w:val="24"/>
        </w:rPr>
        <w:t>я</w:t>
      </w:r>
      <w:r w:rsidRPr="00DF4D75">
        <w:rPr>
          <w:szCs w:val="24"/>
        </w:rPr>
        <w:t>).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Настоящее Положение применяется в отношении самовольно установленных нестационарных объектов на муниципальных землях, а также землях, государственная собственность на которые не разграничена.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</w:p>
    <w:p w:rsidR="00BD5DD5" w:rsidRPr="00DF4D75" w:rsidRDefault="00BD5DD5" w:rsidP="00DF4D75">
      <w:pPr>
        <w:pStyle w:val="ConsPlusNormal"/>
        <w:ind w:firstLine="709"/>
        <w:jc w:val="center"/>
        <w:outlineLvl w:val="1"/>
        <w:rPr>
          <w:szCs w:val="24"/>
        </w:rPr>
      </w:pPr>
      <w:r w:rsidRPr="00DF4D75">
        <w:rPr>
          <w:szCs w:val="24"/>
        </w:rPr>
        <w:t>2. Организация работы комиссий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</w:p>
    <w:p w:rsidR="00BD5DD5" w:rsidRPr="00DF4D75" w:rsidRDefault="00036F72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2.1. Комиссия создается при администрации</w:t>
      </w:r>
      <w:r w:rsidR="00BD5DD5" w:rsidRPr="00DF4D75">
        <w:rPr>
          <w:szCs w:val="24"/>
        </w:rPr>
        <w:t>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2.2. Состав комисси</w:t>
      </w:r>
      <w:r w:rsidR="00036F72" w:rsidRPr="00DF4D75">
        <w:rPr>
          <w:szCs w:val="24"/>
        </w:rPr>
        <w:t>и</w:t>
      </w:r>
      <w:r w:rsidRPr="00DF4D75">
        <w:rPr>
          <w:szCs w:val="24"/>
        </w:rPr>
        <w:t xml:space="preserve"> утверждается распоряжением администрации.</w:t>
      </w:r>
    </w:p>
    <w:p w:rsidR="00BD5DD5" w:rsidRPr="00DF4D75" w:rsidRDefault="00036F72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В состав комиссии</w:t>
      </w:r>
      <w:r w:rsidR="00BD5DD5" w:rsidRPr="00DF4D75">
        <w:rPr>
          <w:szCs w:val="24"/>
        </w:rPr>
        <w:t xml:space="preserve"> включаются представители администраци</w:t>
      </w:r>
      <w:r w:rsidRPr="00DF4D75">
        <w:rPr>
          <w:szCs w:val="24"/>
        </w:rPr>
        <w:t>и</w:t>
      </w:r>
      <w:r w:rsidR="00BD5DD5" w:rsidRPr="00DF4D75">
        <w:rPr>
          <w:szCs w:val="24"/>
        </w:rPr>
        <w:t>, представители общественных организаций и объединений.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К работе комисси</w:t>
      </w:r>
      <w:r w:rsidR="00C30DF4" w:rsidRPr="00DF4D75">
        <w:rPr>
          <w:szCs w:val="24"/>
        </w:rPr>
        <w:t>и</w:t>
      </w:r>
      <w:r w:rsidRPr="00DF4D75">
        <w:rPr>
          <w:szCs w:val="24"/>
        </w:rPr>
        <w:t xml:space="preserve"> могут привлекаться по согласованию представители </w:t>
      </w:r>
      <w:r w:rsidR="00036F72" w:rsidRPr="00DF4D75">
        <w:rPr>
          <w:szCs w:val="24"/>
        </w:rPr>
        <w:t xml:space="preserve">ОМВД России по </w:t>
      </w:r>
      <w:proofErr w:type="spellStart"/>
      <w:r w:rsidR="00036F72" w:rsidRPr="00DF4D75">
        <w:rPr>
          <w:szCs w:val="24"/>
        </w:rPr>
        <w:t>Жирновскому</w:t>
      </w:r>
      <w:proofErr w:type="spellEnd"/>
      <w:r w:rsidR="00036F72" w:rsidRPr="00DF4D75">
        <w:rPr>
          <w:szCs w:val="24"/>
        </w:rPr>
        <w:t xml:space="preserve"> району</w:t>
      </w:r>
      <w:r w:rsidRPr="00DF4D75">
        <w:rPr>
          <w:szCs w:val="24"/>
        </w:rPr>
        <w:t>, представители федеральных органов исполнительной власти, другие должностные лица органов контроля и надзора, общественности.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2.3. Руководство работой комисси</w:t>
      </w:r>
      <w:r w:rsidR="00B1214D" w:rsidRPr="00DF4D75">
        <w:rPr>
          <w:szCs w:val="24"/>
        </w:rPr>
        <w:t>и</w:t>
      </w:r>
      <w:r w:rsidRPr="00DF4D75">
        <w:rPr>
          <w:szCs w:val="24"/>
        </w:rPr>
        <w:t xml:space="preserve"> осуществля</w:t>
      </w:r>
      <w:r w:rsidR="00036F72" w:rsidRPr="00DF4D75">
        <w:rPr>
          <w:szCs w:val="24"/>
        </w:rPr>
        <w:t>ет председатель</w:t>
      </w:r>
      <w:r w:rsidRPr="00DF4D75">
        <w:rPr>
          <w:szCs w:val="24"/>
        </w:rPr>
        <w:t xml:space="preserve"> комисси</w:t>
      </w:r>
      <w:r w:rsidR="00036F72" w:rsidRPr="00DF4D75">
        <w:rPr>
          <w:szCs w:val="24"/>
        </w:rPr>
        <w:t>и</w:t>
      </w:r>
      <w:r w:rsidRPr="00DF4D75">
        <w:rPr>
          <w:szCs w:val="24"/>
        </w:rPr>
        <w:t>.</w:t>
      </w:r>
    </w:p>
    <w:p w:rsidR="00BD5DD5" w:rsidRPr="00DF4D75" w:rsidRDefault="00DF4D7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2.4. Материалы на комиссию</w:t>
      </w:r>
      <w:r w:rsidR="00BD5DD5" w:rsidRPr="00DF4D75">
        <w:rPr>
          <w:szCs w:val="24"/>
        </w:rPr>
        <w:t xml:space="preserve"> подготавливаются секретар</w:t>
      </w:r>
      <w:r w:rsidR="00D35907" w:rsidRPr="00DF4D75">
        <w:rPr>
          <w:szCs w:val="24"/>
        </w:rPr>
        <w:t>ем</w:t>
      </w:r>
      <w:r w:rsidR="00BD5DD5" w:rsidRPr="00DF4D75">
        <w:rPr>
          <w:szCs w:val="24"/>
        </w:rPr>
        <w:t xml:space="preserve"> комисси</w:t>
      </w:r>
      <w:r w:rsidR="00D35907" w:rsidRPr="00DF4D75">
        <w:rPr>
          <w:szCs w:val="24"/>
        </w:rPr>
        <w:t>и</w:t>
      </w:r>
      <w:r w:rsidR="00BD5DD5" w:rsidRPr="00DF4D75">
        <w:rPr>
          <w:szCs w:val="24"/>
        </w:rPr>
        <w:t>.</w:t>
      </w:r>
    </w:p>
    <w:p w:rsidR="00BD5DD5" w:rsidRPr="00DF4D75" w:rsidRDefault="00B1214D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2.5.</w:t>
      </w:r>
      <w:r w:rsidR="00D35907" w:rsidRPr="00DF4D75">
        <w:rPr>
          <w:szCs w:val="24"/>
        </w:rPr>
        <w:t>Комиссия рассматривае</w:t>
      </w:r>
      <w:r w:rsidR="00BD5DD5" w:rsidRPr="00DF4D75">
        <w:rPr>
          <w:szCs w:val="24"/>
        </w:rPr>
        <w:t>т представленные материалы по самовольно установленным нестационарным объектам и принима</w:t>
      </w:r>
      <w:r w:rsidR="00D35907" w:rsidRPr="00DF4D75">
        <w:rPr>
          <w:szCs w:val="24"/>
        </w:rPr>
        <w:t>е</w:t>
      </w:r>
      <w:r w:rsidR="00BD5DD5" w:rsidRPr="00DF4D75">
        <w:rPr>
          <w:szCs w:val="24"/>
        </w:rPr>
        <w:t>т одно из решений: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2.5.1. Отложить вопрос о демонтаже самовольно установленного объекта.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2.5.2. Рекомендовать администрации издать постановление администрации о демонтаже самовольно установленного объекта (далее - постановление).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2.5.3. О снятии вопроса с рассмотрения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 xml:space="preserve"> в случае добровольного демонтажа самовольно установленного объекта.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2.6. Заседания комисси</w:t>
      </w:r>
      <w:r w:rsidR="00D35907" w:rsidRPr="00DF4D75">
        <w:rPr>
          <w:szCs w:val="24"/>
        </w:rPr>
        <w:t>и назначае</w:t>
      </w:r>
      <w:r w:rsidRPr="00DF4D75">
        <w:rPr>
          <w:szCs w:val="24"/>
        </w:rPr>
        <w:t>тся председател</w:t>
      </w:r>
      <w:r w:rsidR="00D35907" w:rsidRPr="00DF4D75">
        <w:rPr>
          <w:szCs w:val="24"/>
        </w:rPr>
        <w:t>ем</w:t>
      </w:r>
      <w:r w:rsidRPr="00DF4D75">
        <w:rPr>
          <w:szCs w:val="24"/>
        </w:rPr>
        <w:t xml:space="preserve">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 xml:space="preserve"> по мере подготовки необходимых материалов.</w:t>
      </w:r>
    </w:p>
    <w:p w:rsidR="00BD5DD5" w:rsidRPr="00DF4D75" w:rsidRDefault="00D35907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2.7. На заседание</w:t>
      </w:r>
      <w:r w:rsidR="00BD5DD5" w:rsidRPr="00DF4D75">
        <w:rPr>
          <w:szCs w:val="24"/>
        </w:rPr>
        <w:t xml:space="preserve"> комисси</w:t>
      </w:r>
      <w:r w:rsidRPr="00DF4D75">
        <w:rPr>
          <w:szCs w:val="24"/>
        </w:rPr>
        <w:t>и</w:t>
      </w:r>
      <w:r w:rsidR="00BD5DD5" w:rsidRPr="00DF4D75">
        <w:rPr>
          <w:szCs w:val="24"/>
        </w:rPr>
        <w:t xml:space="preserve"> приглашаются лица, осуществившие самовольную установку нестационарного объекта, если они установлены.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Лицо, осуществившее самовольную установку нестационарного объекта, своевременно информируется о дате и времени заседания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 xml:space="preserve"> путем направления в его адрес уведомления заказной корреспонденцией.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В случае неявки на заседания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 xml:space="preserve"> лица, осуществившего самовольную установку нестационарного объекта, при условии его надлежащего оповещения о дате и времени заседани</w:t>
      </w:r>
      <w:r w:rsidR="00D35907" w:rsidRPr="00DF4D75">
        <w:rPr>
          <w:szCs w:val="24"/>
        </w:rPr>
        <w:t>е</w:t>
      </w:r>
      <w:r w:rsidRPr="00DF4D75">
        <w:rPr>
          <w:szCs w:val="24"/>
        </w:rPr>
        <w:t xml:space="preserve">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>, комиссии вправе принять соответствующее решение в его отсутствие.</w:t>
      </w:r>
    </w:p>
    <w:p w:rsidR="00BD5DD5" w:rsidRPr="00DF4D75" w:rsidRDefault="00D35907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2.8. Решение комиссии правомочно</w:t>
      </w:r>
      <w:r w:rsidR="00BD5DD5" w:rsidRPr="00DF4D75">
        <w:rPr>
          <w:szCs w:val="24"/>
        </w:rPr>
        <w:t xml:space="preserve">, если на заседании присутствует более </w:t>
      </w:r>
      <w:r w:rsidR="00BD5DD5" w:rsidRPr="00DF4D75">
        <w:rPr>
          <w:szCs w:val="24"/>
        </w:rPr>
        <w:lastRenderedPageBreak/>
        <w:t>половины ее членов.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2.9. Решения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 xml:space="preserve"> оформляются в виде протокола,</w:t>
      </w:r>
      <w:r w:rsidR="00D35907" w:rsidRPr="00DF4D75">
        <w:rPr>
          <w:szCs w:val="24"/>
        </w:rPr>
        <w:t xml:space="preserve"> которые подписываются секретарем</w:t>
      </w:r>
      <w:r w:rsidRPr="00DF4D75">
        <w:rPr>
          <w:szCs w:val="24"/>
        </w:rPr>
        <w:t xml:space="preserve">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>, присутствующими членами 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>, утвержда</w:t>
      </w:r>
      <w:r w:rsidR="00D35907" w:rsidRPr="00DF4D75">
        <w:rPr>
          <w:szCs w:val="24"/>
        </w:rPr>
        <w:t>ется председателем комиссии и направляе</w:t>
      </w:r>
      <w:r w:rsidRPr="00DF4D75">
        <w:rPr>
          <w:szCs w:val="24"/>
        </w:rPr>
        <w:t>тся главе администрации для подготовки проекта постановления и его издания.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2.10. В постановлении назначаются председатель исполнительной комиссии и члены исполнительной комиссии.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2.11. Контроль за исполнением постановления осуществляется председател</w:t>
      </w:r>
      <w:r w:rsidR="00D35907" w:rsidRPr="00DF4D75">
        <w:rPr>
          <w:szCs w:val="24"/>
        </w:rPr>
        <w:t xml:space="preserve">ем </w:t>
      </w:r>
      <w:r w:rsidRPr="00DF4D75">
        <w:rPr>
          <w:szCs w:val="24"/>
        </w:rPr>
        <w:t>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 xml:space="preserve">, а в части сроков исполнения </w:t>
      </w:r>
      <w:r w:rsidR="00D35907" w:rsidRPr="00DF4D75">
        <w:rPr>
          <w:szCs w:val="24"/>
        </w:rPr>
        <w:t>–</w:t>
      </w:r>
      <w:r w:rsidRPr="00DF4D75">
        <w:rPr>
          <w:szCs w:val="24"/>
        </w:rPr>
        <w:t xml:space="preserve"> секретар</w:t>
      </w:r>
      <w:r w:rsidR="00D35907" w:rsidRPr="00DF4D75">
        <w:rPr>
          <w:szCs w:val="24"/>
        </w:rPr>
        <w:t xml:space="preserve">ем </w:t>
      </w:r>
      <w:r w:rsidRPr="00DF4D75">
        <w:rPr>
          <w:szCs w:val="24"/>
        </w:rPr>
        <w:t>комисси</w:t>
      </w:r>
      <w:r w:rsidR="00D35907" w:rsidRPr="00DF4D75">
        <w:rPr>
          <w:szCs w:val="24"/>
        </w:rPr>
        <w:t>и</w:t>
      </w:r>
      <w:r w:rsidRPr="00DF4D75">
        <w:rPr>
          <w:szCs w:val="24"/>
        </w:rPr>
        <w:t>.</w:t>
      </w:r>
    </w:p>
    <w:p w:rsidR="00BD5DD5" w:rsidRPr="00DF4D75" w:rsidRDefault="00BD5DD5" w:rsidP="00DF4D75">
      <w:pPr>
        <w:pStyle w:val="ConsPlusNormal"/>
        <w:ind w:firstLine="709"/>
        <w:jc w:val="both"/>
        <w:rPr>
          <w:szCs w:val="24"/>
        </w:rPr>
      </w:pPr>
      <w:r w:rsidRPr="00DF4D75">
        <w:rPr>
          <w:szCs w:val="24"/>
        </w:rPr>
        <w:t>2.</w:t>
      </w:r>
      <w:r w:rsidR="00D35907" w:rsidRPr="00DF4D75">
        <w:rPr>
          <w:szCs w:val="24"/>
        </w:rPr>
        <w:t>12. Обжалование решений комиссии</w:t>
      </w:r>
      <w:r w:rsidRPr="00DF4D75">
        <w:rPr>
          <w:szCs w:val="24"/>
        </w:rPr>
        <w:t xml:space="preserve"> осуществляется в порядке, предусмотренном действующим законодательством Российской Федерации.</w:t>
      </w:r>
    </w:p>
    <w:sectPr w:rsidR="00BD5DD5" w:rsidRPr="00DF4D75" w:rsidSect="00DF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5DD5"/>
    <w:rsid w:val="00005508"/>
    <w:rsid w:val="000329E5"/>
    <w:rsid w:val="00036F72"/>
    <w:rsid w:val="000676E3"/>
    <w:rsid w:val="00110275"/>
    <w:rsid w:val="00144F74"/>
    <w:rsid w:val="001C0131"/>
    <w:rsid w:val="001F3C7A"/>
    <w:rsid w:val="00244E54"/>
    <w:rsid w:val="002D53A1"/>
    <w:rsid w:val="002E0843"/>
    <w:rsid w:val="002E735F"/>
    <w:rsid w:val="003365A5"/>
    <w:rsid w:val="00366D1E"/>
    <w:rsid w:val="003A2FD0"/>
    <w:rsid w:val="003E0633"/>
    <w:rsid w:val="003F191B"/>
    <w:rsid w:val="003F507B"/>
    <w:rsid w:val="0044386E"/>
    <w:rsid w:val="00591DF3"/>
    <w:rsid w:val="005E03CE"/>
    <w:rsid w:val="00647A9E"/>
    <w:rsid w:val="00647D16"/>
    <w:rsid w:val="00672C81"/>
    <w:rsid w:val="006C566F"/>
    <w:rsid w:val="00744B35"/>
    <w:rsid w:val="00763CAF"/>
    <w:rsid w:val="0078630D"/>
    <w:rsid w:val="007D6CED"/>
    <w:rsid w:val="00811479"/>
    <w:rsid w:val="00815B86"/>
    <w:rsid w:val="00887DD6"/>
    <w:rsid w:val="0089416F"/>
    <w:rsid w:val="00895A3B"/>
    <w:rsid w:val="008E5840"/>
    <w:rsid w:val="00905DF0"/>
    <w:rsid w:val="00954A91"/>
    <w:rsid w:val="00955F9C"/>
    <w:rsid w:val="00962364"/>
    <w:rsid w:val="0098599B"/>
    <w:rsid w:val="009D0FC6"/>
    <w:rsid w:val="00A05E2A"/>
    <w:rsid w:val="00A22392"/>
    <w:rsid w:val="00A30756"/>
    <w:rsid w:val="00A33E6D"/>
    <w:rsid w:val="00A34C78"/>
    <w:rsid w:val="00A675B8"/>
    <w:rsid w:val="00A94BD0"/>
    <w:rsid w:val="00AB3F3E"/>
    <w:rsid w:val="00AB7EF4"/>
    <w:rsid w:val="00B1214D"/>
    <w:rsid w:val="00BD5DD5"/>
    <w:rsid w:val="00BF34A0"/>
    <w:rsid w:val="00BF720F"/>
    <w:rsid w:val="00C26D07"/>
    <w:rsid w:val="00C30DF4"/>
    <w:rsid w:val="00C31838"/>
    <w:rsid w:val="00CE2FC4"/>
    <w:rsid w:val="00D35907"/>
    <w:rsid w:val="00D4058E"/>
    <w:rsid w:val="00DF4D75"/>
    <w:rsid w:val="00E264F7"/>
    <w:rsid w:val="00E84347"/>
    <w:rsid w:val="00ED11C7"/>
    <w:rsid w:val="00F05FBD"/>
    <w:rsid w:val="00FD71CF"/>
    <w:rsid w:val="00FE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D5DD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05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D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D5D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D5DD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BD5DD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D4058E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D4058E"/>
    <w:rPr>
      <w:b/>
      <w:bCs/>
      <w:color w:val="106BBE"/>
    </w:rPr>
  </w:style>
  <w:style w:type="paragraph" w:styleId="a4">
    <w:name w:val="No Spacing"/>
    <w:uiPriority w:val="1"/>
    <w:qFormat/>
    <w:rsid w:val="00D405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rsid w:val="00D405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40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D3629CB3B799C3449F5B7ABB33C52BD56A54F931D90D7D2488DEFD96FEC821358A52FE7C50537k1j7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7D3629CB3B799C3449F5B7ABB33C52BD56A54F931D90D7D2488DEFD96FEC821358A52FE7C50136k1j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7D3629CB3B799C3449F5B7ABB33C52BD56A54F931D90D7D2488DEFD96FEC821358A52FE7C50136k1j5G" TargetMode="External"/><Relationship Id="rId11" Type="http://schemas.openxmlformats.org/officeDocument/2006/relationships/hyperlink" Target="consultantplus://offline/ref=097D3629CB3B799C3449F5B7ABB33C52BD56A546901D90D7D2488DEFD9k6jFG" TargetMode="External"/><Relationship Id="rId5" Type="http://schemas.openxmlformats.org/officeDocument/2006/relationships/hyperlink" Target="consultantplus://offline/ref=097D3629CB3B799C3449F5B7ABB33C52BD56A54F931D90D7D2488DEFD96FEC821358A52FE7C50337k1jEG" TargetMode="External"/><Relationship Id="rId10" Type="http://schemas.openxmlformats.org/officeDocument/2006/relationships/hyperlink" Target="consultantplus://offline/ref=097D3629CB3B799C3449F5B7ABB33C52BE5FA047971190D7D2488DEFD96FEC821358A52FE7C5033Fk1jE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97D3629CB3B799C3449F5B7ABB33C52BE5FA047971190D7D2488DEFD96FEC821358A52FE7C50330k1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26988</CharactersWithSpaces>
  <SharedDoc>false</SharedDoc>
  <HLinks>
    <vt:vector size="78" baseType="variant"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589892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458819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2162795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consultantplus://offline/ref=097D3629CB3B799C3449EBBABDDF6357BF5DFB43931A9C898C1B8BB8863FEAD75318A37AA4810E3616155969k2j2G</vt:lpwstr>
      </vt:variant>
      <vt:variant>
        <vt:lpwstr/>
      </vt:variant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consultantplus://offline/ref=097D3629CB3B799C3449F5B7ABB33C52BD56A546901D90D7D2488DEFD9k6jFG</vt:lpwstr>
      </vt:variant>
      <vt:variant>
        <vt:lpwstr/>
      </vt:variant>
      <vt:variant>
        <vt:i4>8060990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consultantplus://offline/ref=097D3629CB3B799C3449F5B7ABB33C52BE5FA047971190D7D2488DEFD96FEC821358A52FE7C5033Fk1jEG</vt:lpwstr>
      </vt:variant>
      <vt:variant>
        <vt:lpwstr/>
      </vt:variant>
      <vt:variant>
        <vt:i4>8060986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consultantplus://offline/ref=097D3629CB3B799C3449F5B7ABB33C52BE5FA047971190D7D2488DEFD96FEC821358A52FE7C50330k1j7G</vt:lpwstr>
      </vt:variant>
      <vt:variant>
        <vt:lpwstr/>
      </vt:variant>
      <vt:variant>
        <vt:i4>8061039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consultantplus://offline/ref=097D3629CB3B799C3449F5B7ABB33C52BD56A54F931D90D7D2488DEFD96FEC821358A52FE7C50537k1j7G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consultantplus://offline/ref=097D3629CB3B799C3449F5B7ABB33C52BD56A54F931D90D7D2488DEFD96FEC821358A52FE7C50136k1j1G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consultantplus://offline/ref=097D3629CB3B799C3449F5B7ABB33C52BD56A54F931D90D7D2488DEFD96FEC821358A52FE7C50136k1j5G</vt:lpwstr>
      </vt:variant>
      <vt:variant>
        <vt:lpwstr/>
      </vt:variant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consultantplus://offline/ref=097D3629CB3B799C3449F5B7ABB33C52BD56A54F931D90D7D2488DEFD96FEC821358A52FE7C50337k1jEG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pc-018-03</dc:creator>
  <cp:lastModifiedBy>Пользователь</cp:lastModifiedBy>
  <cp:revision>4</cp:revision>
  <dcterms:created xsi:type="dcterms:W3CDTF">2016-10-10T12:20:00Z</dcterms:created>
  <dcterms:modified xsi:type="dcterms:W3CDTF">2016-10-17T13:10:00Z</dcterms:modified>
</cp:coreProperties>
</file>