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C1" w:rsidRDefault="003222C1" w:rsidP="000E3B54">
      <w:pPr>
        <w:rPr>
          <w:b/>
        </w:rPr>
      </w:pPr>
    </w:p>
    <w:p w:rsidR="00D7201B" w:rsidRDefault="00DC0929" w:rsidP="00D7201B">
      <w:pPr>
        <w:pStyle w:val="a5"/>
        <w:ind w:firstLine="0"/>
        <w:jc w:val="center"/>
        <w:rPr>
          <w:rStyle w:val="a4"/>
          <w:rFonts w:ascii="Times New Roman" w:hAnsi="Times New Roman" w:cs="Times New Roman"/>
          <w:color w:val="auto"/>
          <w:sz w:val="24"/>
          <w:szCs w:val="24"/>
        </w:rPr>
      </w:pPr>
      <w:r>
        <w:rPr>
          <w:rFonts w:ascii="Times New Roman" w:hAnsi="Times New Roman" w:cs="Times New Roman"/>
          <w:b/>
          <w:noProof/>
          <w:sz w:val="24"/>
          <w:szCs w:val="24"/>
        </w:rPr>
        <w:drawing>
          <wp:inline distT="0" distB="0" distL="0" distR="0">
            <wp:extent cx="723265" cy="824230"/>
            <wp:effectExtent l="19050" t="0" r="635" b="0"/>
            <wp:docPr id="2" name="Рисунок 1" descr="городское поселение Красноярское флаг и герб описа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родское поселение Красноярское флаг и герб описание[2]"/>
                    <pic:cNvPicPr>
                      <a:picLocks noChangeAspect="1" noChangeArrowheads="1"/>
                    </pic:cNvPicPr>
                  </pic:nvPicPr>
                  <pic:blipFill>
                    <a:blip r:embed="rId7"/>
                    <a:srcRect/>
                    <a:stretch>
                      <a:fillRect/>
                    </a:stretch>
                  </pic:blipFill>
                  <pic:spPr bwMode="auto">
                    <a:xfrm>
                      <a:off x="0" y="0"/>
                      <a:ext cx="723265" cy="824230"/>
                    </a:xfrm>
                    <a:prstGeom prst="rect">
                      <a:avLst/>
                    </a:prstGeom>
                    <a:noFill/>
                    <a:ln w="9525">
                      <a:noFill/>
                      <a:miter lim="800000"/>
                      <a:headEnd/>
                      <a:tailEnd/>
                    </a:ln>
                  </pic:spPr>
                </pic:pic>
              </a:graphicData>
            </a:graphic>
          </wp:inline>
        </w:drawing>
      </w:r>
    </w:p>
    <w:p w:rsidR="00D7201B" w:rsidRPr="00964C9D" w:rsidRDefault="00D7201B" w:rsidP="00D7201B">
      <w:pPr>
        <w:pStyle w:val="a5"/>
        <w:ind w:firstLine="0"/>
        <w:jc w:val="center"/>
        <w:rPr>
          <w:rStyle w:val="a4"/>
          <w:rFonts w:ascii="Times New Roman" w:hAnsi="Times New Roman" w:cs="Times New Roman"/>
          <w:color w:val="auto"/>
          <w:sz w:val="24"/>
          <w:szCs w:val="24"/>
        </w:rPr>
      </w:pPr>
      <w:r w:rsidRPr="00964C9D">
        <w:rPr>
          <w:rStyle w:val="a4"/>
          <w:rFonts w:ascii="Times New Roman" w:hAnsi="Times New Roman" w:cs="Times New Roman"/>
          <w:color w:val="auto"/>
          <w:sz w:val="24"/>
          <w:szCs w:val="24"/>
        </w:rPr>
        <w:t>ВОЛГОГРАДСКАЯ ОБЛАСТЬ</w:t>
      </w:r>
    </w:p>
    <w:p w:rsidR="00D7201B" w:rsidRPr="00964C9D" w:rsidRDefault="00D7201B" w:rsidP="00D7201B">
      <w:pPr>
        <w:pStyle w:val="a5"/>
        <w:ind w:firstLine="0"/>
        <w:jc w:val="center"/>
        <w:rPr>
          <w:rStyle w:val="a4"/>
          <w:rFonts w:ascii="Times New Roman" w:hAnsi="Times New Roman" w:cs="Times New Roman"/>
          <w:color w:val="auto"/>
          <w:sz w:val="24"/>
          <w:szCs w:val="24"/>
        </w:rPr>
      </w:pPr>
      <w:r w:rsidRPr="00964C9D">
        <w:rPr>
          <w:rStyle w:val="a4"/>
          <w:rFonts w:ascii="Times New Roman" w:hAnsi="Times New Roman" w:cs="Times New Roman"/>
          <w:color w:val="auto"/>
          <w:sz w:val="24"/>
          <w:szCs w:val="24"/>
        </w:rPr>
        <w:t>ЖИРНОВСКИЙ МУНИЦИПАЛЬНЫЙ РАЙОН</w:t>
      </w:r>
    </w:p>
    <w:p w:rsidR="00D7201B" w:rsidRPr="00964C9D" w:rsidRDefault="00D7201B" w:rsidP="00D7201B">
      <w:pPr>
        <w:pStyle w:val="a5"/>
        <w:ind w:firstLine="0"/>
        <w:jc w:val="center"/>
        <w:rPr>
          <w:rStyle w:val="a4"/>
          <w:rFonts w:ascii="Times New Roman" w:hAnsi="Times New Roman" w:cs="Times New Roman"/>
          <w:color w:val="auto"/>
          <w:sz w:val="24"/>
          <w:szCs w:val="24"/>
        </w:rPr>
      </w:pPr>
      <w:r w:rsidRPr="00964C9D">
        <w:rPr>
          <w:rStyle w:val="a4"/>
          <w:rFonts w:ascii="Times New Roman" w:hAnsi="Times New Roman" w:cs="Times New Roman"/>
          <w:color w:val="auto"/>
          <w:sz w:val="24"/>
          <w:szCs w:val="24"/>
        </w:rPr>
        <w:t>АДМИНИСТРАЦИЯ</w:t>
      </w:r>
    </w:p>
    <w:p w:rsidR="00D7201B" w:rsidRPr="00964C9D" w:rsidRDefault="00D7201B" w:rsidP="00D7201B">
      <w:pPr>
        <w:pStyle w:val="a5"/>
        <w:ind w:firstLine="0"/>
        <w:jc w:val="center"/>
        <w:rPr>
          <w:rStyle w:val="a4"/>
          <w:rFonts w:ascii="Times New Roman" w:hAnsi="Times New Roman" w:cs="Times New Roman"/>
          <w:color w:val="auto"/>
          <w:sz w:val="24"/>
          <w:szCs w:val="24"/>
        </w:rPr>
      </w:pPr>
      <w:r w:rsidRPr="00964C9D">
        <w:rPr>
          <w:rStyle w:val="a4"/>
          <w:rFonts w:ascii="Times New Roman" w:hAnsi="Times New Roman" w:cs="Times New Roman"/>
          <w:color w:val="auto"/>
          <w:sz w:val="24"/>
          <w:szCs w:val="24"/>
        </w:rPr>
        <w:t>КРАСНОЯРСКОГО ГОРОДСКОГО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3"/>
      </w:tblGrid>
      <w:tr w:rsidR="00D7201B" w:rsidRPr="00964C9D" w:rsidTr="008E1FE5">
        <w:trPr>
          <w:trHeight w:val="131"/>
        </w:trPr>
        <w:tc>
          <w:tcPr>
            <w:tcW w:w="10516" w:type="dxa"/>
            <w:tcBorders>
              <w:top w:val="thickThinMediumGap" w:sz="24" w:space="0" w:color="auto"/>
              <w:left w:val="nil"/>
              <w:bottom w:val="nil"/>
              <w:right w:val="nil"/>
            </w:tcBorders>
          </w:tcPr>
          <w:p w:rsidR="00D7201B" w:rsidRPr="00964C9D" w:rsidRDefault="00D7201B" w:rsidP="008E1FE5">
            <w:pPr>
              <w:pStyle w:val="a5"/>
              <w:ind w:firstLine="0"/>
              <w:jc w:val="center"/>
              <w:rPr>
                <w:rStyle w:val="a4"/>
                <w:rFonts w:ascii="Times New Roman" w:hAnsi="Times New Roman" w:cs="Times New Roman"/>
                <w:color w:val="auto"/>
                <w:sz w:val="24"/>
                <w:szCs w:val="24"/>
              </w:rPr>
            </w:pPr>
          </w:p>
          <w:p w:rsidR="00D7201B" w:rsidRPr="00964C9D" w:rsidRDefault="00D7201B" w:rsidP="008E1FE5">
            <w:pPr>
              <w:pStyle w:val="a5"/>
              <w:ind w:firstLine="0"/>
              <w:jc w:val="center"/>
              <w:rPr>
                <w:rStyle w:val="a4"/>
                <w:rFonts w:ascii="Times New Roman" w:hAnsi="Times New Roman" w:cs="Times New Roman"/>
                <w:color w:val="auto"/>
                <w:sz w:val="24"/>
                <w:szCs w:val="24"/>
              </w:rPr>
            </w:pPr>
            <w:r w:rsidRPr="00964C9D">
              <w:rPr>
                <w:rStyle w:val="a4"/>
                <w:rFonts w:ascii="Times New Roman" w:hAnsi="Times New Roman" w:cs="Times New Roman"/>
                <w:color w:val="auto"/>
                <w:sz w:val="24"/>
                <w:szCs w:val="24"/>
              </w:rPr>
              <w:t>ПОСТАНОВЛЕНИЕ</w:t>
            </w:r>
          </w:p>
        </w:tc>
      </w:tr>
    </w:tbl>
    <w:p w:rsidR="00D7201B" w:rsidRPr="00964C9D" w:rsidRDefault="00D7201B" w:rsidP="00D7201B">
      <w:pPr>
        <w:pStyle w:val="a5"/>
        <w:ind w:firstLine="0"/>
        <w:rPr>
          <w:rStyle w:val="a4"/>
          <w:rFonts w:ascii="Times New Roman" w:hAnsi="Times New Roman" w:cs="Times New Roman"/>
          <w:color w:val="auto"/>
          <w:sz w:val="24"/>
          <w:szCs w:val="24"/>
        </w:rPr>
      </w:pPr>
    </w:p>
    <w:p w:rsidR="00D7201B" w:rsidRDefault="00DC1090" w:rsidP="00D7201B">
      <w:pPr>
        <w:pStyle w:val="1"/>
        <w:spacing w:before="0" w:after="0"/>
        <w:jc w:val="both"/>
        <w:rPr>
          <w:rStyle w:val="a4"/>
          <w:rFonts w:ascii="Times New Roman" w:hAnsi="Times New Roman" w:cs="Times New Roman"/>
          <w:b/>
          <w:color w:val="auto"/>
          <w:sz w:val="24"/>
          <w:szCs w:val="24"/>
        </w:rPr>
      </w:pPr>
      <w:r>
        <w:rPr>
          <w:rStyle w:val="a4"/>
          <w:rFonts w:ascii="Times New Roman" w:hAnsi="Times New Roman" w:cs="Times New Roman"/>
          <w:b/>
          <w:color w:val="auto"/>
          <w:sz w:val="24"/>
          <w:szCs w:val="24"/>
        </w:rPr>
        <w:t>От 24</w:t>
      </w:r>
      <w:r w:rsidR="00891118" w:rsidRPr="00891118">
        <w:rPr>
          <w:rStyle w:val="a4"/>
          <w:rFonts w:ascii="Times New Roman" w:hAnsi="Times New Roman" w:cs="Times New Roman"/>
          <w:b/>
          <w:color w:val="auto"/>
          <w:sz w:val="24"/>
          <w:szCs w:val="24"/>
        </w:rPr>
        <w:t>.</w:t>
      </w:r>
      <w:r>
        <w:rPr>
          <w:rStyle w:val="a4"/>
          <w:rFonts w:ascii="Times New Roman" w:hAnsi="Times New Roman" w:cs="Times New Roman"/>
          <w:b/>
          <w:color w:val="auto"/>
          <w:sz w:val="24"/>
          <w:szCs w:val="24"/>
        </w:rPr>
        <w:t>12</w:t>
      </w:r>
      <w:r w:rsidR="0054300A">
        <w:rPr>
          <w:rStyle w:val="a4"/>
          <w:rFonts w:ascii="Times New Roman" w:hAnsi="Times New Roman" w:cs="Times New Roman"/>
          <w:b/>
          <w:color w:val="auto"/>
          <w:sz w:val="24"/>
          <w:szCs w:val="24"/>
        </w:rPr>
        <w:t>.2020</w:t>
      </w:r>
      <w:r w:rsidR="00891118" w:rsidRPr="00891118">
        <w:rPr>
          <w:rStyle w:val="a4"/>
          <w:rFonts w:ascii="Times New Roman" w:hAnsi="Times New Roman" w:cs="Times New Roman"/>
          <w:b/>
          <w:color w:val="auto"/>
          <w:sz w:val="24"/>
          <w:szCs w:val="24"/>
        </w:rPr>
        <w:t xml:space="preserve"> </w:t>
      </w:r>
      <w:r w:rsidR="00D7201B" w:rsidRPr="00891118">
        <w:rPr>
          <w:rStyle w:val="a4"/>
          <w:rFonts w:ascii="Times New Roman" w:hAnsi="Times New Roman" w:cs="Times New Roman"/>
          <w:b/>
          <w:color w:val="auto"/>
          <w:sz w:val="24"/>
          <w:szCs w:val="24"/>
        </w:rPr>
        <w:t>г. №</w:t>
      </w:r>
      <w:r w:rsidR="00830B03" w:rsidRPr="00891118">
        <w:rPr>
          <w:rStyle w:val="a4"/>
          <w:rFonts w:ascii="Times New Roman" w:hAnsi="Times New Roman" w:cs="Times New Roman"/>
          <w:b/>
          <w:color w:val="auto"/>
          <w:sz w:val="24"/>
          <w:szCs w:val="24"/>
        </w:rPr>
        <w:t xml:space="preserve"> </w:t>
      </w:r>
      <w:r>
        <w:rPr>
          <w:rStyle w:val="a4"/>
          <w:rFonts w:ascii="Times New Roman" w:hAnsi="Times New Roman" w:cs="Times New Roman"/>
          <w:b/>
          <w:color w:val="auto"/>
          <w:sz w:val="24"/>
          <w:szCs w:val="24"/>
        </w:rPr>
        <w:t>215</w:t>
      </w:r>
    </w:p>
    <w:p w:rsidR="000E3B54" w:rsidRPr="000E3B54" w:rsidRDefault="000E3B54" w:rsidP="000E3B54"/>
    <w:p w:rsidR="000E3B54" w:rsidRPr="000E3B54" w:rsidRDefault="000E3B54" w:rsidP="000E3B54">
      <w:pPr>
        <w:contextualSpacing/>
        <w:jc w:val="center"/>
      </w:pPr>
      <w:r w:rsidRPr="000E3B54">
        <w:t xml:space="preserve">Об утверждении Положения о порядке и условиях распоряжения имуществом, </w:t>
      </w:r>
    </w:p>
    <w:p w:rsidR="000E3B54" w:rsidRPr="000E3B54" w:rsidRDefault="000E3B54" w:rsidP="000E3B54">
      <w:pPr>
        <w:contextualSpacing/>
        <w:jc w:val="center"/>
      </w:pPr>
      <w:proofErr w:type="gramStart"/>
      <w:r w:rsidRPr="000E3B54">
        <w:t>включенным в Перечень  муниципального имущества Красноярского городского поселения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F71A0">
        <w:t>,</w:t>
      </w:r>
      <w:r w:rsidR="00EF71A0" w:rsidRPr="00EF71A0">
        <w:rPr>
          <w:rFonts w:ascii="Liberation Serif" w:eastAsia="Arial Unicode MS" w:hAnsi="Liberation Serif"/>
          <w:kern w:val="1"/>
          <w:lang w:eastAsia="zh-CN" w:bidi="hi-IN"/>
        </w:rPr>
        <w:t xml:space="preserve">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0E3B54" w:rsidRPr="000E3B54" w:rsidRDefault="000E3B54" w:rsidP="000E3B54">
      <w:pPr>
        <w:autoSpaceDE w:val="0"/>
        <w:autoSpaceDN w:val="0"/>
        <w:adjustRightInd w:val="0"/>
        <w:jc w:val="center"/>
      </w:pPr>
    </w:p>
    <w:p w:rsidR="000E3B54" w:rsidRDefault="000E3B54" w:rsidP="000E3B54">
      <w:pPr>
        <w:autoSpaceDE w:val="0"/>
        <w:autoSpaceDN w:val="0"/>
        <w:adjustRightInd w:val="0"/>
        <w:ind w:firstLine="540"/>
        <w:jc w:val="both"/>
        <w:rPr>
          <w:rFonts w:eastAsia="Calibri"/>
          <w:lang w:eastAsia="en-US"/>
        </w:rPr>
      </w:pPr>
      <w:proofErr w:type="gramStart"/>
      <w:r w:rsidRPr="000E3B54">
        <w:rPr>
          <w:rFonts w:eastAsia="Calibri"/>
          <w:lang w:eastAsia="en-US"/>
        </w:rPr>
        <w:t xml:space="preserve">В целях улучшения условий для развития малого и среднего предпринимательства на территории Красноярского городского поселения Жирновского муниципального района Волгоградской области, реализации положений Федерального </w:t>
      </w:r>
      <w:hyperlink r:id="rId8" w:history="1">
        <w:r w:rsidRPr="000E3B54">
          <w:rPr>
            <w:rFonts w:eastAsia="Calibri"/>
            <w:color w:val="0000FF"/>
            <w:lang w:eastAsia="en-US"/>
          </w:rPr>
          <w:t>закона</w:t>
        </w:r>
      </w:hyperlink>
      <w:r w:rsidRPr="000E3B54">
        <w:rPr>
          <w:rFonts w:eastAsia="Calibri"/>
          <w:lang w:eastAsia="en-US"/>
        </w:rPr>
        <w:t xml:space="preserve"> от 24.07.2007 N 209-ФЗ "О развитии малого и среднего предпринимательства в Российской Федерации", в соответствии с федеральными законами от 06 октября 2003 года </w:t>
      </w:r>
      <w:hyperlink r:id="rId9" w:history="1">
        <w:r w:rsidRPr="000E3B54">
          <w:rPr>
            <w:rFonts w:eastAsia="Calibri"/>
            <w:color w:val="0000FF"/>
            <w:lang w:eastAsia="en-US"/>
          </w:rPr>
          <w:t>N 131-ФЗ</w:t>
        </w:r>
      </w:hyperlink>
      <w:r w:rsidRPr="000E3B54">
        <w:rPr>
          <w:rFonts w:eastAsia="Calibri"/>
          <w:lang w:eastAsia="en-US"/>
        </w:rPr>
        <w:t xml:space="preserve"> "Об общих принципах организации местного самоуправления в Российской Федерации", от 26</w:t>
      </w:r>
      <w:proofErr w:type="gramEnd"/>
      <w:r w:rsidRPr="000E3B54">
        <w:rPr>
          <w:rFonts w:eastAsia="Calibri"/>
          <w:lang w:eastAsia="en-US"/>
        </w:rPr>
        <w:t xml:space="preserve"> июля 2006 года </w:t>
      </w:r>
      <w:hyperlink r:id="rId10" w:history="1">
        <w:r w:rsidRPr="000E3B54">
          <w:rPr>
            <w:rFonts w:eastAsia="Calibri"/>
            <w:color w:val="0000FF"/>
            <w:lang w:eastAsia="en-US"/>
          </w:rPr>
          <w:t>N 135-ФЗ</w:t>
        </w:r>
      </w:hyperlink>
      <w:r w:rsidRPr="000E3B54">
        <w:rPr>
          <w:rFonts w:eastAsia="Calibri"/>
          <w:lang w:eastAsia="en-US"/>
        </w:rPr>
        <w:t xml:space="preserve"> "О защите конкуренции", руководствуясь </w:t>
      </w:r>
      <w:hyperlink r:id="rId11" w:history="1">
        <w:r w:rsidRPr="000E3B54">
          <w:rPr>
            <w:rFonts w:eastAsia="Calibri"/>
            <w:color w:val="0000FF"/>
            <w:lang w:eastAsia="en-US"/>
          </w:rPr>
          <w:t>Уставом</w:t>
        </w:r>
      </w:hyperlink>
      <w:r w:rsidRPr="000E3B54">
        <w:rPr>
          <w:rFonts w:eastAsia="Calibri"/>
          <w:lang w:eastAsia="en-US"/>
        </w:rPr>
        <w:t xml:space="preserve"> Красноярского городского поселения Жирновского муниципального района Волгоградской области, </w:t>
      </w:r>
    </w:p>
    <w:p w:rsidR="000E3B54" w:rsidRPr="000E3B54" w:rsidRDefault="000E3B54" w:rsidP="000E3B54">
      <w:pPr>
        <w:autoSpaceDE w:val="0"/>
        <w:autoSpaceDN w:val="0"/>
        <w:adjustRightInd w:val="0"/>
        <w:ind w:firstLine="540"/>
        <w:jc w:val="both"/>
        <w:rPr>
          <w:rFonts w:eastAsia="Calibri"/>
          <w:lang w:eastAsia="en-US"/>
        </w:rPr>
      </w:pPr>
    </w:p>
    <w:p w:rsidR="000E3B54" w:rsidRDefault="000E3B54" w:rsidP="000E3B54">
      <w:pPr>
        <w:autoSpaceDE w:val="0"/>
        <w:autoSpaceDN w:val="0"/>
        <w:adjustRightInd w:val="0"/>
        <w:ind w:firstLine="540"/>
        <w:jc w:val="both"/>
        <w:rPr>
          <w:rFonts w:eastAsia="Calibri"/>
          <w:lang w:eastAsia="en-US"/>
        </w:rPr>
      </w:pPr>
      <w:r w:rsidRPr="000E3B54">
        <w:rPr>
          <w:rFonts w:eastAsia="Calibri"/>
          <w:lang w:eastAsia="en-US"/>
        </w:rPr>
        <w:t>ПОСТАНОВЛЯЮ:</w:t>
      </w:r>
    </w:p>
    <w:p w:rsidR="000E3B54" w:rsidRPr="000E3B54" w:rsidRDefault="000E3B54" w:rsidP="000E3B54">
      <w:pPr>
        <w:autoSpaceDE w:val="0"/>
        <w:autoSpaceDN w:val="0"/>
        <w:adjustRightInd w:val="0"/>
        <w:ind w:firstLine="540"/>
        <w:jc w:val="both"/>
        <w:rPr>
          <w:rFonts w:eastAsia="Calibri"/>
          <w:lang w:eastAsia="en-US"/>
        </w:rPr>
      </w:pPr>
    </w:p>
    <w:p w:rsidR="000E3B54" w:rsidRPr="000E3B54" w:rsidRDefault="000E3B54" w:rsidP="000E3B54">
      <w:pPr>
        <w:numPr>
          <w:ilvl w:val="0"/>
          <w:numId w:val="6"/>
        </w:numPr>
        <w:autoSpaceDE w:val="0"/>
        <w:autoSpaceDN w:val="0"/>
        <w:adjustRightInd w:val="0"/>
        <w:ind w:left="567" w:hanging="416"/>
        <w:contextualSpacing/>
        <w:jc w:val="both"/>
        <w:rPr>
          <w:lang w:eastAsia="en-US"/>
        </w:rPr>
      </w:pPr>
      <w:proofErr w:type="gramStart"/>
      <w:r w:rsidRPr="000E3B54">
        <w:rPr>
          <w:lang w:eastAsia="en-US"/>
        </w:rPr>
        <w:t>Утвердить прилагаемое Положение о порядке и условиях распоряжения имуществом, включенным в Перечень муниципального имущества Красноярского городского поселения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F71A0">
        <w:rPr>
          <w:lang w:eastAsia="en-US"/>
        </w:rPr>
        <w:t>,</w:t>
      </w:r>
      <w:r w:rsidR="00EF71A0" w:rsidRPr="00EF71A0">
        <w:rPr>
          <w:rFonts w:ascii="Liberation Serif" w:eastAsia="Arial Unicode MS" w:hAnsi="Liberation Serif"/>
          <w:kern w:val="1"/>
          <w:lang w:eastAsia="zh-CN" w:bidi="hi-IN"/>
        </w:rPr>
        <w:t xml:space="preserve"> а также физическим лицам, не являющимся индивидуальными предпринимателями и применяющим специальный налоговый режим "Налог</w:t>
      </w:r>
      <w:proofErr w:type="gramEnd"/>
      <w:r w:rsidR="00EF71A0" w:rsidRPr="00EF71A0">
        <w:rPr>
          <w:rFonts w:ascii="Liberation Serif" w:eastAsia="Arial Unicode MS" w:hAnsi="Liberation Serif"/>
          <w:kern w:val="1"/>
          <w:lang w:eastAsia="zh-CN" w:bidi="hi-IN"/>
        </w:rPr>
        <w:t xml:space="preserve"> на профессиональный доход"</w:t>
      </w:r>
      <w:r w:rsidRPr="000E3B54">
        <w:rPr>
          <w:lang w:eastAsia="en-US"/>
        </w:rPr>
        <w:t>.</w:t>
      </w:r>
    </w:p>
    <w:p w:rsidR="000E3B54" w:rsidRDefault="000E3B54" w:rsidP="000E3B54">
      <w:pPr>
        <w:numPr>
          <w:ilvl w:val="0"/>
          <w:numId w:val="6"/>
        </w:numPr>
        <w:autoSpaceDE w:val="0"/>
        <w:autoSpaceDN w:val="0"/>
        <w:adjustRightInd w:val="0"/>
        <w:ind w:left="567" w:hanging="425"/>
        <w:contextualSpacing/>
        <w:jc w:val="both"/>
        <w:rPr>
          <w:lang w:eastAsia="en-US"/>
        </w:rPr>
      </w:pPr>
      <w:proofErr w:type="gramStart"/>
      <w:r w:rsidRPr="000E3B54">
        <w:rPr>
          <w:lang w:eastAsia="en-US"/>
        </w:rPr>
        <w:t>Определить администрацию Красноярского городского поселения Жирновского муниципального района Волгоградской области уполномоченным органом Красноярского  городского поселения Жирновского муниципального района по распоряжению имуществом казны Красноярского городского поселения Жирновского муниципального района Волгоградской области, включенным в перечень государственного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r w:rsidR="00EF71A0">
        <w:rPr>
          <w:lang w:eastAsia="en-US"/>
        </w:rPr>
        <w:t xml:space="preserve"> и среднего предпринимательства,</w:t>
      </w:r>
      <w:r w:rsidR="00EF71A0" w:rsidRPr="00EF71A0">
        <w:rPr>
          <w:rFonts w:ascii="Liberation Serif" w:eastAsia="Arial Unicode MS" w:hAnsi="Liberation Serif"/>
          <w:kern w:val="1"/>
          <w:lang w:eastAsia="zh-CN" w:bidi="hi-IN"/>
        </w:rPr>
        <w:t xml:space="preserve"> а</w:t>
      </w:r>
      <w:proofErr w:type="gramEnd"/>
      <w:r w:rsidR="00EF71A0" w:rsidRPr="00EF71A0">
        <w:rPr>
          <w:rFonts w:ascii="Liberation Serif" w:eastAsia="Arial Unicode MS" w:hAnsi="Liberation Serif"/>
          <w:kern w:val="1"/>
          <w:lang w:eastAsia="zh-CN" w:bidi="hi-IN"/>
        </w:rPr>
        <w:t xml:space="preserve">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EF71A0">
        <w:rPr>
          <w:rFonts w:ascii="Liberation Serif" w:eastAsia="Arial Unicode MS" w:hAnsi="Liberation Serif"/>
          <w:kern w:val="1"/>
          <w:lang w:eastAsia="zh-CN" w:bidi="hi-IN"/>
        </w:rPr>
        <w:t>.</w:t>
      </w:r>
    </w:p>
    <w:p w:rsidR="000E3B54" w:rsidRDefault="000E3B54" w:rsidP="000E3B54">
      <w:pPr>
        <w:numPr>
          <w:ilvl w:val="0"/>
          <w:numId w:val="6"/>
        </w:numPr>
        <w:autoSpaceDE w:val="0"/>
        <w:autoSpaceDN w:val="0"/>
        <w:adjustRightInd w:val="0"/>
        <w:ind w:left="567" w:hanging="425"/>
        <w:contextualSpacing/>
        <w:jc w:val="both"/>
        <w:rPr>
          <w:lang w:eastAsia="en-US"/>
        </w:rPr>
      </w:pPr>
      <w:r w:rsidRPr="000E3B54">
        <w:lastRenderedPageBreak/>
        <w:t>Опубликовать  Перечень на официальном сайте администрации Красноярского городского поселения Жирновского муниципального района Волгоградской области.</w:t>
      </w:r>
    </w:p>
    <w:p w:rsidR="00EF71A0" w:rsidRDefault="00EF71A0" w:rsidP="000E3B54">
      <w:pPr>
        <w:numPr>
          <w:ilvl w:val="0"/>
          <w:numId w:val="6"/>
        </w:numPr>
        <w:autoSpaceDE w:val="0"/>
        <w:autoSpaceDN w:val="0"/>
        <w:adjustRightInd w:val="0"/>
        <w:ind w:left="567" w:hanging="425"/>
        <w:contextualSpacing/>
        <w:jc w:val="both"/>
        <w:rPr>
          <w:lang w:eastAsia="en-US"/>
        </w:rPr>
      </w:pPr>
      <w:proofErr w:type="gramStart"/>
      <w:r>
        <w:t xml:space="preserve">Признать утратившим силу постановление администрации Красноярского городского поселения от 10.07.2020 г. № 112 «Об утверждении </w:t>
      </w:r>
      <w:r>
        <w:rPr>
          <w:lang w:eastAsia="en-US"/>
        </w:rPr>
        <w:t>Положения</w:t>
      </w:r>
      <w:r w:rsidRPr="000E3B54">
        <w:rPr>
          <w:lang w:eastAsia="en-US"/>
        </w:rPr>
        <w:t xml:space="preserve"> о порядке и условиях распоряжения имуществом, включенным в Перечень муниципального имущества Красноярского городского поселения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F71A0">
        <w:rPr>
          <w:rFonts w:ascii="Liberation Serif" w:eastAsia="Arial Unicode MS" w:hAnsi="Liberation Serif"/>
          <w:kern w:val="1"/>
          <w:lang w:eastAsia="zh-CN" w:bidi="hi-IN"/>
        </w:rPr>
        <w:t>"</w:t>
      </w:r>
      <w:r w:rsidRPr="000E3B54">
        <w:rPr>
          <w:lang w:eastAsia="en-US"/>
        </w:rPr>
        <w:t>.</w:t>
      </w:r>
      <w:proofErr w:type="gramEnd"/>
    </w:p>
    <w:p w:rsidR="000E3B54" w:rsidRDefault="000E3B54" w:rsidP="000E3B54">
      <w:pPr>
        <w:numPr>
          <w:ilvl w:val="0"/>
          <w:numId w:val="6"/>
        </w:numPr>
        <w:autoSpaceDE w:val="0"/>
        <w:autoSpaceDN w:val="0"/>
        <w:adjustRightInd w:val="0"/>
        <w:ind w:left="567" w:hanging="425"/>
        <w:contextualSpacing/>
        <w:jc w:val="both"/>
        <w:rPr>
          <w:lang w:eastAsia="en-US"/>
        </w:rPr>
      </w:pPr>
      <w:proofErr w:type="gramStart"/>
      <w:r w:rsidRPr="000E3B54">
        <w:t>Контроль за</w:t>
      </w:r>
      <w:proofErr w:type="gramEnd"/>
      <w:r w:rsidRPr="000E3B54">
        <w:t xml:space="preserve"> исполнением постановления оставляю за собой.</w:t>
      </w:r>
    </w:p>
    <w:p w:rsidR="00DC1090" w:rsidRDefault="00DC1090" w:rsidP="00DC1090">
      <w:pPr>
        <w:autoSpaceDE w:val="0"/>
        <w:autoSpaceDN w:val="0"/>
        <w:adjustRightInd w:val="0"/>
        <w:ind w:left="567"/>
        <w:contextualSpacing/>
        <w:jc w:val="both"/>
      </w:pPr>
    </w:p>
    <w:p w:rsidR="00DC1090" w:rsidRPr="000E3B54" w:rsidRDefault="00DC1090" w:rsidP="00DC1090">
      <w:pPr>
        <w:autoSpaceDE w:val="0"/>
        <w:autoSpaceDN w:val="0"/>
        <w:adjustRightInd w:val="0"/>
        <w:ind w:left="567"/>
        <w:contextualSpacing/>
        <w:jc w:val="both"/>
        <w:rPr>
          <w:lang w:eastAsia="en-US"/>
        </w:rPr>
      </w:pPr>
    </w:p>
    <w:p w:rsidR="000E3B54" w:rsidRPr="000E3B54" w:rsidRDefault="000E3B54" w:rsidP="000E3B54">
      <w:pPr>
        <w:jc w:val="both"/>
      </w:pPr>
    </w:p>
    <w:p w:rsidR="000E3B54" w:rsidRPr="000E3B54" w:rsidRDefault="000E3B54" w:rsidP="000E3B54">
      <w:pPr>
        <w:jc w:val="both"/>
      </w:pPr>
      <w:r w:rsidRPr="000E3B54">
        <w:t>Глава</w:t>
      </w:r>
    </w:p>
    <w:p w:rsidR="000E3B54" w:rsidRPr="000E3B54" w:rsidRDefault="000E3B54" w:rsidP="000E3B54">
      <w:pPr>
        <w:jc w:val="both"/>
      </w:pPr>
      <w:r w:rsidRPr="000E3B54">
        <w:t>Красноярского городского поселения                                                                            В.Г. Зудов</w:t>
      </w:r>
    </w:p>
    <w:p w:rsidR="000E3B54" w:rsidRPr="000E3B54" w:rsidRDefault="000E3B54" w:rsidP="000E3B54">
      <w:pPr>
        <w:contextualSpacing/>
        <w:jc w:val="right"/>
      </w:pPr>
    </w:p>
    <w:p w:rsidR="00EF71A0" w:rsidRDefault="000E3B54" w:rsidP="000E3B54">
      <w:pPr>
        <w:contextualSpacing/>
        <w:jc w:val="right"/>
        <w:rPr>
          <w:sz w:val="16"/>
          <w:szCs w:val="16"/>
        </w:rPr>
      </w:pPr>
      <w:r w:rsidRPr="000E3B54">
        <w:rPr>
          <w:sz w:val="16"/>
          <w:szCs w:val="16"/>
        </w:rPr>
        <w:t xml:space="preserve">                                                                             </w:t>
      </w: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EF71A0" w:rsidRDefault="00EF71A0" w:rsidP="000E3B54">
      <w:pPr>
        <w:contextualSpacing/>
        <w:jc w:val="right"/>
        <w:rPr>
          <w:sz w:val="16"/>
          <w:szCs w:val="16"/>
        </w:rPr>
      </w:pPr>
    </w:p>
    <w:p w:rsidR="000E3B54" w:rsidRPr="000E3B54" w:rsidRDefault="000E3B54" w:rsidP="000E3B54">
      <w:pPr>
        <w:contextualSpacing/>
        <w:jc w:val="right"/>
        <w:rPr>
          <w:sz w:val="22"/>
          <w:szCs w:val="22"/>
        </w:rPr>
      </w:pPr>
      <w:r w:rsidRPr="000E3B54">
        <w:rPr>
          <w:sz w:val="16"/>
          <w:szCs w:val="16"/>
        </w:rPr>
        <w:t xml:space="preserve">  </w:t>
      </w:r>
      <w:r w:rsidRPr="000E3B54">
        <w:rPr>
          <w:sz w:val="22"/>
          <w:szCs w:val="22"/>
        </w:rPr>
        <w:t>Утверждено</w:t>
      </w:r>
    </w:p>
    <w:p w:rsidR="000E3B54" w:rsidRPr="000E3B54" w:rsidRDefault="000E3B54" w:rsidP="000E3B54">
      <w:pPr>
        <w:contextualSpacing/>
        <w:jc w:val="right"/>
        <w:rPr>
          <w:sz w:val="22"/>
          <w:szCs w:val="22"/>
        </w:rPr>
      </w:pPr>
      <w:r w:rsidRPr="000E3B54">
        <w:rPr>
          <w:sz w:val="22"/>
          <w:szCs w:val="22"/>
        </w:rPr>
        <w:t>постановлением администрации</w:t>
      </w:r>
    </w:p>
    <w:p w:rsidR="000E3B54" w:rsidRPr="000E3B54" w:rsidRDefault="000E3B54" w:rsidP="000E3B54">
      <w:pPr>
        <w:contextualSpacing/>
        <w:jc w:val="right"/>
        <w:rPr>
          <w:sz w:val="22"/>
          <w:szCs w:val="22"/>
        </w:rPr>
      </w:pPr>
      <w:r w:rsidRPr="000E3B54">
        <w:rPr>
          <w:sz w:val="22"/>
          <w:szCs w:val="22"/>
        </w:rPr>
        <w:t>Красноярского городского поселения</w:t>
      </w:r>
    </w:p>
    <w:p w:rsidR="000E3B54" w:rsidRPr="000E3B54" w:rsidRDefault="000E3B54" w:rsidP="000E3B54">
      <w:pPr>
        <w:contextualSpacing/>
        <w:jc w:val="center"/>
        <w:rPr>
          <w:sz w:val="22"/>
          <w:szCs w:val="22"/>
        </w:rPr>
      </w:pPr>
      <w:r w:rsidRPr="000E3B54">
        <w:rPr>
          <w:sz w:val="22"/>
          <w:szCs w:val="22"/>
        </w:rPr>
        <w:t xml:space="preserve">                                                                                            </w:t>
      </w:r>
      <w:r>
        <w:rPr>
          <w:sz w:val="22"/>
          <w:szCs w:val="22"/>
        </w:rPr>
        <w:t xml:space="preserve">  </w:t>
      </w:r>
      <w:r w:rsidRPr="000E3B54">
        <w:rPr>
          <w:sz w:val="22"/>
          <w:szCs w:val="22"/>
        </w:rPr>
        <w:t xml:space="preserve"> </w:t>
      </w:r>
      <w:r>
        <w:rPr>
          <w:sz w:val="22"/>
          <w:szCs w:val="22"/>
        </w:rPr>
        <w:t xml:space="preserve">              </w:t>
      </w:r>
      <w:r w:rsidRPr="000E3B54">
        <w:rPr>
          <w:sz w:val="22"/>
          <w:szCs w:val="22"/>
        </w:rPr>
        <w:t>Жирновского муниципального района</w:t>
      </w:r>
    </w:p>
    <w:p w:rsidR="000E3B54" w:rsidRPr="000E3B54" w:rsidRDefault="000E3B54" w:rsidP="000E3B54">
      <w:pPr>
        <w:contextualSpacing/>
      </w:pPr>
      <w:r w:rsidRPr="000E3B54">
        <w:rPr>
          <w:sz w:val="22"/>
          <w:szCs w:val="22"/>
        </w:rPr>
        <w:t xml:space="preserve">                                                                                  </w:t>
      </w:r>
      <w:r>
        <w:rPr>
          <w:sz w:val="22"/>
          <w:szCs w:val="22"/>
        </w:rPr>
        <w:t xml:space="preserve">                                                      </w:t>
      </w:r>
      <w:r w:rsidR="00637BD7">
        <w:rPr>
          <w:sz w:val="22"/>
          <w:szCs w:val="22"/>
        </w:rPr>
        <w:t>от 24</w:t>
      </w:r>
      <w:r w:rsidR="00055E7E">
        <w:rPr>
          <w:sz w:val="22"/>
          <w:szCs w:val="22"/>
        </w:rPr>
        <w:t>.12</w:t>
      </w:r>
      <w:r w:rsidRPr="000E3B54">
        <w:rPr>
          <w:sz w:val="22"/>
          <w:szCs w:val="22"/>
        </w:rPr>
        <w:t>.2020</w:t>
      </w:r>
      <w:r>
        <w:t xml:space="preserve"> </w:t>
      </w:r>
      <w:r w:rsidRPr="000E3B54">
        <w:rPr>
          <w:sz w:val="22"/>
          <w:szCs w:val="22"/>
        </w:rPr>
        <w:t>г.</w:t>
      </w:r>
      <w:r>
        <w:t xml:space="preserve"> </w:t>
      </w:r>
      <w:r w:rsidRPr="000E3B54">
        <w:rPr>
          <w:sz w:val="22"/>
          <w:szCs w:val="22"/>
        </w:rPr>
        <w:t>№</w:t>
      </w:r>
      <w:r>
        <w:rPr>
          <w:sz w:val="22"/>
          <w:szCs w:val="22"/>
        </w:rPr>
        <w:t xml:space="preserve"> </w:t>
      </w:r>
      <w:r w:rsidR="00055E7E">
        <w:rPr>
          <w:sz w:val="22"/>
          <w:szCs w:val="22"/>
        </w:rPr>
        <w:t>215</w:t>
      </w:r>
    </w:p>
    <w:p w:rsidR="000E3B54" w:rsidRPr="000E3B54" w:rsidRDefault="000E3B54" w:rsidP="000E3B54">
      <w:pPr>
        <w:contextualSpacing/>
        <w:rPr>
          <w:sz w:val="28"/>
          <w:szCs w:val="28"/>
        </w:rPr>
      </w:pPr>
    </w:p>
    <w:p w:rsidR="000E3B54" w:rsidRDefault="00EF71A0" w:rsidP="00EF71A0">
      <w:pPr>
        <w:contextualSpacing/>
        <w:jc w:val="center"/>
        <w:rPr>
          <w:rFonts w:eastAsia="Arial Unicode MS"/>
          <w:b/>
          <w:kern w:val="1"/>
          <w:lang w:eastAsia="zh-CN" w:bidi="hi-IN"/>
        </w:rPr>
      </w:pPr>
      <w:proofErr w:type="gramStart"/>
      <w:r w:rsidRPr="00EF71A0">
        <w:rPr>
          <w:b/>
          <w:lang w:eastAsia="en-US"/>
        </w:rPr>
        <w:t>Положение о порядке и условиях распоряжения имуществом, включенным в Перечень муниципального имущества Красноярского городского поселения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F71A0">
        <w:rPr>
          <w:rFonts w:eastAsia="Arial Unicode MS"/>
          <w:b/>
          <w:kern w:val="1"/>
          <w:lang w:eastAsia="zh-CN" w:bidi="hi-IN"/>
        </w:rPr>
        <w:t xml:space="preserve"> а также физическим лицам, не являющимся индивидуальными предпринимателями и применяющим специальный налоговый режим "Налог на профессиональный</w:t>
      </w:r>
      <w:proofErr w:type="gramEnd"/>
      <w:r w:rsidRPr="00EF71A0">
        <w:rPr>
          <w:rFonts w:eastAsia="Arial Unicode MS"/>
          <w:b/>
          <w:kern w:val="1"/>
          <w:lang w:eastAsia="zh-CN" w:bidi="hi-IN"/>
        </w:rPr>
        <w:t xml:space="preserve"> доход"</w:t>
      </w:r>
    </w:p>
    <w:p w:rsidR="00EF71A0" w:rsidRDefault="00EF71A0" w:rsidP="00EF71A0">
      <w:pPr>
        <w:contextualSpacing/>
        <w:jc w:val="center"/>
        <w:rPr>
          <w:rFonts w:eastAsia="Arial Unicode MS"/>
          <w:b/>
          <w:kern w:val="1"/>
          <w:lang w:eastAsia="zh-CN" w:bidi="hi-IN"/>
        </w:rPr>
      </w:pPr>
    </w:p>
    <w:p w:rsidR="00EF71A0" w:rsidRPr="00EF71A0" w:rsidRDefault="00EF71A0" w:rsidP="00EF71A0">
      <w:pPr>
        <w:contextualSpacing/>
        <w:jc w:val="center"/>
        <w:rPr>
          <w:b/>
        </w:rPr>
      </w:pPr>
    </w:p>
    <w:p w:rsidR="000E3B54" w:rsidRPr="000E3B54" w:rsidRDefault="000E3B54" w:rsidP="000E3B54">
      <w:pPr>
        <w:contextualSpacing/>
        <w:jc w:val="center"/>
        <w:rPr>
          <w:b/>
        </w:rPr>
      </w:pPr>
      <w:r w:rsidRPr="000E3B54">
        <w:rPr>
          <w:b/>
        </w:rPr>
        <w:t>1. Общие положения</w:t>
      </w:r>
    </w:p>
    <w:p w:rsidR="000E3B54" w:rsidRPr="000E3B54" w:rsidRDefault="000E3B54" w:rsidP="000E3B54">
      <w:pPr>
        <w:contextualSpacing/>
        <w:jc w:val="both"/>
        <w:rPr>
          <w:b/>
        </w:rPr>
      </w:pPr>
    </w:p>
    <w:p w:rsidR="000E3B54" w:rsidRPr="000E3B54" w:rsidRDefault="000E3B54" w:rsidP="000E3B54">
      <w:pPr>
        <w:ind w:firstLine="708"/>
        <w:contextualSpacing/>
        <w:jc w:val="both"/>
      </w:pPr>
      <w:r w:rsidRPr="000E3B54">
        <w:t>1.1.Настоящее Положение устанавливает особенности:</w:t>
      </w:r>
    </w:p>
    <w:p w:rsidR="000E3B54" w:rsidRPr="000E3B54" w:rsidRDefault="000E3B54" w:rsidP="000E3B54">
      <w:pPr>
        <w:ind w:firstLine="708"/>
        <w:contextualSpacing/>
        <w:jc w:val="both"/>
      </w:pPr>
      <w:proofErr w:type="gramStart"/>
      <w:r w:rsidRPr="000E3B54">
        <w:t>- предоставления в аренду и в безвозмездное пользование имущества, включенного в перечень муниципального имущества Красноярского городского поселения Жирновского муниципального района Волгоградской области, в том числе земельных участков,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F71A0">
        <w:t>,</w:t>
      </w:r>
      <w:r w:rsidR="00EF71A0" w:rsidRPr="00EF71A0">
        <w:rPr>
          <w:rFonts w:ascii="Liberation Serif" w:eastAsia="Arial Unicode MS" w:hAnsi="Liberation Serif"/>
          <w:kern w:val="1"/>
          <w:lang w:eastAsia="zh-CN" w:bidi="hi-IN"/>
        </w:rPr>
        <w:t xml:space="preserve"> а также физическим лицам, не являющимся индивидуальными предпринимателями и применяющим</w:t>
      </w:r>
      <w:proofErr w:type="gramEnd"/>
      <w:r w:rsidR="00EF71A0" w:rsidRPr="00EF71A0">
        <w:rPr>
          <w:rFonts w:ascii="Liberation Serif" w:eastAsia="Arial Unicode MS" w:hAnsi="Liberation Serif"/>
          <w:kern w:val="1"/>
          <w:lang w:eastAsia="zh-CN" w:bidi="hi-IN"/>
        </w:rPr>
        <w:t xml:space="preserve"> специальный налоговый режим "Налог на профессиональный доход"</w:t>
      </w:r>
      <w:r w:rsidRPr="000E3B54">
        <w:t xml:space="preserve"> (далее - Перечень).</w:t>
      </w:r>
    </w:p>
    <w:p w:rsidR="000E3B54" w:rsidRPr="000E3B54" w:rsidRDefault="000E3B54" w:rsidP="000E3B54">
      <w:pPr>
        <w:ind w:firstLine="708"/>
        <w:contextualSpacing/>
        <w:jc w:val="both"/>
      </w:pPr>
      <w:r w:rsidRPr="000E3B54">
        <w:t xml:space="preserve">1.2. </w:t>
      </w:r>
      <w:proofErr w:type="gramStart"/>
      <w:r w:rsidRPr="000E3B54">
        <w:t xml:space="preserve">Имущество, включенное в Перечень,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EF71A0" w:rsidRPr="00EF71A0">
        <w:rPr>
          <w:rFonts w:ascii="Liberation Serif" w:eastAsia="Arial Unicode MS" w:hAnsi="Liberation Serif"/>
          <w:kern w:val="1"/>
          <w:lang w:eastAsia="zh-CN" w:bidi="hi-IN"/>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EF71A0">
        <w:rPr>
          <w:rFonts w:ascii="Liberation Serif" w:eastAsia="Arial Unicode MS" w:hAnsi="Liberation Serif"/>
          <w:kern w:val="1"/>
          <w:lang w:eastAsia="zh-CN" w:bidi="hi-IN"/>
        </w:rPr>
        <w:t xml:space="preserve">, </w:t>
      </w:r>
      <w:r w:rsidRPr="000E3B54">
        <w:t>по результатам проведения аукциона или конкурса на право заключения договора аренды (далее - торги), за исключением случаев, установленных частями 1 и 9</w:t>
      </w:r>
      <w:proofErr w:type="gramEnd"/>
      <w:r w:rsidRPr="000E3B54">
        <w:t xml:space="preserve"> </w:t>
      </w:r>
      <w:proofErr w:type="gramStart"/>
      <w:r w:rsidRPr="000E3B54">
        <w:t>статьи 17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2статьи 39 Земельного кодекса Российской Федерации, а также иными актами земельного законодательства Российской Федерации, предусматривающими возможность приобретения указанными лицами в аренду земельных участков без проведения торгов.</w:t>
      </w:r>
      <w:proofErr w:type="gramEnd"/>
    </w:p>
    <w:p w:rsidR="000E3B54" w:rsidRPr="000E3B54" w:rsidRDefault="000E3B54" w:rsidP="000E3B54">
      <w:pPr>
        <w:ind w:firstLine="708"/>
        <w:contextualSpacing/>
        <w:jc w:val="both"/>
      </w:pPr>
      <w:r w:rsidRPr="000E3B54">
        <w:t xml:space="preserve">1.3. </w:t>
      </w:r>
      <w:proofErr w:type="gramStart"/>
      <w:r w:rsidRPr="000E3B54">
        <w:t>Право заключить договор аренды в отношении имущества, включенного в Перечень, имеют субъекты малого и среднего предпринимательства, за исключением перечисленных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w:t>
      </w:r>
      <w:proofErr w:type="gramEnd"/>
      <w:r w:rsidRPr="000E3B54">
        <w:t xml:space="preserve"> малого и среднего предпринимательства</w:t>
      </w:r>
      <w:r w:rsidR="00EF71A0">
        <w:t>,</w:t>
      </w:r>
      <w:proofErr w:type="gramStart"/>
      <w:r w:rsidR="00EF71A0" w:rsidRPr="00EF71A0">
        <w:rPr>
          <w:rFonts w:ascii="Liberation Serif" w:eastAsia="Arial Unicode MS" w:hAnsi="Liberation Serif"/>
          <w:kern w:val="1"/>
          <w:lang w:eastAsia="zh-CN" w:bidi="hi-IN"/>
        </w:rPr>
        <w:t xml:space="preserve"> </w:t>
      </w:r>
      <w:r w:rsidRPr="000E3B54">
        <w:t>,</w:t>
      </w:r>
      <w:proofErr w:type="gramEnd"/>
      <w:r w:rsidRPr="000E3B54">
        <w:t xml:space="preserve">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w:t>
      </w:r>
      <w:r w:rsidR="002F268E">
        <w:t>ельства в Российской Федерации»,</w:t>
      </w:r>
      <w:r w:rsidR="002F268E" w:rsidRPr="002F268E">
        <w:rPr>
          <w:rFonts w:ascii="Liberation Serif" w:eastAsia="Arial Unicode MS" w:hAnsi="Liberation Serif"/>
          <w:kern w:val="1"/>
          <w:lang w:eastAsia="zh-CN" w:bidi="hi-IN"/>
        </w:rPr>
        <w:t xml:space="preserve"> </w:t>
      </w:r>
      <w:r w:rsidR="002F268E" w:rsidRPr="00EF71A0">
        <w:rPr>
          <w:rFonts w:ascii="Liberation Serif" w:eastAsia="Arial Unicode MS" w:hAnsi="Liberation Serif"/>
          <w:kern w:val="1"/>
          <w:lang w:eastAsia="zh-CN" w:bidi="hi-IN"/>
        </w:rPr>
        <w:t xml:space="preserve">а также </w:t>
      </w:r>
      <w:r w:rsidR="002F268E">
        <w:rPr>
          <w:rFonts w:ascii="Liberation Serif" w:eastAsia="Arial Unicode MS" w:hAnsi="Liberation Serif"/>
          <w:kern w:val="1"/>
          <w:lang w:eastAsia="zh-CN" w:bidi="hi-IN"/>
        </w:rPr>
        <w:t>физические</w:t>
      </w:r>
      <w:r w:rsidR="002F268E" w:rsidRPr="00EF71A0">
        <w:rPr>
          <w:rFonts w:ascii="Liberation Serif" w:eastAsia="Arial Unicode MS" w:hAnsi="Liberation Serif"/>
          <w:kern w:val="1"/>
          <w:lang w:eastAsia="zh-CN" w:bidi="hi-IN"/>
        </w:rPr>
        <w:t xml:space="preserve"> </w:t>
      </w:r>
      <w:r w:rsidR="002F268E">
        <w:rPr>
          <w:rFonts w:ascii="Liberation Serif" w:eastAsia="Arial Unicode MS" w:hAnsi="Liberation Serif"/>
          <w:kern w:val="1"/>
          <w:lang w:eastAsia="zh-CN" w:bidi="hi-IN"/>
        </w:rPr>
        <w:t>лица</w:t>
      </w:r>
      <w:r w:rsidR="002F268E" w:rsidRPr="00EF71A0">
        <w:rPr>
          <w:rFonts w:ascii="Liberation Serif" w:eastAsia="Arial Unicode MS" w:hAnsi="Liberation Serif"/>
          <w:kern w:val="1"/>
          <w:lang w:eastAsia="zh-CN" w:bidi="hi-IN"/>
        </w:rPr>
        <w:t>, не являющим</w:t>
      </w:r>
      <w:r w:rsidR="002F268E">
        <w:rPr>
          <w:rFonts w:ascii="Liberation Serif" w:eastAsia="Arial Unicode MS" w:hAnsi="Liberation Serif"/>
          <w:kern w:val="1"/>
          <w:lang w:eastAsia="zh-CN" w:bidi="hi-IN"/>
        </w:rPr>
        <w:t>и</w:t>
      </w:r>
      <w:r w:rsidR="002F268E" w:rsidRPr="00EF71A0">
        <w:rPr>
          <w:rFonts w:ascii="Liberation Serif" w:eastAsia="Arial Unicode MS" w:hAnsi="Liberation Serif"/>
          <w:kern w:val="1"/>
          <w:lang w:eastAsia="zh-CN" w:bidi="hi-IN"/>
        </w:rPr>
        <w:t>ся индивидуальными предпринимателями и применяющ</w:t>
      </w:r>
      <w:r w:rsidR="002F268E">
        <w:rPr>
          <w:rFonts w:ascii="Liberation Serif" w:eastAsia="Arial Unicode MS" w:hAnsi="Liberation Serif"/>
          <w:kern w:val="1"/>
          <w:lang w:eastAsia="zh-CN" w:bidi="hi-IN"/>
        </w:rPr>
        <w:t>ие</w:t>
      </w:r>
      <w:r w:rsidR="002F268E" w:rsidRPr="00EF71A0">
        <w:rPr>
          <w:rFonts w:ascii="Liberation Serif" w:eastAsia="Arial Unicode MS" w:hAnsi="Liberation Serif"/>
          <w:kern w:val="1"/>
          <w:lang w:eastAsia="zh-CN" w:bidi="hi-IN"/>
        </w:rPr>
        <w:t xml:space="preserve"> специальный налоговый режим "Налог на профессиональный доход"</w:t>
      </w:r>
      <w:r w:rsidR="002F268E" w:rsidRPr="000E3B54">
        <w:t xml:space="preserve"> (далее - Субъекты)</w:t>
      </w:r>
      <w:r w:rsidR="002F268E">
        <w:t>.</w:t>
      </w:r>
    </w:p>
    <w:p w:rsidR="000E3B54" w:rsidRPr="000E3B54" w:rsidRDefault="000E3B54" w:rsidP="000E3B54">
      <w:pPr>
        <w:ind w:firstLine="708"/>
        <w:contextualSpacing/>
        <w:jc w:val="both"/>
      </w:pPr>
      <w:r w:rsidRPr="000E3B54">
        <w:t>1.4. Право заключить договор аренды в отношении земельных участков, включенных в Перечень, имеют субъекты малого и среднего предпринимательства</w:t>
      </w:r>
      <w:r w:rsidR="002F268E">
        <w:t>,</w:t>
      </w:r>
      <w:r w:rsidR="002F268E" w:rsidRPr="002F268E">
        <w:rPr>
          <w:rFonts w:ascii="Liberation Serif" w:eastAsia="Arial Unicode MS" w:hAnsi="Liberation Serif"/>
          <w:kern w:val="1"/>
          <w:lang w:eastAsia="zh-CN" w:bidi="hi-IN"/>
        </w:rPr>
        <w:t xml:space="preserve"> </w:t>
      </w:r>
      <w:r w:rsidR="002F268E" w:rsidRPr="00EF71A0">
        <w:rPr>
          <w:rFonts w:ascii="Liberation Serif" w:eastAsia="Arial Unicode MS" w:hAnsi="Liberation Serif"/>
          <w:kern w:val="1"/>
          <w:lang w:eastAsia="zh-CN" w:bidi="hi-IN"/>
        </w:rPr>
        <w:t xml:space="preserve">а также </w:t>
      </w:r>
      <w:r w:rsidR="002F268E">
        <w:rPr>
          <w:rFonts w:ascii="Liberation Serif" w:eastAsia="Arial Unicode MS" w:hAnsi="Liberation Serif"/>
          <w:kern w:val="1"/>
          <w:lang w:eastAsia="zh-CN" w:bidi="hi-IN"/>
        </w:rPr>
        <w:t>физические</w:t>
      </w:r>
      <w:r w:rsidR="002F268E" w:rsidRPr="00EF71A0">
        <w:rPr>
          <w:rFonts w:ascii="Liberation Serif" w:eastAsia="Arial Unicode MS" w:hAnsi="Liberation Serif"/>
          <w:kern w:val="1"/>
          <w:lang w:eastAsia="zh-CN" w:bidi="hi-IN"/>
        </w:rPr>
        <w:t xml:space="preserve"> </w:t>
      </w:r>
      <w:r w:rsidR="002F268E">
        <w:rPr>
          <w:rFonts w:ascii="Liberation Serif" w:eastAsia="Arial Unicode MS" w:hAnsi="Liberation Serif"/>
          <w:kern w:val="1"/>
          <w:lang w:eastAsia="zh-CN" w:bidi="hi-IN"/>
        </w:rPr>
        <w:t>лица</w:t>
      </w:r>
      <w:r w:rsidR="002F268E" w:rsidRPr="00EF71A0">
        <w:rPr>
          <w:rFonts w:ascii="Liberation Serif" w:eastAsia="Arial Unicode MS" w:hAnsi="Liberation Serif"/>
          <w:kern w:val="1"/>
          <w:lang w:eastAsia="zh-CN" w:bidi="hi-IN"/>
        </w:rPr>
        <w:t xml:space="preserve">, </w:t>
      </w:r>
      <w:r w:rsidRPr="000E3B54">
        <w:t>из числа указанных в пункте 1.3 настоящего Положения.</w:t>
      </w:r>
    </w:p>
    <w:p w:rsidR="000E3B54" w:rsidRPr="000E3B54" w:rsidRDefault="000E3B54" w:rsidP="000E3B54">
      <w:pPr>
        <w:ind w:firstLine="708"/>
        <w:contextualSpacing/>
        <w:jc w:val="both"/>
      </w:pPr>
    </w:p>
    <w:p w:rsidR="000E3B54" w:rsidRPr="000E3B54" w:rsidRDefault="000E3B54" w:rsidP="000E3B54">
      <w:pPr>
        <w:ind w:firstLine="708"/>
        <w:contextualSpacing/>
        <w:jc w:val="both"/>
      </w:pPr>
    </w:p>
    <w:p w:rsidR="000E3B54" w:rsidRPr="000E3B54" w:rsidRDefault="000E3B54" w:rsidP="000E3B54">
      <w:pPr>
        <w:contextualSpacing/>
        <w:jc w:val="center"/>
        <w:rPr>
          <w:b/>
          <w:bCs/>
        </w:rPr>
      </w:pPr>
      <w:r w:rsidRPr="000E3B54">
        <w:rPr>
          <w:b/>
          <w:bCs/>
        </w:rPr>
        <w:t>2. Особенности предоставления имущества, включенного в Перечень (за исключением земельных участков)</w:t>
      </w:r>
    </w:p>
    <w:p w:rsidR="000E3B54" w:rsidRPr="000E3B54" w:rsidRDefault="000E3B54" w:rsidP="000E3B54">
      <w:pPr>
        <w:contextualSpacing/>
        <w:jc w:val="both"/>
      </w:pPr>
    </w:p>
    <w:p w:rsidR="000E3B54" w:rsidRPr="000E3B54" w:rsidRDefault="000E3B54" w:rsidP="000E3B54">
      <w:pPr>
        <w:ind w:firstLine="708"/>
        <w:contextualSpacing/>
        <w:jc w:val="both"/>
      </w:pPr>
      <w:r w:rsidRPr="000E3B54">
        <w:t>2.1. Недвижимое имущество и движимое имущество, включенное в Перечень (далее - имущество), предоставляется в аренду:</w:t>
      </w:r>
    </w:p>
    <w:p w:rsidR="000E3B54" w:rsidRPr="000E3B54" w:rsidRDefault="000E3B54" w:rsidP="000E3B54">
      <w:pPr>
        <w:ind w:firstLine="708"/>
        <w:contextualSpacing/>
        <w:jc w:val="both"/>
      </w:pPr>
      <w:r w:rsidRPr="000E3B54">
        <w:t>а) администрацией Красноярского городского поселения Жирновского муниципального района Волгоградской области (далее — уполномоченный орган) - в отношении имущества казны Красноярского городского поселения Жирновского муниципального района Волгоградской области;</w:t>
      </w:r>
    </w:p>
    <w:p w:rsidR="000E3B54" w:rsidRPr="000E3B54" w:rsidRDefault="000E3B54" w:rsidP="000E3B54">
      <w:pPr>
        <w:ind w:firstLine="708"/>
        <w:contextualSpacing/>
        <w:jc w:val="both"/>
      </w:pPr>
      <w:r w:rsidRPr="000E3B54">
        <w:t>б) муниципальным унитарным предприятием, муниципальным учреждением (далее - правообладатель) с согласия 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rsidR="000E3B54" w:rsidRPr="000E3B54" w:rsidRDefault="000E3B54" w:rsidP="000E3B54">
      <w:pPr>
        <w:ind w:firstLine="708"/>
        <w:contextualSpacing/>
        <w:jc w:val="both"/>
      </w:pPr>
      <w:r w:rsidRPr="000E3B54">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0E3B54" w:rsidRPr="000E3B54" w:rsidRDefault="000E3B54" w:rsidP="000E3B54">
      <w:pPr>
        <w:ind w:firstLine="708"/>
        <w:contextualSpacing/>
        <w:jc w:val="both"/>
      </w:pPr>
      <w:r w:rsidRPr="000E3B54">
        <w:t>2.2. Предоставление в аренду имущества осуществляется:</w:t>
      </w:r>
    </w:p>
    <w:p w:rsidR="000E3B54" w:rsidRPr="000E3B54" w:rsidRDefault="000E3B54" w:rsidP="000E3B54">
      <w:pPr>
        <w:ind w:firstLine="708"/>
        <w:contextualSpacing/>
        <w:jc w:val="both"/>
      </w:pPr>
      <w:r w:rsidRPr="000E3B54">
        <w:t xml:space="preserve">2.2.1. </w:t>
      </w:r>
      <w:proofErr w:type="gramStart"/>
      <w:r w:rsidRPr="000E3B54">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w:t>
      </w:r>
      <w:proofErr w:type="gramEnd"/>
      <w:r w:rsidRPr="000E3B54">
        <w:t xml:space="preserve"> </w:t>
      </w:r>
      <w:proofErr w:type="gramStart"/>
      <w:r w:rsidRPr="000E3B54">
        <w:t>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w:t>
      </w:r>
      <w:proofErr w:type="gramEnd"/>
      <w:r w:rsidRPr="000E3B54">
        <w:t xml:space="preserve"> </w:t>
      </w:r>
      <w:proofErr w:type="gramStart"/>
      <w:r w:rsidRPr="000E3B54">
        <w:t>торгах</w:t>
      </w:r>
      <w:proofErr w:type="gramEnd"/>
      <w:r w:rsidRPr="000E3B54">
        <w:t>;</w:t>
      </w:r>
    </w:p>
    <w:p w:rsidR="000E3B54" w:rsidRPr="000E3B54" w:rsidRDefault="000E3B54" w:rsidP="000E3B54">
      <w:pPr>
        <w:ind w:firstLine="708"/>
        <w:contextualSpacing/>
        <w:jc w:val="both"/>
      </w:pPr>
      <w:r w:rsidRPr="000E3B54">
        <w:t xml:space="preserve">2.2.2. </w:t>
      </w:r>
      <w:proofErr w:type="gramStart"/>
      <w:r w:rsidRPr="000E3B54">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частями 1 и 9 статьи 17 Закона о защите конкуренции, в том числе:</w:t>
      </w:r>
      <w:proofErr w:type="gramEnd"/>
    </w:p>
    <w:p w:rsidR="000E3B54" w:rsidRPr="000E3B54" w:rsidRDefault="000E3B54" w:rsidP="000E3B54">
      <w:pPr>
        <w:ind w:firstLine="708"/>
        <w:contextualSpacing/>
        <w:jc w:val="both"/>
      </w:pPr>
      <w:r w:rsidRPr="000E3B54">
        <w:t>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w:t>
      </w:r>
    </w:p>
    <w:p w:rsidR="000E3B54" w:rsidRPr="000E3B54" w:rsidRDefault="000E3B54" w:rsidP="000E3B54">
      <w:pPr>
        <w:ind w:firstLine="708"/>
        <w:contextualSpacing/>
        <w:jc w:val="both"/>
      </w:pPr>
      <w:r w:rsidRPr="000E3B54">
        <w:t xml:space="preserve">б) в порядке предоставления муниципальной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 не указанных в подпункте «а» настоящего пункта. В этом случае уполномоченный орган готовит и направляет </w:t>
      </w:r>
      <w:proofErr w:type="gramStart"/>
      <w:r w:rsidRPr="000E3B54">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0E3B54">
        <w:t xml:space="preserve"> 20 Закона о защите конкуренции.</w:t>
      </w:r>
    </w:p>
    <w:p w:rsidR="000E3B54" w:rsidRPr="000E3B54" w:rsidRDefault="000E3B54" w:rsidP="000E3B54">
      <w:pPr>
        <w:ind w:firstLine="708"/>
        <w:contextualSpacing/>
        <w:jc w:val="both"/>
      </w:pPr>
      <w:r w:rsidRPr="000E3B54">
        <w:t xml:space="preserve">2.3. 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одного года </w:t>
      </w:r>
      <w:proofErr w:type="gramStart"/>
      <w:r w:rsidRPr="000E3B54">
        <w:t>с даты включения</w:t>
      </w:r>
      <w:proofErr w:type="gramEnd"/>
      <w:r w:rsidRPr="000E3B54">
        <w:t xml:space="preserve"> имущества в Перечень либо в срок не позднее шести месяцев с даты поступления заявления (предложения) Субъекта о предоставлении имущества в аренду на торгах.</w:t>
      </w:r>
    </w:p>
    <w:p w:rsidR="000E3B54" w:rsidRPr="000E3B54" w:rsidRDefault="000E3B54" w:rsidP="000E3B54">
      <w:pPr>
        <w:ind w:firstLine="708"/>
        <w:contextualSpacing/>
        <w:jc w:val="both"/>
      </w:pPr>
      <w:r w:rsidRPr="000E3B54">
        <w:t>2.4. Основанием для заключения договора аренды имущества, включенного в Перечень, без проведения торгов является Постановление администрации Красноярского городского поселения Жирновского муниципального района Волгоградской области, принятое по результатам рассмотрения заявления, поданного в соответствии с подпунктом 2.2.2 настоящего Порядка.</w:t>
      </w:r>
    </w:p>
    <w:p w:rsidR="000E3B54" w:rsidRPr="000E3B54" w:rsidRDefault="000E3B54" w:rsidP="000E3B54">
      <w:pPr>
        <w:ind w:firstLine="708"/>
        <w:contextualSpacing/>
        <w:jc w:val="both"/>
      </w:pPr>
      <w:r w:rsidRPr="000E3B54">
        <w:t>2.5. 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 подтверждающие, что:</w:t>
      </w:r>
    </w:p>
    <w:p w:rsidR="000E3B54" w:rsidRDefault="000E3B54" w:rsidP="000E3B54">
      <w:pPr>
        <w:ind w:firstLine="708"/>
        <w:contextualSpacing/>
        <w:jc w:val="both"/>
      </w:pPr>
      <w:r w:rsidRPr="000E3B54">
        <w:t>- обратившееся лицо является субъектом МСП;</w:t>
      </w:r>
    </w:p>
    <w:p w:rsidR="002F268E" w:rsidRPr="000E3B54" w:rsidRDefault="002F268E" w:rsidP="000E3B54">
      <w:pPr>
        <w:ind w:firstLine="708"/>
        <w:contextualSpacing/>
        <w:jc w:val="both"/>
      </w:pPr>
      <w:r>
        <w:t xml:space="preserve">- обратившееся лицо является </w:t>
      </w:r>
      <w:r>
        <w:rPr>
          <w:rFonts w:ascii="Liberation Serif" w:eastAsia="Arial Unicode MS" w:hAnsi="Liberation Serif"/>
          <w:kern w:val="1"/>
          <w:lang w:eastAsia="zh-CN" w:bidi="hi-IN"/>
        </w:rPr>
        <w:t>физическим</w:t>
      </w:r>
      <w:r w:rsidRPr="00EF71A0">
        <w:rPr>
          <w:rFonts w:ascii="Liberation Serif" w:eastAsia="Arial Unicode MS" w:hAnsi="Liberation Serif"/>
          <w:kern w:val="1"/>
          <w:lang w:eastAsia="zh-CN" w:bidi="hi-IN"/>
        </w:rPr>
        <w:t xml:space="preserve"> </w:t>
      </w:r>
      <w:r>
        <w:rPr>
          <w:rFonts w:ascii="Liberation Serif" w:eastAsia="Arial Unicode MS" w:hAnsi="Liberation Serif"/>
          <w:kern w:val="1"/>
          <w:lang w:eastAsia="zh-CN" w:bidi="hi-IN"/>
        </w:rPr>
        <w:t>лицом</w:t>
      </w:r>
      <w:r w:rsidRPr="00EF71A0">
        <w:rPr>
          <w:rFonts w:ascii="Liberation Serif" w:eastAsia="Arial Unicode MS" w:hAnsi="Liberation Serif"/>
          <w:kern w:val="1"/>
          <w:lang w:eastAsia="zh-CN" w:bidi="hi-IN"/>
        </w:rPr>
        <w:t xml:space="preserve">, не </w:t>
      </w:r>
      <w:r>
        <w:rPr>
          <w:rFonts w:ascii="Liberation Serif" w:eastAsia="Arial Unicode MS" w:hAnsi="Liberation Serif"/>
          <w:kern w:val="1"/>
          <w:lang w:eastAsia="zh-CN" w:bidi="hi-IN"/>
        </w:rPr>
        <w:t>являющее</w:t>
      </w:r>
      <w:r w:rsidRPr="00EF71A0">
        <w:rPr>
          <w:rFonts w:ascii="Liberation Serif" w:eastAsia="Arial Unicode MS" w:hAnsi="Liberation Serif"/>
          <w:kern w:val="1"/>
          <w:lang w:eastAsia="zh-CN" w:bidi="hi-IN"/>
        </w:rPr>
        <w:t xml:space="preserve">ся </w:t>
      </w:r>
      <w:r>
        <w:rPr>
          <w:rFonts w:ascii="Liberation Serif" w:eastAsia="Arial Unicode MS" w:hAnsi="Liberation Serif"/>
          <w:kern w:val="1"/>
          <w:lang w:eastAsia="zh-CN" w:bidi="hi-IN"/>
        </w:rPr>
        <w:t>индивидуальным предпринимателем</w:t>
      </w:r>
      <w:r w:rsidRPr="00EF71A0">
        <w:rPr>
          <w:rFonts w:ascii="Liberation Serif" w:eastAsia="Arial Unicode MS" w:hAnsi="Liberation Serif"/>
          <w:kern w:val="1"/>
          <w:lang w:eastAsia="zh-CN" w:bidi="hi-IN"/>
        </w:rPr>
        <w:t xml:space="preserve"> и применяющ</w:t>
      </w:r>
      <w:r>
        <w:rPr>
          <w:rFonts w:ascii="Liberation Serif" w:eastAsia="Arial Unicode MS" w:hAnsi="Liberation Serif"/>
          <w:kern w:val="1"/>
          <w:lang w:eastAsia="zh-CN" w:bidi="hi-IN"/>
        </w:rPr>
        <w:t>ий</w:t>
      </w:r>
      <w:r w:rsidRPr="00EF71A0">
        <w:rPr>
          <w:rFonts w:ascii="Liberation Serif" w:eastAsia="Arial Unicode MS" w:hAnsi="Liberation Serif"/>
          <w:kern w:val="1"/>
          <w:lang w:eastAsia="zh-CN" w:bidi="hi-IN"/>
        </w:rPr>
        <w:t xml:space="preserve"> специальный налоговый режим "Налог на профессиональный доход"</w:t>
      </w:r>
      <w:r>
        <w:t>;</w:t>
      </w:r>
    </w:p>
    <w:p w:rsidR="000E3B54" w:rsidRPr="000E3B54" w:rsidRDefault="000E3B54" w:rsidP="000E3B54">
      <w:pPr>
        <w:ind w:firstLine="708"/>
        <w:contextualSpacing/>
        <w:jc w:val="both"/>
      </w:pPr>
      <w:r w:rsidRPr="000E3B54">
        <w:t>- обратившееся лицо имеет право на получение поддержки.</w:t>
      </w:r>
    </w:p>
    <w:p w:rsidR="000E3B54" w:rsidRPr="000E3B54" w:rsidRDefault="000E3B54" w:rsidP="000E3B54">
      <w:pPr>
        <w:ind w:firstLine="708"/>
        <w:contextualSpacing/>
        <w:jc w:val="both"/>
      </w:pPr>
      <w:r w:rsidRPr="000E3B54">
        <w:t>2.6. Поступившее заявление о предоставлении имущества без проведения торгов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0E3B54" w:rsidRPr="000E3B54" w:rsidRDefault="000E3B54" w:rsidP="000E3B54">
      <w:pPr>
        <w:ind w:firstLine="708"/>
        <w:contextualSpacing/>
        <w:jc w:val="both"/>
      </w:pPr>
      <w:r w:rsidRPr="000E3B54">
        <w:t>Заявление с прилагаемыми документами рассматривается в течение пяти рабочих дней. При наличии нарушений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0E3B54" w:rsidRPr="000E3B54" w:rsidRDefault="000E3B54" w:rsidP="000E3B54">
      <w:pPr>
        <w:ind w:firstLine="708"/>
        <w:contextualSpacing/>
        <w:jc w:val="both"/>
      </w:pPr>
      <w:r w:rsidRPr="000E3B54">
        <w:t>2.7. Поданное Субъектом заявление подлежит рассмотрению в течение 60 календарных дней, а при наличии отчета об оценке имущества, актуального в течение месяца, следующего за днем подачи заявления, данный срок 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0E3B54" w:rsidRPr="000E3B54" w:rsidRDefault="000E3B54" w:rsidP="000E3B54">
      <w:pPr>
        <w:ind w:firstLine="708"/>
        <w:contextualSpacing/>
        <w:jc w:val="both"/>
      </w:pPr>
      <w:r w:rsidRPr="000E3B54">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0E3B54" w:rsidRPr="000E3B54" w:rsidRDefault="000E3B54" w:rsidP="000E3B54">
      <w:pPr>
        <w:ind w:firstLine="708"/>
        <w:contextualSpacing/>
        <w:jc w:val="both"/>
      </w:pPr>
      <w:r w:rsidRPr="000E3B54">
        <w:t>2.8. Основаниями для отказа в предоставлении муниципального имущества в аренду без проведения торгов являются:</w:t>
      </w:r>
    </w:p>
    <w:p w:rsidR="000E3B54" w:rsidRPr="000E3B54" w:rsidRDefault="000E3B54" w:rsidP="000E3B54">
      <w:pPr>
        <w:ind w:firstLine="708"/>
        <w:contextualSpacing/>
        <w:jc w:val="both"/>
      </w:pPr>
      <w:r w:rsidRPr="000E3B54">
        <w:t>-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r w:rsidR="002F268E">
        <w:t>,</w:t>
      </w:r>
      <w:r w:rsidR="002F268E" w:rsidRPr="002F268E">
        <w:rPr>
          <w:rFonts w:ascii="Liberation Serif" w:eastAsia="Arial Unicode MS" w:hAnsi="Liberation Serif"/>
          <w:kern w:val="1"/>
          <w:lang w:eastAsia="zh-CN" w:bidi="hi-IN"/>
        </w:rPr>
        <w:t xml:space="preserve"> </w:t>
      </w:r>
      <w:r w:rsidR="002F268E" w:rsidRPr="00EF71A0">
        <w:rPr>
          <w:rFonts w:ascii="Liberation Serif" w:eastAsia="Arial Unicode MS" w:hAnsi="Liberation Serif"/>
          <w:kern w:val="1"/>
          <w:lang w:eastAsia="zh-CN" w:bidi="hi-IN"/>
        </w:rPr>
        <w:t xml:space="preserve">а также </w:t>
      </w:r>
      <w:r w:rsidR="002F268E">
        <w:rPr>
          <w:rFonts w:ascii="Liberation Serif" w:eastAsia="Arial Unicode MS" w:hAnsi="Liberation Serif"/>
          <w:kern w:val="1"/>
          <w:lang w:eastAsia="zh-CN" w:bidi="hi-IN"/>
        </w:rPr>
        <w:t>физическим</w:t>
      </w:r>
      <w:r w:rsidR="002F268E" w:rsidRPr="00EF71A0">
        <w:rPr>
          <w:rFonts w:ascii="Liberation Serif" w:eastAsia="Arial Unicode MS" w:hAnsi="Liberation Serif"/>
          <w:kern w:val="1"/>
          <w:lang w:eastAsia="zh-CN" w:bidi="hi-IN"/>
        </w:rPr>
        <w:t xml:space="preserve"> </w:t>
      </w:r>
      <w:r w:rsidR="002F268E">
        <w:rPr>
          <w:rFonts w:ascii="Liberation Serif" w:eastAsia="Arial Unicode MS" w:hAnsi="Liberation Serif"/>
          <w:kern w:val="1"/>
          <w:lang w:eastAsia="zh-CN" w:bidi="hi-IN"/>
        </w:rPr>
        <w:t>лицом</w:t>
      </w:r>
      <w:r w:rsidR="002F268E" w:rsidRPr="00EF71A0">
        <w:rPr>
          <w:rFonts w:ascii="Liberation Serif" w:eastAsia="Arial Unicode MS" w:hAnsi="Liberation Serif"/>
          <w:kern w:val="1"/>
          <w:lang w:eastAsia="zh-CN" w:bidi="hi-IN"/>
        </w:rPr>
        <w:t xml:space="preserve">, не </w:t>
      </w:r>
      <w:proofErr w:type="gramStart"/>
      <w:r w:rsidR="002F268E">
        <w:rPr>
          <w:rFonts w:ascii="Liberation Serif" w:eastAsia="Arial Unicode MS" w:hAnsi="Liberation Serif"/>
          <w:kern w:val="1"/>
          <w:lang w:eastAsia="zh-CN" w:bidi="hi-IN"/>
        </w:rPr>
        <w:t>являющее</w:t>
      </w:r>
      <w:r w:rsidR="002F268E" w:rsidRPr="00EF71A0">
        <w:rPr>
          <w:rFonts w:ascii="Liberation Serif" w:eastAsia="Arial Unicode MS" w:hAnsi="Liberation Serif"/>
          <w:kern w:val="1"/>
          <w:lang w:eastAsia="zh-CN" w:bidi="hi-IN"/>
        </w:rPr>
        <w:t>ся</w:t>
      </w:r>
      <w:proofErr w:type="gramEnd"/>
      <w:r w:rsidR="002F268E" w:rsidRPr="00EF71A0">
        <w:rPr>
          <w:rFonts w:ascii="Liberation Serif" w:eastAsia="Arial Unicode MS" w:hAnsi="Liberation Serif"/>
          <w:kern w:val="1"/>
          <w:lang w:eastAsia="zh-CN" w:bidi="hi-IN"/>
        </w:rPr>
        <w:t xml:space="preserve"> </w:t>
      </w:r>
      <w:r w:rsidR="002F268E">
        <w:rPr>
          <w:rFonts w:ascii="Liberation Serif" w:eastAsia="Arial Unicode MS" w:hAnsi="Liberation Serif"/>
          <w:kern w:val="1"/>
          <w:lang w:eastAsia="zh-CN" w:bidi="hi-IN"/>
        </w:rPr>
        <w:t>индивидуальным</w:t>
      </w:r>
      <w:r w:rsidR="002F268E" w:rsidRPr="00EF71A0">
        <w:rPr>
          <w:rFonts w:ascii="Liberation Serif" w:eastAsia="Arial Unicode MS" w:hAnsi="Liberation Serif"/>
          <w:kern w:val="1"/>
          <w:lang w:eastAsia="zh-CN" w:bidi="hi-IN"/>
        </w:rPr>
        <w:t xml:space="preserve"> </w:t>
      </w:r>
      <w:r w:rsidR="002F268E">
        <w:rPr>
          <w:rFonts w:ascii="Liberation Serif" w:eastAsia="Arial Unicode MS" w:hAnsi="Liberation Serif"/>
          <w:kern w:val="1"/>
          <w:lang w:eastAsia="zh-CN" w:bidi="hi-IN"/>
        </w:rPr>
        <w:t>предпринимателем</w:t>
      </w:r>
      <w:r w:rsidR="002F268E" w:rsidRPr="00EF71A0">
        <w:rPr>
          <w:rFonts w:ascii="Liberation Serif" w:eastAsia="Arial Unicode MS" w:hAnsi="Liberation Serif"/>
          <w:kern w:val="1"/>
          <w:lang w:eastAsia="zh-CN" w:bidi="hi-IN"/>
        </w:rPr>
        <w:t xml:space="preserve"> и применяющ</w:t>
      </w:r>
      <w:r w:rsidR="002F268E">
        <w:rPr>
          <w:rFonts w:ascii="Liberation Serif" w:eastAsia="Arial Unicode MS" w:hAnsi="Liberation Serif"/>
          <w:kern w:val="1"/>
          <w:lang w:eastAsia="zh-CN" w:bidi="hi-IN"/>
        </w:rPr>
        <w:t>ий</w:t>
      </w:r>
      <w:r w:rsidR="002F268E" w:rsidRPr="00EF71A0">
        <w:rPr>
          <w:rFonts w:ascii="Liberation Serif" w:eastAsia="Arial Unicode MS" w:hAnsi="Liberation Serif"/>
          <w:kern w:val="1"/>
          <w:lang w:eastAsia="zh-CN" w:bidi="hi-IN"/>
        </w:rPr>
        <w:t xml:space="preserve"> специальный налоговый режим "Налог на профессиональный доход"</w:t>
      </w:r>
      <w:r w:rsidRPr="000E3B54">
        <w:t>;</w:t>
      </w:r>
    </w:p>
    <w:p w:rsidR="000E3B54" w:rsidRPr="000E3B54" w:rsidRDefault="000E3B54" w:rsidP="000E3B54">
      <w:pPr>
        <w:ind w:firstLine="708"/>
        <w:contextualSpacing/>
        <w:jc w:val="both"/>
      </w:pPr>
      <w:r w:rsidRPr="000E3B54">
        <w:t>- 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0E3B54" w:rsidRPr="000E3B54" w:rsidRDefault="000E3B54" w:rsidP="000E3B54">
      <w:pPr>
        <w:ind w:firstLine="708"/>
        <w:contextualSpacing/>
        <w:jc w:val="both"/>
      </w:pPr>
      <w:r w:rsidRPr="000E3B54">
        <w:t>- 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0E3B54" w:rsidRPr="000E3B54" w:rsidRDefault="000E3B54" w:rsidP="000E3B54">
      <w:pPr>
        <w:ind w:firstLine="708"/>
        <w:contextualSpacing/>
        <w:jc w:val="both"/>
      </w:pPr>
      <w:r w:rsidRPr="000E3B54">
        <w:t>Отказ, содержащий основания для его подготовки, направляется Субъекту в течение срока, указанного в пункте 2.7 настоящего Порядка.</w:t>
      </w:r>
    </w:p>
    <w:p w:rsidR="000E3B54" w:rsidRPr="000E3B54" w:rsidRDefault="000E3B54" w:rsidP="000E3B54">
      <w:pPr>
        <w:ind w:firstLine="708"/>
        <w:contextualSpacing/>
        <w:jc w:val="both"/>
      </w:pPr>
      <w:r w:rsidRPr="000E3B54">
        <w:t xml:space="preserve">2.9. В проект договора аренды недвижимого </w:t>
      </w:r>
      <w:proofErr w:type="gramStart"/>
      <w:r w:rsidRPr="000E3B54">
        <w:t>имущества</w:t>
      </w:r>
      <w:proofErr w:type="gramEnd"/>
      <w:r w:rsidRPr="000E3B54">
        <w:t xml:space="preserve"> в том числе включаются следующие условия с указанием на то, что они признаются сторонами существенными условиями договора:</w:t>
      </w:r>
    </w:p>
    <w:p w:rsidR="000E3B54" w:rsidRPr="000E3B54" w:rsidRDefault="000E3B54" w:rsidP="000E3B54">
      <w:pPr>
        <w:ind w:firstLine="708"/>
        <w:contextualSpacing/>
        <w:jc w:val="both"/>
      </w:pPr>
      <w:r w:rsidRPr="000E3B54">
        <w:t>2.9.1. Об обязанности арендатора по использованию объекта недвижимости в соответствии с целевым назначением, предусмотренным договором;</w:t>
      </w:r>
    </w:p>
    <w:p w:rsidR="000E3B54" w:rsidRPr="000E3B54" w:rsidRDefault="000E3B54" w:rsidP="000E3B54">
      <w:pPr>
        <w:ind w:firstLine="708"/>
        <w:contextualSpacing/>
        <w:jc w:val="both"/>
      </w:pPr>
      <w:r w:rsidRPr="000E3B54">
        <w:t>2.9.2.Об обязанности арендатора по проведению за свой счет текущего ремонта арендуемого объекта недвижимости;</w:t>
      </w:r>
    </w:p>
    <w:p w:rsidR="000E3B54" w:rsidRPr="000E3B54" w:rsidRDefault="000E3B54" w:rsidP="000E3B54">
      <w:pPr>
        <w:ind w:firstLine="708"/>
        <w:contextualSpacing/>
        <w:jc w:val="both"/>
      </w:pPr>
      <w:r w:rsidRPr="000E3B54">
        <w:t>2.9.3. Об обязанности арендатора по содержанию объекта недвижимости в надлежащем состоянии (техническом, санитарном, противопожарном);</w:t>
      </w:r>
    </w:p>
    <w:p w:rsidR="000E3B54" w:rsidRPr="000E3B54" w:rsidRDefault="000E3B54" w:rsidP="000E3B54">
      <w:pPr>
        <w:ind w:firstLine="708"/>
        <w:contextualSpacing/>
        <w:jc w:val="both"/>
      </w:pPr>
      <w:r w:rsidRPr="000E3B54">
        <w:t>2.9.4.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0E3B54">
        <w:t>,</w:t>
      </w:r>
      <w:proofErr w:type="gramEnd"/>
      <w:r w:rsidRPr="000E3B54">
        <w:t xml:space="preserve"> если правообладателем является бизнес-инкубатор, срок договора аренды не может превышать 3 лет;</w:t>
      </w:r>
    </w:p>
    <w:p w:rsidR="000E3B54" w:rsidRPr="000E3B54" w:rsidRDefault="000E3B54" w:rsidP="000E3B54">
      <w:pPr>
        <w:ind w:firstLine="708"/>
        <w:contextualSpacing/>
        <w:jc w:val="both"/>
      </w:pPr>
      <w:r w:rsidRPr="000E3B54">
        <w:t>2.9.5. О льготах по арендной плате за имущество, условиях, при соблюдении которых они применяются, а также случаи нарушения указанных условий, влекущие прекращение действия льгот по арендной плате;</w:t>
      </w:r>
    </w:p>
    <w:p w:rsidR="000E3B54" w:rsidRPr="000E3B54" w:rsidRDefault="000E3B54" w:rsidP="000E3B54">
      <w:pPr>
        <w:ind w:firstLine="708"/>
        <w:contextualSpacing/>
        <w:jc w:val="both"/>
      </w:pPr>
      <w:r w:rsidRPr="000E3B54">
        <w:t>2.9.6. 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0E3B54" w:rsidRPr="000E3B54" w:rsidRDefault="000E3B54" w:rsidP="000E3B54">
      <w:pPr>
        <w:ind w:firstLine="708"/>
        <w:contextualSpacing/>
        <w:jc w:val="both"/>
      </w:pPr>
      <w:r w:rsidRPr="000E3B54">
        <w:t xml:space="preserve">2.9.7. </w:t>
      </w:r>
      <w:proofErr w:type="gramStart"/>
      <w:r w:rsidRPr="000E3B54">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0E3B54">
        <w:t xml:space="preserve"> малого и среднего предпринимательства, </w:t>
      </w:r>
      <w:r w:rsidR="00B2168B" w:rsidRPr="00EF71A0">
        <w:rPr>
          <w:rFonts w:ascii="Liberation Serif" w:eastAsia="Arial Unicode MS" w:hAnsi="Liberation Serif"/>
          <w:kern w:val="1"/>
          <w:lang w:eastAsia="zh-CN" w:bidi="hi-IN"/>
        </w:rPr>
        <w:t xml:space="preserve">а также </w:t>
      </w:r>
      <w:r w:rsidR="00B2168B">
        <w:rPr>
          <w:rFonts w:ascii="Liberation Serif" w:eastAsia="Arial Unicode MS" w:hAnsi="Liberation Serif"/>
          <w:kern w:val="1"/>
          <w:lang w:eastAsia="zh-CN" w:bidi="hi-IN"/>
        </w:rPr>
        <w:t>физическим</w:t>
      </w:r>
      <w:r w:rsidR="00B2168B" w:rsidRPr="00EF71A0">
        <w:rPr>
          <w:rFonts w:ascii="Liberation Serif" w:eastAsia="Arial Unicode MS" w:hAnsi="Liberation Serif"/>
          <w:kern w:val="1"/>
          <w:lang w:eastAsia="zh-CN" w:bidi="hi-IN"/>
        </w:rPr>
        <w:t xml:space="preserve"> </w:t>
      </w:r>
      <w:r w:rsidR="00B2168B">
        <w:rPr>
          <w:rFonts w:ascii="Liberation Serif" w:eastAsia="Arial Unicode MS" w:hAnsi="Liberation Serif"/>
          <w:kern w:val="1"/>
          <w:lang w:eastAsia="zh-CN" w:bidi="hi-IN"/>
        </w:rPr>
        <w:t>лицам</w:t>
      </w:r>
      <w:r w:rsidR="00B2168B" w:rsidRPr="00EF71A0">
        <w:rPr>
          <w:rFonts w:ascii="Liberation Serif" w:eastAsia="Arial Unicode MS" w:hAnsi="Liberation Serif"/>
          <w:kern w:val="1"/>
          <w:lang w:eastAsia="zh-CN" w:bidi="hi-IN"/>
        </w:rPr>
        <w:t>, не являющим</w:t>
      </w:r>
      <w:r w:rsidR="00B2168B">
        <w:rPr>
          <w:rFonts w:ascii="Liberation Serif" w:eastAsia="Arial Unicode MS" w:hAnsi="Liberation Serif"/>
          <w:kern w:val="1"/>
          <w:lang w:eastAsia="zh-CN" w:bidi="hi-IN"/>
        </w:rPr>
        <w:t>и</w:t>
      </w:r>
      <w:r w:rsidR="00B2168B" w:rsidRPr="00EF71A0">
        <w:rPr>
          <w:rFonts w:ascii="Liberation Serif" w:eastAsia="Arial Unicode MS" w:hAnsi="Liberation Serif"/>
          <w:kern w:val="1"/>
          <w:lang w:eastAsia="zh-CN" w:bidi="hi-IN"/>
        </w:rPr>
        <w:t>ся индивидуальными предпринимателями и применяющ</w:t>
      </w:r>
      <w:r w:rsidR="00B2168B">
        <w:rPr>
          <w:rFonts w:ascii="Liberation Serif" w:eastAsia="Arial Unicode MS" w:hAnsi="Liberation Serif"/>
          <w:kern w:val="1"/>
          <w:lang w:eastAsia="zh-CN" w:bidi="hi-IN"/>
        </w:rPr>
        <w:t>ие</w:t>
      </w:r>
      <w:r w:rsidR="00B2168B" w:rsidRPr="00EF71A0">
        <w:rPr>
          <w:rFonts w:ascii="Liberation Serif" w:eastAsia="Arial Unicode MS" w:hAnsi="Liberation Serif"/>
          <w:kern w:val="1"/>
          <w:lang w:eastAsia="zh-CN" w:bidi="hi-IN"/>
        </w:rPr>
        <w:t xml:space="preserve"> специальный налоговый режим "Налог на профессиональный доход"</w:t>
      </w:r>
      <w:r w:rsidR="00B2168B">
        <w:t xml:space="preserve">, </w:t>
      </w:r>
      <w:r w:rsidRPr="000E3B54">
        <w:t>и в случае, если в субаренду предоставляется имущество, предусмотренное пунктом 14 части 1 статьи 17 Закона о защите конкуренции»;</w:t>
      </w:r>
    </w:p>
    <w:p w:rsidR="000E3B54" w:rsidRPr="000E3B54" w:rsidRDefault="000E3B54" w:rsidP="000E3B54">
      <w:pPr>
        <w:ind w:firstLine="708"/>
        <w:contextualSpacing/>
        <w:jc w:val="both"/>
      </w:pPr>
      <w:r w:rsidRPr="000E3B54">
        <w:t xml:space="preserve">2.9.8. </w:t>
      </w:r>
      <w:proofErr w:type="gramStart"/>
      <w:r w:rsidRPr="000E3B54">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roofErr w:type="gramEnd"/>
    </w:p>
    <w:p w:rsidR="000E3B54" w:rsidRPr="000E3B54" w:rsidRDefault="000E3B54" w:rsidP="000E3B54">
      <w:pPr>
        <w:ind w:firstLine="708"/>
        <w:contextualSpacing/>
        <w:jc w:val="both"/>
      </w:pPr>
      <w:r w:rsidRPr="000E3B54">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0E3B54" w:rsidRPr="000E3B54" w:rsidRDefault="000E3B54" w:rsidP="000E3B54">
      <w:pPr>
        <w:ind w:firstLine="708"/>
        <w:contextualSpacing/>
        <w:jc w:val="both"/>
      </w:pPr>
      <w:r w:rsidRPr="000E3B54">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r w:rsidR="00B2168B">
        <w:t>,</w:t>
      </w:r>
      <w:r w:rsidR="00B2168B" w:rsidRPr="00B2168B">
        <w:rPr>
          <w:rFonts w:ascii="Liberation Serif" w:eastAsia="Arial Unicode MS" w:hAnsi="Liberation Serif"/>
          <w:kern w:val="1"/>
          <w:lang w:eastAsia="zh-CN" w:bidi="hi-IN"/>
        </w:rPr>
        <w:t xml:space="preserve"> </w:t>
      </w:r>
      <w:r w:rsidR="00B2168B" w:rsidRPr="00EF71A0">
        <w:rPr>
          <w:rFonts w:ascii="Liberation Serif" w:eastAsia="Arial Unicode MS" w:hAnsi="Liberation Serif"/>
          <w:kern w:val="1"/>
          <w:lang w:eastAsia="zh-CN" w:bidi="hi-IN"/>
        </w:rPr>
        <w:t xml:space="preserve">а также </w:t>
      </w:r>
      <w:r w:rsidR="00B2168B">
        <w:rPr>
          <w:rFonts w:ascii="Liberation Serif" w:eastAsia="Arial Unicode MS" w:hAnsi="Liberation Serif"/>
          <w:kern w:val="1"/>
          <w:lang w:eastAsia="zh-CN" w:bidi="hi-IN"/>
        </w:rPr>
        <w:t>физическим</w:t>
      </w:r>
      <w:r w:rsidR="00B2168B" w:rsidRPr="00EF71A0">
        <w:rPr>
          <w:rFonts w:ascii="Liberation Serif" w:eastAsia="Arial Unicode MS" w:hAnsi="Liberation Serif"/>
          <w:kern w:val="1"/>
          <w:lang w:eastAsia="zh-CN" w:bidi="hi-IN"/>
        </w:rPr>
        <w:t xml:space="preserve"> </w:t>
      </w:r>
      <w:r w:rsidR="00B2168B">
        <w:rPr>
          <w:rFonts w:ascii="Liberation Serif" w:eastAsia="Arial Unicode MS" w:hAnsi="Liberation Serif"/>
          <w:kern w:val="1"/>
          <w:lang w:eastAsia="zh-CN" w:bidi="hi-IN"/>
        </w:rPr>
        <w:t>лицом</w:t>
      </w:r>
      <w:r w:rsidR="00B2168B" w:rsidRPr="00EF71A0">
        <w:rPr>
          <w:rFonts w:ascii="Liberation Serif" w:eastAsia="Arial Unicode MS" w:hAnsi="Liberation Serif"/>
          <w:kern w:val="1"/>
          <w:lang w:eastAsia="zh-CN" w:bidi="hi-IN"/>
        </w:rPr>
        <w:t xml:space="preserve">, не </w:t>
      </w:r>
      <w:proofErr w:type="gramStart"/>
      <w:r w:rsidR="00B2168B">
        <w:rPr>
          <w:rFonts w:ascii="Liberation Serif" w:eastAsia="Arial Unicode MS" w:hAnsi="Liberation Serif"/>
          <w:kern w:val="1"/>
          <w:lang w:eastAsia="zh-CN" w:bidi="hi-IN"/>
        </w:rPr>
        <w:t>являющее</w:t>
      </w:r>
      <w:r w:rsidR="00B2168B" w:rsidRPr="00EF71A0">
        <w:rPr>
          <w:rFonts w:ascii="Liberation Serif" w:eastAsia="Arial Unicode MS" w:hAnsi="Liberation Serif"/>
          <w:kern w:val="1"/>
          <w:lang w:eastAsia="zh-CN" w:bidi="hi-IN"/>
        </w:rPr>
        <w:t>ся</w:t>
      </w:r>
      <w:proofErr w:type="gramEnd"/>
      <w:r w:rsidR="00B2168B" w:rsidRPr="00EF71A0">
        <w:rPr>
          <w:rFonts w:ascii="Liberation Serif" w:eastAsia="Arial Unicode MS" w:hAnsi="Liberation Serif"/>
          <w:kern w:val="1"/>
          <w:lang w:eastAsia="zh-CN" w:bidi="hi-IN"/>
        </w:rPr>
        <w:t xml:space="preserve"> </w:t>
      </w:r>
      <w:r w:rsidR="00B2168B">
        <w:rPr>
          <w:rFonts w:ascii="Liberation Serif" w:eastAsia="Arial Unicode MS" w:hAnsi="Liberation Serif"/>
          <w:kern w:val="1"/>
          <w:lang w:eastAsia="zh-CN" w:bidi="hi-IN"/>
        </w:rPr>
        <w:t>индивидуальным</w:t>
      </w:r>
      <w:r w:rsidR="00B2168B" w:rsidRPr="00EF71A0">
        <w:rPr>
          <w:rFonts w:ascii="Liberation Serif" w:eastAsia="Arial Unicode MS" w:hAnsi="Liberation Serif"/>
          <w:kern w:val="1"/>
          <w:lang w:eastAsia="zh-CN" w:bidi="hi-IN"/>
        </w:rPr>
        <w:t xml:space="preserve"> </w:t>
      </w:r>
      <w:r w:rsidR="00B2168B">
        <w:rPr>
          <w:rFonts w:ascii="Liberation Serif" w:eastAsia="Arial Unicode MS" w:hAnsi="Liberation Serif"/>
          <w:kern w:val="1"/>
          <w:lang w:eastAsia="zh-CN" w:bidi="hi-IN"/>
        </w:rPr>
        <w:t>предпринимателем</w:t>
      </w:r>
      <w:r w:rsidR="00B2168B" w:rsidRPr="00EF71A0">
        <w:rPr>
          <w:rFonts w:ascii="Liberation Serif" w:eastAsia="Arial Unicode MS" w:hAnsi="Liberation Serif"/>
          <w:kern w:val="1"/>
          <w:lang w:eastAsia="zh-CN" w:bidi="hi-IN"/>
        </w:rPr>
        <w:t xml:space="preserve"> и применяющ</w:t>
      </w:r>
      <w:r w:rsidR="00B2168B">
        <w:rPr>
          <w:rFonts w:ascii="Liberation Serif" w:eastAsia="Arial Unicode MS" w:hAnsi="Liberation Serif"/>
          <w:kern w:val="1"/>
          <w:lang w:eastAsia="zh-CN" w:bidi="hi-IN"/>
        </w:rPr>
        <w:t>ий</w:t>
      </w:r>
      <w:r w:rsidR="00B2168B" w:rsidRPr="00EF71A0">
        <w:rPr>
          <w:rFonts w:ascii="Liberation Serif" w:eastAsia="Arial Unicode MS" w:hAnsi="Liberation Serif"/>
          <w:kern w:val="1"/>
          <w:lang w:eastAsia="zh-CN" w:bidi="hi-IN"/>
        </w:rPr>
        <w:t xml:space="preserve"> специальный налоговый режим "Налог на профессиональный доход"</w:t>
      </w:r>
      <w:r w:rsidR="00B2168B">
        <w:t>;</w:t>
      </w:r>
    </w:p>
    <w:p w:rsidR="000E3B54" w:rsidRPr="000E3B54" w:rsidRDefault="000E3B54" w:rsidP="000E3B54">
      <w:pPr>
        <w:ind w:firstLine="708"/>
        <w:contextualSpacing/>
        <w:jc w:val="both"/>
      </w:pPr>
      <w:r w:rsidRPr="000E3B54">
        <w:t>б) 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0E3B54" w:rsidRPr="000E3B54" w:rsidRDefault="000E3B54" w:rsidP="000E3B54">
      <w:pPr>
        <w:ind w:firstLine="708"/>
        <w:contextualSpacing/>
        <w:jc w:val="both"/>
      </w:pPr>
      <w:r w:rsidRPr="000E3B54">
        <w:t>в) заявитель является лицом, которому должно быть отказано в получении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0E3B54" w:rsidRPr="000E3B54" w:rsidRDefault="000E3B54" w:rsidP="000E3B54">
      <w:pPr>
        <w:ind w:firstLine="708"/>
        <w:contextualSpacing/>
        <w:jc w:val="both"/>
      </w:pPr>
      <w:r w:rsidRPr="000E3B54">
        <w:t xml:space="preserve">2.11. Извещение о проведении аукциона должно содержать сведения о льготах по арендной плате в отношении имущества, установленных </w:t>
      </w:r>
      <w:proofErr w:type="gramStart"/>
      <w:r w:rsidRPr="000E3B54">
        <w:t>п</w:t>
      </w:r>
      <w:proofErr w:type="gramEnd"/>
      <w:r w:rsidRPr="000E3B54">
        <w:t xml:space="preserve"> 3.1. настоящего положения в соответствии с постановлением Правительства Российской Федерации от 21.08.2012 № 645 «Об имущественной поддержке субъектов малого и среднего предпринимательства при предоставлении федерального имущества» и условиях их предоставления.</w:t>
      </w:r>
    </w:p>
    <w:p w:rsidR="000E3B54" w:rsidRPr="000E3B54" w:rsidRDefault="000E3B54" w:rsidP="000E3B54">
      <w:pPr>
        <w:ind w:firstLine="708"/>
        <w:contextualSpacing/>
        <w:jc w:val="both"/>
      </w:pPr>
      <w:r w:rsidRPr="000E3B54">
        <w:t>2.12. 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0E3B54" w:rsidRPr="000E3B54" w:rsidRDefault="000E3B54" w:rsidP="000E3B54">
      <w:pPr>
        <w:ind w:firstLine="708"/>
        <w:contextualSpacing/>
        <w:jc w:val="both"/>
      </w:pPr>
      <w:r w:rsidRPr="000E3B54">
        <w:t>2.13. 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установленных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0E3B54" w:rsidRPr="000E3B54" w:rsidRDefault="000E3B54" w:rsidP="000E3B54">
      <w:pPr>
        <w:ind w:firstLine="708"/>
        <w:contextualSpacing/>
        <w:jc w:val="both"/>
      </w:pPr>
      <w:r w:rsidRPr="000E3B54">
        <w:t xml:space="preserve">2.14. </w:t>
      </w:r>
      <w:proofErr w:type="gramStart"/>
      <w:r w:rsidRPr="000E3B54">
        <w:t>В случае выявления факта использования имущества не по целевому назначению и (или) с нарушением запретов, установленных частью 4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w:t>
      </w:r>
      <w:proofErr w:type="gramEnd"/>
      <w:r w:rsidRPr="000E3B54">
        <w:t xml:space="preserve">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0E3B54">
        <w:t>с даты получения</w:t>
      </w:r>
      <w:proofErr w:type="gramEnd"/>
      <w:r w:rsidRPr="000E3B54">
        <w:t xml:space="preserve"> такого предупреждения Субъектом.</w:t>
      </w:r>
    </w:p>
    <w:p w:rsidR="000E3B54" w:rsidRPr="000E3B54" w:rsidRDefault="000E3B54" w:rsidP="000E3B54">
      <w:pPr>
        <w:ind w:firstLine="708"/>
        <w:contextualSpacing/>
        <w:jc w:val="both"/>
      </w:pPr>
      <w:r w:rsidRPr="000E3B54">
        <w:t>2.15. В случае неисполнения арендатором своих обязатель</w:t>
      </w:r>
      <w:proofErr w:type="gramStart"/>
      <w:r w:rsidRPr="000E3B54">
        <w:t>ств в ср</w:t>
      </w:r>
      <w:proofErr w:type="gramEnd"/>
      <w:r w:rsidRPr="000E3B54">
        <w:t>ок, указанный в предупреждении, уполномоченный орган, правообладатель в течение десяти календарных дней принимает следующие меры:</w:t>
      </w:r>
    </w:p>
    <w:p w:rsidR="000E3B54" w:rsidRPr="000E3B54" w:rsidRDefault="000E3B54" w:rsidP="000E3B54">
      <w:pPr>
        <w:ind w:firstLine="708"/>
        <w:contextualSpacing/>
        <w:jc w:val="both"/>
      </w:pPr>
      <w:r w:rsidRPr="000E3B54">
        <w:t>а) обращается в суд с требованием о прекращении права аренд муниципального имущества;</w:t>
      </w:r>
    </w:p>
    <w:p w:rsidR="000E3B54" w:rsidRPr="000E3B54" w:rsidRDefault="000E3B54" w:rsidP="000E3B54">
      <w:pPr>
        <w:ind w:firstLine="708"/>
        <w:contextualSpacing/>
        <w:jc w:val="both"/>
      </w:pPr>
      <w:r w:rsidRPr="000E3B54">
        <w:t>б)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0E3B54" w:rsidRPr="000E3B54" w:rsidRDefault="000E3B54" w:rsidP="000E3B54">
      <w:pPr>
        <w:ind w:firstLine="708"/>
        <w:contextualSpacing/>
        <w:jc w:val="both"/>
      </w:pPr>
      <w:r w:rsidRPr="000E3B54">
        <w:t>2.16. 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w:t>
      </w:r>
    </w:p>
    <w:p w:rsidR="000E3B54" w:rsidRPr="000E3B54" w:rsidRDefault="000E3B54" w:rsidP="000E3B54">
      <w:pPr>
        <w:ind w:firstLine="708"/>
        <w:contextualSpacing/>
        <w:jc w:val="both"/>
      </w:pPr>
    </w:p>
    <w:p w:rsidR="000E3B54" w:rsidRPr="000E3B54" w:rsidRDefault="000E3B54" w:rsidP="000E3B54">
      <w:pPr>
        <w:contextualSpacing/>
        <w:jc w:val="center"/>
        <w:rPr>
          <w:b/>
          <w:bCs/>
        </w:rPr>
      </w:pPr>
      <w:r w:rsidRPr="000E3B54">
        <w:rPr>
          <w:b/>
          <w:bCs/>
        </w:rPr>
        <w:t>3. Порядок предоставления земельных участков, включенных в Перечень.</w:t>
      </w:r>
    </w:p>
    <w:p w:rsidR="000E3B54" w:rsidRPr="000E3B54" w:rsidRDefault="000E3B54" w:rsidP="000E3B54">
      <w:pPr>
        <w:contextualSpacing/>
        <w:jc w:val="center"/>
        <w:rPr>
          <w:b/>
          <w:bCs/>
        </w:rPr>
      </w:pPr>
    </w:p>
    <w:p w:rsidR="000E3B54" w:rsidRPr="000E3B54" w:rsidRDefault="000E3B54" w:rsidP="000E3B54">
      <w:pPr>
        <w:ind w:firstLine="708"/>
        <w:contextualSpacing/>
        <w:jc w:val="both"/>
      </w:pPr>
      <w:r w:rsidRPr="000E3B54">
        <w:t>3.1. Земельные участки, включенные в Перечень, предоставляются в аренду администрацией Красноярского городского поселения Жирновского муниципального района Волгоградской области (далее - уполномоченный орган);</w:t>
      </w:r>
    </w:p>
    <w:p w:rsidR="000E3B54" w:rsidRPr="000E3B54" w:rsidRDefault="000E3B54" w:rsidP="000E3B54">
      <w:pPr>
        <w:ind w:firstLine="708"/>
        <w:contextualSpacing/>
        <w:jc w:val="both"/>
      </w:pPr>
      <w:r w:rsidRPr="000E3B54">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0E3B54" w:rsidRPr="000E3B54" w:rsidRDefault="000E3B54" w:rsidP="000E3B54">
      <w:pPr>
        <w:ind w:firstLine="708"/>
        <w:contextualSpacing/>
        <w:jc w:val="both"/>
      </w:pPr>
      <w:r w:rsidRPr="000E3B54">
        <w:t>3.2. Предоставление в аренду земельных участков, включенных в Перечень, осуществляется в соответствии с положениями главы V.1 Земельного кодекса Российской Федерации:</w:t>
      </w:r>
    </w:p>
    <w:p w:rsidR="000E3B54" w:rsidRPr="000E3B54" w:rsidRDefault="000E3B54" w:rsidP="000E3B54">
      <w:pPr>
        <w:ind w:firstLine="708"/>
        <w:contextualSpacing/>
        <w:jc w:val="both"/>
      </w:pPr>
      <w:r w:rsidRPr="000E3B54">
        <w:t xml:space="preserve">3.2.1. </w:t>
      </w:r>
      <w:proofErr w:type="gramStart"/>
      <w:r w:rsidRPr="000E3B54">
        <w:t>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w:t>
      </w:r>
      <w:proofErr w:type="gramEnd"/>
      <w:r w:rsidRPr="000E3B54">
        <w:t>,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 Земельного кодекса Российской Федерации;</w:t>
      </w:r>
    </w:p>
    <w:p w:rsidR="000E3B54" w:rsidRPr="000E3B54" w:rsidRDefault="000E3B54" w:rsidP="000E3B54">
      <w:pPr>
        <w:ind w:firstLine="708"/>
        <w:contextualSpacing/>
        <w:jc w:val="both"/>
      </w:pPr>
      <w:r w:rsidRPr="000E3B54">
        <w:t>3.2.2.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0E3B54" w:rsidRPr="000E3B54" w:rsidRDefault="000E3B54" w:rsidP="000E3B54">
      <w:pPr>
        <w:ind w:firstLine="708"/>
        <w:contextualSpacing/>
        <w:jc w:val="both"/>
      </w:pPr>
      <w:r w:rsidRPr="000E3B54">
        <w:t xml:space="preserve">3.3. </w:t>
      </w:r>
      <w:proofErr w:type="gramStart"/>
      <w:r w:rsidRPr="000E3B54">
        <w:t>В случае, указанном в пункте 4.</w:t>
      </w:r>
      <w:r w:rsidR="00A44DA6">
        <w:t>2.1 настоящего Порядка, а также,</w:t>
      </w:r>
      <w:r w:rsidRPr="000E3B54">
        <w:t xml:space="preserve">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w:t>
      </w:r>
      <w:proofErr w:type="gramEnd"/>
      <w:r w:rsidRPr="000E3B54">
        <w:t xml:space="preserve"> том числе публикует на официальном сайте Российской Федерации для размещения информации о проведении торгов www.torgi.gov.ru извещение о проведен</w:t>
      </w:r>
      <w:proofErr w:type="gramStart"/>
      <w:r w:rsidRPr="000E3B54">
        <w:t>ии ау</w:t>
      </w:r>
      <w:proofErr w:type="gramEnd"/>
      <w:r w:rsidRPr="000E3B54">
        <w:t>кциона на право заключения договора аренды в отношении испрашиваемого земельного участка.</w:t>
      </w:r>
    </w:p>
    <w:p w:rsidR="000E3B54" w:rsidRPr="000E3B54" w:rsidRDefault="000E3B54" w:rsidP="000E3B54">
      <w:pPr>
        <w:ind w:firstLine="708"/>
        <w:contextualSpacing/>
        <w:jc w:val="both"/>
      </w:pPr>
      <w:r w:rsidRPr="000E3B54">
        <w:t>3.4. В извещение о проведен</w:t>
      </w:r>
      <w:proofErr w:type="gramStart"/>
      <w:r w:rsidRPr="000E3B54">
        <w:t>ии ау</w:t>
      </w:r>
      <w:proofErr w:type="gramEnd"/>
      <w:r w:rsidRPr="000E3B54">
        <w:t>кциона, а также в аукционную документацию, помимо сведений, указанных в пункте 21 статьи 39 Земельного кодекса Российской Федерации, включается следующая информация:</w:t>
      </w:r>
    </w:p>
    <w:p w:rsidR="000E3B54" w:rsidRPr="00844DC2" w:rsidRDefault="000E3B54" w:rsidP="000E3B54">
      <w:pPr>
        <w:ind w:firstLine="708"/>
        <w:contextualSpacing/>
        <w:jc w:val="both"/>
      </w:pPr>
      <w:bookmarkStart w:id="0" w:name="_GoBack"/>
      <w:proofErr w:type="gramStart"/>
      <w:r w:rsidRPr="00844DC2">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w:t>
      </w:r>
      <w:proofErr w:type="gramEnd"/>
      <w:r w:rsidRPr="00844DC2">
        <w:t xml:space="preserve"> </w:t>
      </w:r>
      <w:proofErr w:type="gramStart"/>
      <w:r w:rsidRPr="00844DC2">
        <w:t>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r w:rsidR="00DC1090" w:rsidRPr="00844DC2">
        <w:t>, а также свою принадлежность к</w:t>
      </w:r>
      <w:r w:rsidR="00DC1090" w:rsidRPr="00844DC2">
        <w:rPr>
          <w:rFonts w:ascii="Liberation Serif" w:eastAsia="Arial Unicode MS" w:hAnsi="Liberation Serif"/>
          <w:kern w:val="1"/>
          <w:lang w:eastAsia="zh-CN" w:bidi="hi-IN"/>
        </w:rPr>
        <w:t xml:space="preserve"> физическому лицу, не являющееся индивидуальным предпринимателем и применяющий специальный</w:t>
      </w:r>
      <w:proofErr w:type="gramEnd"/>
      <w:r w:rsidR="00DC1090" w:rsidRPr="00844DC2">
        <w:rPr>
          <w:rFonts w:ascii="Liberation Serif" w:eastAsia="Arial Unicode MS" w:hAnsi="Liberation Serif"/>
          <w:kern w:val="1"/>
          <w:lang w:eastAsia="zh-CN" w:bidi="hi-IN"/>
        </w:rPr>
        <w:t xml:space="preserve"> налоговый режим "Налог на профессиональный доход"</w:t>
      </w:r>
      <w:r w:rsidRPr="00844DC2">
        <w:t>.</w:t>
      </w:r>
    </w:p>
    <w:bookmarkEnd w:id="0"/>
    <w:p w:rsidR="000E3B54" w:rsidRPr="000E3B54" w:rsidRDefault="000E3B54" w:rsidP="000E3B54">
      <w:pPr>
        <w:ind w:firstLine="708"/>
        <w:contextualSpacing/>
        <w:jc w:val="both"/>
      </w:pPr>
      <w:r w:rsidRPr="000E3B54">
        <w:t>3.5. 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Pr="000E3B54">
        <w:t>ии ау</w:t>
      </w:r>
      <w:proofErr w:type="gramEnd"/>
      <w:r w:rsidRPr="000E3B54">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0E3B54" w:rsidRPr="000E3B54" w:rsidRDefault="000E3B54" w:rsidP="000E3B54">
      <w:pPr>
        <w:ind w:firstLine="708"/>
        <w:contextualSpacing/>
        <w:jc w:val="both"/>
      </w:pPr>
      <w:r w:rsidRPr="000E3B54">
        <w:t xml:space="preserve">3.6. </w:t>
      </w:r>
      <w:proofErr w:type="gramStart"/>
      <w:r w:rsidRPr="000E3B54">
        <w:t>В целях исполнения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муниципальной собственности: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w:t>
      </w:r>
      <w:proofErr w:type="gramEnd"/>
      <w:r w:rsidRPr="000E3B54">
        <w:t xml:space="preserve">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0E3B54" w:rsidRPr="000E3B54" w:rsidRDefault="000E3B54" w:rsidP="000E3B54">
      <w:pPr>
        <w:ind w:firstLine="708"/>
        <w:contextualSpacing/>
        <w:jc w:val="both"/>
      </w:pPr>
      <w:r w:rsidRPr="000E3B54">
        <w:t>3.7. 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0E3B54" w:rsidRPr="000E3B54" w:rsidRDefault="000E3B54" w:rsidP="000E3B54">
      <w:pPr>
        <w:ind w:firstLine="708"/>
        <w:contextualSpacing/>
        <w:jc w:val="both"/>
      </w:pPr>
      <w:r w:rsidRPr="000E3B54">
        <w:t>3.7.1.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0E3B54" w:rsidRPr="000E3B54" w:rsidRDefault="000E3B54" w:rsidP="000E3B54">
      <w:pPr>
        <w:ind w:firstLine="708"/>
        <w:contextualSpacing/>
        <w:jc w:val="both"/>
      </w:pPr>
      <w:r w:rsidRPr="000E3B54">
        <w:t>3.7.2. 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 Земельного кодекса Российской Федерации и другими положениями земельного законодательства Российской Федерации.</w:t>
      </w:r>
    </w:p>
    <w:p w:rsidR="000E3B54" w:rsidRPr="000E3B54" w:rsidRDefault="000E3B54" w:rsidP="000E3B54">
      <w:pPr>
        <w:ind w:firstLine="708"/>
        <w:contextualSpacing/>
        <w:jc w:val="both"/>
      </w:pPr>
      <w:r w:rsidRPr="000E3B54">
        <w:t xml:space="preserve">3.7.3. </w:t>
      </w:r>
      <w:proofErr w:type="gramStart"/>
      <w:r w:rsidRPr="000E3B54">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w:t>
      </w:r>
      <w:proofErr w:type="gramEnd"/>
      <w:r w:rsidRPr="000E3B54">
        <w:t xml:space="preserve">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r w:rsidR="00DC1090">
        <w:t>,</w:t>
      </w:r>
      <w:r w:rsidR="00DC1090" w:rsidRPr="00DC1090">
        <w:rPr>
          <w:rFonts w:ascii="Liberation Serif" w:eastAsia="Arial Unicode MS" w:hAnsi="Liberation Serif"/>
          <w:kern w:val="1"/>
          <w:lang w:eastAsia="zh-CN" w:bidi="hi-IN"/>
        </w:rPr>
        <w:t xml:space="preserve"> </w:t>
      </w:r>
      <w:r w:rsidR="00DC1090" w:rsidRPr="00EF71A0">
        <w:rPr>
          <w:rFonts w:ascii="Liberation Serif" w:eastAsia="Arial Unicode MS" w:hAnsi="Liberation Serif"/>
          <w:kern w:val="1"/>
          <w:lang w:eastAsia="zh-CN" w:bidi="hi-IN"/>
        </w:rPr>
        <w:t xml:space="preserve">а также </w:t>
      </w:r>
      <w:r w:rsidR="00DC1090">
        <w:rPr>
          <w:rFonts w:ascii="Liberation Serif" w:eastAsia="Arial Unicode MS" w:hAnsi="Liberation Serif"/>
          <w:kern w:val="1"/>
          <w:lang w:eastAsia="zh-CN" w:bidi="hi-IN"/>
        </w:rPr>
        <w:t>физическим</w:t>
      </w:r>
      <w:r w:rsidR="00DC1090" w:rsidRPr="00EF71A0">
        <w:rPr>
          <w:rFonts w:ascii="Liberation Serif" w:eastAsia="Arial Unicode MS" w:hAnsi="Liberation Serif"/>
          <w:kern w:val="1"/>
          <w:lang w:eastAsia="zh-CN" w:bidi="hi-IN"/>
        </w:rPr>
        <w:t xml:space="preserve"> </w:t>
      </w:r>
      <w:r w:rsidR="00DC1090">
        <w:rPr>
          <w:rFonts w:ascii="Liberation Serif" w:eastAsia="Arial Unicode MS" w:hAnsi="Liberation Serif"/>
          <w:kern w:val="1"/>
          <w:lang w:eastAsia="zh-CN" w:bidi="hi-IN"/>
        </w:rPr>
        <w:t>лицам</w:t>
      </w:r>
      <w:r w:rsidR="00DC1090" w:rsidRPr="00EF71A0">
        <w:rPr>
          <w:rFonts w:ascii="Liberation Serif" w:eastAsia="Arial Unicode MS" w:hAnsi="Liberation Serif"/>
          <w:kern w:val="1"/>
          <w:lang w:eastAsia="zh-CN" w:bidi="hi-IN"/>
        </w:rPr>
        <w:t xml:space="preserve">, не </w:t>
      </w:r>
      <w:r w:rsidR="00DC1090">
        <w:rPr>
          <w:rFonts w:ascii="Liberation Serif" w:eastAsia="Arial Unicode MS" w:hAnsi="Liberation Serif"/>
          <w:kern w:val="1"/>
          <w:lang w:eastAsia="zh-CN" w:bidi="hi-IN"/>
        </w:rPr>
        <w:t>являющим</w:t>
      </w:r>
      <w:r w:rsidR="00DC1090" w:rsidRPr="00EF71A0">
        <w:rPr>
          <w:rFonts w:ascii="Liberation Serif" w:eastAsia="Arial Unicode MS" w:hAnsi="Liberation Serif"/>
          <w:kern w:val="1"/>
          <w:lang w:eastAsia="zh-CN" w:bidi="hi-IN"/>
        </w:rPr>
        <w:t xml:space="preserve">ся </w:t>
      </w:r>
      <w:r w:rsidR="00DC1090">
        <w:rPr>
          <w:rFonts w:ascii="Liberation Serif" w:eastAsia="Arial Unicode MS" w:hAnsi="Liberation Serif"/>
          <w:kern w:val="1"/>
          <w:lang w:eastAsia="zh-CN" w:bidi="hi-IN"/>
        </w:rPr>
        <w:t>индивидуальными</w:t>
      </w:r>
      <w:r w:rsidR="00DC1090" w:rsidRPr="00EF71A0">
        <w:rPr>
          <w:rFonts w:ascii="Liberation Serif" w:eastAsia="Arial Unicode MS" w:hAnsi="Liberation Serif"/>
          <w:kern w:val="1"/>
          <w:lang w:eastAsia="zh-CN" w:bidi="hi-IN"/>
        </w:rPr>
        <w:t xml:space="preserve"> </w:t>
      </w:r>
      <w:r w:rsidR="00DC1090">
        <w:rPr>
          <w:rFonts w:ascii="Liberation Serif" w:eastAsia="Arial Unicode MS" w:hAnsi="Liberation Serif"/>
          <w:kern w:val="1"/>
          <w:lang w:eastAsia="zh-CN" w:bidi="hi-IN"/>
        </w:rPr>
        <w:t>предпринимателями</w:t>
      </w:r>
      <w:r w:rsidR="00DC1090" w:rsidRPr="00EF71A0">
        <w:rPr>
          <w:rFonts w:ascii="Liberation Serif" w:eastAsia="Arial Unicode MS" w:hAnsi="Liberation Serif"/>
          <w:kern w:val="1"/>
          <w:lang w:eastAsia="zh-CN" w:bidi="hi-IN"/>
        </w:rPr>
        <w:t xml:space="preserve"> и применяющ</w:t>
      </w:r>
      <w:r w:rsidR="00DC1090">
        <w:rPr>
          <w:rFonts w:ascii="Liberation Serif" w:eastAsia="Arial Unicode MS" w:hAnsi="Liberation Serif"/>
          <w:kern w:val="1"/>
          <w:lang w:eastAsia="zh-CN" w:bidi="hi-IN"/>
        </w:rPr>
        <w:t>ие</w:t>
      </w:r>
      <w:r w:rsidR="00DC1090" w:rsidRPr="00EF71A0">
        <w:rPr>
          <w:rFonts w:ascii="Liberation Serif" w:eastAsia="Arial Unicode MS" w:hAnsi="Liberation Serif"/>
          <w:kern w:val="1"/>
          <w:lang w:eastAsia="zh-CN" w:bidi="hi-IN"/>
        </w:rPr>
        <w:t xml:space="preserve"> специальный налоговый режим "Налог на профессиональный доход"</w:t>
      </w:r>
      <w:r w:rsidRPr="000E3B54">
        <w:t>.</w:t>
      </w:r>
    </w:p>
    <w:p w:rsidR="000E3B54" w:rsidRPr="000E3B54" w:rsidRDefault="000E3B54" w:rsidP="000E3B54">
      <w:pPr>
        <w:ind w:firstLine="708"/>
        <w:contextualSpacing/>
        <w:jc w:val="both"/>
      </w:pPr>
      <w:r w:rsidRPr="000E3B54">
        <w:t>3.7.4. Изменение вида разрешенного использования земельного участка и/или цели его использования в течени</w:t>
      </w:r>
      <w:proofErr w:type="gramStart"/>
      <w:r w:rsidRPr="000E3B54">
        <w:t>и</w:t>
      </w:r>
      <w:proofErr w:type="gramEnd"/>
      <w:r w:rsidRPr="000E3B54">
        <w:t xml:space="preserve"> срока действия договора не предусматривается.</w:t>
      </w:r>
    </w:p>
    <w:p w:rsidR="000E3B54" w:rsidRPr="000E3B54" w:rsidRDefault="000E3B54" w:rsidP="000E3B54">
      <w:pPr>
        <w:autoSpaceDE w:val="0"/>
        <w:autoSpaceDN w:val="0"/>
        <w:adjustRightInd w:val="0"/>
        <w:jc w:val="center"/>
      </w:pPr>
    </w:p>
    <w:p w:rsidR="00D0222D" w:rsidRPr="00CB2B2A" w:rsidRDefault="00CB5B01" w:rsidP="00CB2B2A">
      <w:pPr>
        <w:jc w:val="both"/>
        <w:rPr>
          <w:b/>
        </w:rPr>
      </w:pPr>
      <w:r>
        <w:rPr>
          <w:b/>
        </w:rPr>
        <w:t xml:space="preserve">  </w:t>
      </w:r>
    </w:p>
    <w:sectPr w:rsidR="00D0222D" w:rsidRPr="00CB2B2A" w:rsidSect="000E3B54">
      <w:pgSz w:w="11906" w:h="16838" w:code="9"/>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11E71"/>
    <w:multiLevelType w:val="hybridMultilevel"/>
    <w:tmpl w:val="FF6EB57C"/>
    <w:lvl w:ilvl="0" w:tplc="E876A4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C522F2"/>
    <w:multiLevelType w:val="multilevel"/>
    <w:tmpl w:val="B4BC0968"/>
    <w:lvl w:ilvl="0">
      <w:start w:val="1"/>
      <w:numFmt w:val="decimal"/>
      <w:lvlText w:val="%1."/>
      <w:lvlJc w:val="left"/>
      <w:pPr>
        <w:ind w:left="1125" w:hanging="360"/>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abstractNum w:abstractNumId="2">
    <w:nsid w:val="49B90CD0"/>
    <w:multiLevelType w:val="hybridMultilevel"/>
    <w:tmpl w:val="6ED07D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DE3BEE"/>
    <w:multiLevelType w:val="hybridMultilevel"/>
    <w:tmpl w:val="C7128418"/>
    <w:lvl w:ilvl="0" w:tplc="89CE0910">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4">
    <w:nsid w:val="5BC2761B"/>
    <w:multiLevelType w:val="hybridMultilevel"/>
    <w:tmpl w:val="FD2AD3A2"/>
    <w:lvl w:ilvl="0" w:tplc="8B5CCB3C">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61621D"/>
    <w:multiLevelType w:val="multilevel"/>
    <w:tmpl w:val="C7128418"/>
    <w:lvl w:ilvl="0">
      <w:start w:val="1"/>
      <w:numFmt w:val="decimal"/>
      <w:lvlText w:val="%1."/>
      <w:lvlJc w:val="left"/>
      <w:pPr>
        <w:tabs>
          <w:tab w:val="num" w:pos="1035"/>
        </w:tabs>
        <w:ind w:left="1035" w:hanging="360"/>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01"/>
    <w:rsid w:val="00001B57"/>
    <w:rsid w:val="00013073"/>
    <w:rsid w:val="00055E7E"/>
    <w:rsid w:val="000809D1"/>
    <w:rsid w:val="00091DA5"/>
    <w:rsid w:val="000D3527"/>
    <w:rsid w:val="000D5D73"/>
    <w:rsid w:val="000D7916"/>
    <w:rsid w:val="000E3B54"/>
    <w:rsid w:val="00180ECD"/>
    <w:rsid w:val="001858B2"/>
    <w:rsid w:val="00242F4B"/>
    <w:rsid w:val="002F1B61"/>
    <w:rsid w:val="002F268E"/>
    <w:rsid w:val="003034E7"/>
    <w:rsid w:val="00313C97"/>
    <w:rsid w:val="003222C1"/>
    <w:rsid w:val="003223E0"/>
    <w:rsid w:val="00332D9C"/>
    <w:rsid w:val="00352B39"/>
    <w:rsid w:val="003952AC"/>
    <w:rsid w:val="003A7DFD"/>
    <w:rsid w:val="00427E65"/>
    <w:rsid w:val="004360BB"/>
    <w:rsid w:val="00491707"/>
    <w:rsid w:val="0049220A"/>
    <w:rsid w:val="004A42C6"/>
    <w:rsid w:val="004F1ACC"/>
    <w:rsid w:val="005038EA"/>
    <w:rsid w:val="0054300A"/>
    <w:rsid w:val="005C12E2"/>
    <w:rsid w:val="00622AE4"/>
    <w:rsid w:val="00637BD7"/>
    <w:rsid w:val="00697C2F"/>
    <w:rsid w:val="006C7DCA"/>
    <w:rsid w:val="006D021D"/>
    <w:rsid w:val="00731EEF"/>
    <w:rsid w:val="007D3833"/>
    <w:rsid w:val="00806EF0"/>
    <w:rsid w:val="00830B03"/>
    <w:rsid w:val="008372EC"/>
    <w:rsid w:val="00844DC2"/>
    <w:rsid w:val="00871640"/>
    <w:rsid w:val="00886572"/>
    <w:rsid w:val="00891118"/>
    <w:rsid w:val="008B3182"/>
    <w:rsid w:val="008F7A6A"/>
    <w:rsid w:val="009354CD"/>
    <w:rsid w:val="00981DF3"/>
    <w:rsid w:val="00990389"/>
    <w:rsid w:val="009E04CE"/>
    <w:rsid w:val="009F3198"/>
    <w:rsid w:val="00A44DA6"/>
    <w:rsid w:val="00AD7537"/>
    <w:rsid w:val="00B12803"/>
    <w:rsid w:val="00B20DF3"/>
    <w:rsid w:val="00B2168B"/>
    <w:rsid w:val="00BF77D9"/>
    <w:rsid w:val="00C9316C"/>
    <w:rsid w:val="00CB096D"/>
    <w:rsid w:val="00CB2B2A"/>
    <w:rsid w:val="00CB3920"/>
    <w:rsid w:val="00CB5B01"/>
    <w:rsid w:val="00D0222D"/>
    <w:rsid w:val="00D7201B"/>
    <w:rsid w:val="00DC0929"/>
    <w:rsid w:val="00DC1090"/>
    <w:rsid w:val="00E03768"/>
    <w:rsid w:val="00E04F52"/>
    <w:rsid w:val="00E50858"/>
    <w:rsid w:val="00E91C14"/>
    <w:rsid w:val="00E96AFB"/>
    <w:rsid w:val="00ED5FB1"/>
    <w:rsid w:val="00EF71A0"/>
    <w:rsid w:val="00F30FD8"/>
    <w:rsid w:val="00FC3CF8"/>
    <w:rsid w:val="00FC4631"/>
    <w:rsid w:val="00FD7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rsid w:val="00D7201B"/>
    <w:pPr>
      <w:widowControl w:val="0"/>
      <w:autoSpaceDE w:val="0"/>
      <w:autoSpaceDN w:val="0"/>
      <w:adjustRightInd w:val="0"/>
      <w:spacing w:before="108" w:after="108"/>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C2F"/>
    <w:rPr>
      <w:rFonts w:ascii="Tahoma" w:hAnsi="Tahoma" w:cs="Tahoma"/>
      <w:sz w:val="16"/>
      <w:szCs w:val="16"/>
    </w:rPr>
  </w:style>
  <w:style w:type="character" w:customStyle="1" w:styleId="10">
    <w:name w:val="Заголовок 1 Знак"/>
    <w:basedOn w:val="a0"/>
    <w:link w:val="1"/>
    <w:uiPriority w:val="99"/>
    <w:rsid w:val="00D7201B"/>
    <w:rPr>
      <w:rFonts w:ascii="Arial" w:hAnsi="Arial" w:cs="Arial"/>
      <w:b/>
      <w:bCs/>
      <w:color w:val="26282F"/>
      <w:sz w:val="26"/>
      <w:szCs w:val="26"/>
    </w:rPr>
  </w:style>
  <w:style w:type="character" w:customStyle="1" w:styleId="a4">
    <w:name w:val="Гипертекстовая ссылка"/>
    <w:basedOn w:val="a0"/>
    <w:uiPriority w:val="99"/>
    <w:rsid w:val="00D7201B"/>
    <w:rPr>
      <w:b/>
      <w:bCs/>
      <w:color w:val="106BBE"/>
    </w:rPr>
  </w:style>
  <w:style w:type="paragraph" w:styleId="a5">
    <w:name w:val="No Spacing"/>
    <w:uiPriority w:val="1"/>
    <w:qFormat/>
    <w:rsid w:val="00D7201B"/>
    <w:pPr>
      <w:widowControl w:val="0"/>
      <w:autoSpaceDE w:val="0"/>
      <w:autoSpaceDN w:val="0"/>
      <w:adjustRightInd w:val="0"/>
      <w:ind w:firstLine="720"/>
      <w:jc w:val="both"/>
    </w:pPr>
    <w:rPr>
      <w:rFonts w:ascii="Arial" w:hAnsi="Arial" w:cs="Arial"/>
      <w:sz w:val="26"/>
      <w:szCs w:val="26"/>
    </w:rPr>
  </w:style>
  <w:style w:type="character" w:styleId="a6">
    <w:name w:val="Hyperlink"/>
    <w:basedOn w:val="a0"/>
    <w:semiHidden/>
    <w:unhideWhenUsed/>
    <w:rsid w:val="00990389"/>
    <w:rPr>
      <w:color w:val="0000FF"/>
      <w:u w:val="single"/>
    </w:rPr>
  </w:style>
  <w:style w:type="paragraph" w:styleId="a7">
    <w:name w:val="List Paragraph"/>
    <w:basedOn w:val="a"/>
    <w:uiPriority w:val="34"/>
    <w:qFormat/>
    <w:rsid w:val="002F1B61"/>
    <w:pPr>
      <w:ind w:left="720"/>
      <w:contextualSpacing/>
    </w:pPr>
  </w:style>
  <w:style w:type="paragraph" w:customStyle="1" w:styleId="a8">
    <w:name w:val="Знак"/>
    <w:basedOn w:val="a"/>
    <w:rsid w:val="000E3B54"/>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rsid w:val="00D7201B"/>
    <w:pPr>
      <w:widowControl w:val="0"/>
      <w:autoSpaceDE w:val="0"/>
      <w:autoSpaceDN w:val="0"/>
      <w:adjustRightInd w:val="0"/>
      <w:spacing w:before="108" w:after="108"/>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C2F"/>
    <w:rPr>
      <w:rFonts w:ascii="Tahoma" w:hAnsi="Tahoma" w:cs="Tahoma"/>
      <w:sz w:val="16"/>
      <w:szCs w:val="16"/>
    </w:rPr>
  </w:style>
  <w:style w:type="character" w:customStyle="1" w:styleId="10">
    <w:name w:val="Заголовок 1 Знак"/>
    <w:basedOn w:val="a0"/>
    <w:link w:val="1"/>
    <w:uiPriority w:val="99"/>
    <w:rsid w:val="00D7201B"/>
    <w:rPr>
      <w:rFonts w:ascii="Arial" w:hAnsi="Arial" w:cs="Arial"/>
      <w:b/>
      <w:bCs/>
      <w:color w:val="26282F"/>
      <w:sz w:val="26"/>
      <w:szCs w:val="26"/>
    </w:rPr>
  </w:style>
  <w:style w:type="character" w:customStyle="1" w:styleId="a4">
    <w:name w:val="Гипертекстовая ссылка"/>
    <w:basedOn w:val="a0"/>
    <w:uiPriority w:val="99"/>
    <w:rsid w:val="00D7201B"/>
    <w:rPr>
      <w:b/>
      <w:bCs/>
      <w:color w:val="106BBE"/>
    </w:rPr>
  </w:style>
  <w:style w:type="paragraph" w:styleId="a5">
    <w:name w:val="No Spacing"/>
    <w:uiPriority w:val="1"/>
    <w:qFormat/>
    <w:rsid w:val="00D7201B"/>
    <w:pPr>
      <w:widowControl w:val="0"/>
      <w:autoSpaceDE w:val="0"/>
      <w:autoSpaceDN w:val="0"/>
      <w:adjustRightInd w:val="0"/>
      <w:ind w:firstLine="720"/>
      <w:jc w:val="both"/>
    </w:pPr>
    <w:rPr>
      <w:rFonts w:ascii="Arial" w:hAnsi="Arial" w:cs="Arial"/>
      <w:sz w:val="26"/>
      <w:szCs w:val="26"/>
    </w:rPr>
  </w:style>
  <w:style w:type="character" w:styleId="a6">
    <w:name w:val="Hyperlink"/>
    <w:basedOn w:val="a0"/>
    <w:semiHidden/>
    <w:unhideWhenUsed/>
    <w:rsid w:val="00990389"/>
    <w:rPr>
      <w:color w:val="0000FF"/>
      <w:u w:val="single"/>
    </w:rPr>
  </w:style>
  <w:style w:type="paragraph" w:styleId="a7">
    <w:name w:val="List Paragraph"/>
    <w:basedOn w:val="a"/>
    <w:uiPriority w:val="34"/>
    <w:qFormat/>
    <w:rsid w:val="002F1B61"/>
    <w:pPr>
      <w:ind w:left="720"/>
      <w:contextualSpacing/>
    </w:pPr>
  </w:style>
  <w:style w:type="paragraph" w:customStyle="1" w:styleId="a8">
    <w:name w:val="Знак"/>
    <w:basedOn w:val="a"/>
    <w:rsid w:val="000E3B54"/>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DB4457CFCE35033336107CA2A511C93E36DED23D3461BA543058BDF584D395E2A81F67CE4B7F99A0CF338D1DqBo7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B4457CFCE350333360E71B4C94ECC3D3884DA3A3C6BEB08665EEAAAD4D5C0B0E8413E9F063494A7D82F8D18A985ABF3qCo5L" TargetMode="External"/><Relationship Id="rId5" Type="http://schemas.openxmlformats.org/officeDocument/2006/relationships/settings" Target="settings.xml"/><Relationship Id="rId10" Type="http://schemas.openxmlformats.org/officeDocument/2006/relationships/hyperlink" Target="consultantplus://offline/ref=06DB4457CFCE35033336107CA2A511C93E37D3D33A3F61BA543058BDF584D395E2A81F67CE4B7F99A0CF338D1DqBo7L" TargetMode="External"/><Relationship Id="rId4" Type="http://schemas.microsoft.com/office/2007/relationships/stylesWithEffects" Target="stylesWithEffects.xml"/><Relationship Id="rId9" Type="http://schemas.openxmlformats.org/officeDocument/2006/relationships/hyperlink" Target="consultantplus://offline/ref=06DB4457CFCE35033336107CA2A511C93E36D9D53D3D61BA543058BDF584D395E2A81F67CE4B7F99A0CF338D1DqB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00C52-4877-4566-A1BB-EF48C1BD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4209</Words>
  <Characters>23996</Characters>
  <Application>Microsoft Office Word</Application>
  <DocSecurity>0</DocSecurity>
  <Lines>199</Lines>
  <Paragraphs>56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ПОСТАНОВЛЕНИЕ АДМИНИСТРАЦИИ КРАСНОЯРСКОГО ГОРОДСКОГО ПОСЕЛЕНИЯ ЖИРНОВСКОГО МУНИЦИПАЛЬНОГО РАЙОНА ВОЛГОГРАДСКОЙ ОБЛАСТИ</vt:lpstr>
      <vt:lpstr>От 24.12.2020 г. № 215</vt:lpstr>
    </vt:vector>
  </TitlesOfParts>
  <Company>Администрация</Company>
  <LinksUpToDate>false</LinksUpToDate>
  <CharactersWithSpaces>28149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КРАСНОЯРСКОГО ГОРОДСКОГО ПОСЕЛЕНИЯ ЖИРНОВСКОГО МУНИЦИПАЛЬНОГО РАЙОНА ВОЛГОГРАДСКОЙ ОБЛАСТИ</dc:title>
  <dc:creator>Зарицкая</dc:creator>
  <cp:lastModifiedBy>Пользователь</cp:lastModifiedBy>
  <cp:revision>8</cp:revision>
  <cp:lastPrinted>2020-05-22T12:02:00Z</cp:lastPrinted>
  <dcterms:created xsi:type="dcterms:W3CDTF">2020-12-25T05:48:00Z</dcterms:created>
  <dcterms:modified xsi:type="dcterms:W3CDTF">2020-12-25T11:06:00Z</dcterms:modified>
</cp:coreProperties>
</file>