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B1B" w:rsidRPr="00D30B1B" w:rsidRDefault="00CA3D6C" w:rsidP="00D30B1B">
      <w:pPr>
        <w:keepNext/>
        <w:spacing w:before="240" w:after="60" w:line="240" w:lineRule="auto"/>
        <w:jc w:val="center"/>
        <w:outlineLvl w:val="0"/>
        <w:rPr>
          <w:rFonts w:ascii="Times New Roman" w:eastAsia="Times New Roman" w:hAnsi="Times New Roman" w:cs="Times New Roman"/>
          <w:b/>
          <w:bCs/>
          <w:kern w:val="28"/>
          <w:sz w:val="24"/>
          <w:szCs w:val="20"/>
          <w:lang w:eastAsia="x-none"/>
        </w:rPr>
      </w:pPr>
      <w:r>
        <w:rPr>
          <w:rFonts w:ascii="Times New Roman" w:eastAsia="Times New Roman" w:hAnsi="Times New Roman" w:cs="Times New Roman"/>
          <w:b/>
          <w:bCs/>
          <w:kern w:val="28"/>
          <w:sz w:val="24"/>
          <w:szCs w:val="20"/>
          <w:lang w:val="x-none" w:eastAsia="x-none"/>
        </w:rPr>
        <w:t>МУНИЦИПАЛЬН</w:t>
      </w:r>
      <w:r>
        <w:rPr>
          <w:rFonts w:ascii="Times New Roman" w:eastAsia="Times New Roman" w:hAnsi="Times New Roman" w:cs="Times New Roman"/>
          <w:b/>
          <w:bCs/>
          <w:kern w:val="28"/>
          <w:sz w:val="24"/>
          <w:szCs w:val="20"/>
          <w:lang w:eastAsia="x-none"/>
        </w:rPr>
        <w:t>ЫЙ</w:t>
      </w:r>
      <w:r>
        <w:rPr>
          <w:rFonts w:ascii="Times New Roman" w:eastAsia="Times New Roman" w:hAnsi="Times New Roman" w:cs="Times New Roman"/>
          <w:b/>
          <w:bCs/>
          <w:kern w:val="28"/>
          <w:sz w:val="24"/>
          <w:szCs w:val="20"/>
          <w:lang w:val="x-none" w:eastAsia="x-none"/>
        </w:rPr>
        <w:t xml:space="preserve"> КОНТРАКТ</w:t>
      </w:r>
      <w:r w:rsidR="00D30B1B" w:rsidRPr="00D30B1B">
        <w:rPr>
          <w:rFonts w:ascii="Times New Roman" w:eastAsia="Times New Roman" w:hAnsi="Times New Roman" w:cs="Times New Roman"/>
          <w:b/>
          <w:kern w:val="28"/>
          <w:sz w:val="36"/>
          <w:szCs w:val="20"/>
          <w:lang w:val="x-none" w:eastAsia="ar-SA"/>
        </w:rPr>
        <w:t xml:space="preserve"> </w:t>
      </w:r>
    </w:p>
    <w:p w:rsidR="00D30B1B" w:rsidRPr="00D30B1B" w:rsidRDefault="00D30B1B" w:rsidP="00EA55A9">
      <w:pPr>
        <w:widowControl w:val="0"/>
        <w:suppressAutoHyphens/>
        <w:autoSpaceDE w:val="0"/>
        <w:spacing w:after="0" w:line="240" w:lineRule="auto"/>
        <w:ind w:right="-284"/>
        <w:jc w:val="center"/>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 xml:space="preserve">№  </w:t>
      </w:r>
      <w:r w:rsidR="00EA55A9" w:rsidRPr="00EA55A9">
        <w:rPr>
          <w:rFonts w:ascii="Times New Roman" w:eastAsia="Times New Roman" w:hAnsi="Times New Roman" w:cs="Times New Roman"/>
          <w:sz w:val="24"/>
          <w:szCs w:val="24"/>
          <w:lang w:eastAsia="ar-SA"/>
        </w:rPr>
        <w:t xml:space="preserve"> 01293000239200000020001</w:t>
      </w:r>
    </w:p>
    <w:p w:rsidR="00D30B1B" w:rsidRPr="00D30B1B" w:rsidRDefault="00D30B1B" w:rsidP="00D30B1B">
      <w:pPr>
        <w:suppressAutoHyphens/>
        <w:spacing w:after="0" w:line="240" w:lineRule="auto"/>
        <w:ind w:right="-284"/>
        <w:jc w:val="center"/>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 xml:space="preserve">на выполнение работ по текущему содержанию (обслуживанию) </w:t>
      </w:r>
      <w:r w:rsidRPr="00D30B1B">
        <w:rPr>
          <w:rFonts w:ascii="Times New Roman" w:eastAsia="Times New Roman" w:hAnsi="Times New Roman" w:cs="Times New Roman"/>
          <w:kern w:val="1"/>
          <w:lang w:eastAsia="ar-SA"/>
        </w:rPr>
        <w:t>уличного освещения на территории р. п. Красный Яр  Жирновского муниципального района Волгоградской области</w:t>
      </w:r>
    </w:p>
    <w:p w:rsidR="00D30B1B" w:rsidRPr="00D30B1B" w:rsidRDefault="00D30B1B" w:rsidP="00D30B1B">
      <w:pPr>
        <w:suppressAutoHyphens/>
        <w:overflowPunct w:val="0"/>
        <w:autoSpaceDE w:val="0"/>
        <w:spacing w:after="0" w:line="240" w:lineRule="auto"/>
        <w:ind w:right="-284"/>
        <w:jc w:val="both"/>
        <w:rPr>
          <w:rFonts w:ascii="Times New Roman" w:eastAsia="Times New Roman" w:hAnsi="Times New Roman" w:cs="Times New Roman"/>
          <w:sz w:val="24"/>
          <w:szCs w:val="24"/>
          <w:lang w:eastAsia="ar-SA"/>
        </w:rPr>
      </w:pPr>
    </w:p>
    <w:p w:rsidR="00D30B1B" w:rsidRPr="00D30B1B" w:rsidRDefault="00D30B1B" w:rsidP="00D30B1B">
      <w:pPr>
        <w:suppressAutoHyphens/>
        <w:overflowPunct w:val="0"/>
        <w:autoSpaceDE w:val="0"/>
        <w:spacing w:after="0" w:line="240" w:lineRule="auto"/>
        <w:ind w:right="-284"/>
        <w:jc w:val="both"/>
        <w:rPr>
          <w:rFonts w:ascii="Times New Roman" w:eastAsia="Times New Roman" w:hAnsi="Times New Roman" w:cs="Times New Roman"/>
          <w:sz w:val="24"/>
          <w:szCs w:val="24"/>
          <w:lang w:eastAsia="ar-SA"/>
        </w:rPr>
      </w:pPr>
      <w:proofErr w:type="spellStart"/>
      <w:r w:rsidRPr="00D30B1B">
        <w:rPr>
          <w:rFonts w:ascii="Times New Roman" w:eastAsia="Times New Roman" w:hAnsi="Times New Roman" w:cs="Times New Roman"/>
          <w:sz w:val="24"/>
          <w:szCs w:val="24"/>
          <w:lang w:eastAsia="ar-SA"/>
        </w:rPr>
        <w:t>р.п</w:t>
      </w:r>
      <w:proofErr w:type="spellEnd"/>
      <w:r w:rsidRPr="00D30B1B">
        <w:rPr>
          <w:rFonts w:ascii="Times New Roman" w:eastAsia="Times New Roman" w:hAnsi="Times New Roman" w:cs="Times New Roman"/>
          <w:sz w:val="24"/>
          <w:szCs w:val="24"/>
          <w:lang w:eastAsia="ar-SA"/>
        </w:rPr>
        <w:t>. Красный Яр Жирновского ра</w:t>
      </w:r>
      <w:r w:rsidR="00EA55A9">
        <w:rPr>
          <w:rFonts w:ascii="Times New Roman" w:eastAsia="Times New Roman" w:hAnsi="Times New Roman" w:cs="Times New Roman"/>
          <w:sz w:val="24"/>
          <w:szCs w:val="24"/>
          <w:lang w:eastAsia="ar-SA"/>
        </w:rPr>
        <w:t xml:space="preserve">йона                  </w:t>
      </w:r>
      <w:r w:rsidR="00EA55A9">
        <w:rPr>
          <w:rFonts w:ascii="Times New Roman" w:eastAsia="Times New Roman" w:hAnsi="Times New Roman" w:cs="Times New Roman"/>
          <w:sz w:val="24"/>
          <w:szCs w:val="24"/>
          <w:lang w:eastAsia="ar-SA"/>
        </w:rPr>
        <w:tab/>
      </w:r>
      <w:r w:rsidR="00EA55A9">
        <w:rPr>
          <w:rFonts w:ascii="Times New Roman" w:eastAsia="Times New Roman" w:hAnsi="Times New Roman" w:cs="Times New Roman"/>
          <w:sz w:val="24"/>
          <w:szCs w:val="24"/>
          <w:lang w:eastAsia="ar-SA"/>
        </w:rPr>
        <w:tab/>
        <w:t xml:space="preserve">                  "28</w:t>
      </w:r>
      <w:r w:rsidRPr="00D30B1B">
        <w:rPr>
          <w:rFonts w:ascii="Times New Roman" w:eastAsia="Times New Roman" w:hAnsi="Times New Roman" w:cs="Times New Roman"/>
          <w:sz w:val="24"/>
          <w:szCs w:val="24"/>
          <w:lang w:eastAsia="ar-SA"/>
        </w:rPr>
        <w:t xml:space="preserve">" </w:t>
      </w:r>
      <w:r w:rsidR="00EA55A9">
        <w:rPr>
          <w:rFonts w:ascii="Times New Roman" w:eastAsia="Times New Roman" w:hAnsi="Times New Roman" w:cs="Times New Roman"/>
          <w:sz w:val="24"/>
          <w:szCs w:val="24"/>
          <w:lang w:eastAsia="ar-SA"/>
        </w:rPr>
        <w:t>февраля</w:t>
      </w:r>
      <w:r w:rsidRPr="00D30B1B">
        <w:rPr>
          <w:rFonts w:ascii="Times New Roman" w:eastAsia="Times New Roman" w:hAnsi="Times New Roman" w:cs="Times New Roman"/>
          <w:sz w:val="24"/>
          <w:szCs w:val="24"/>
          <w:lang w:eastAsia="ar-SA"/>
        </w:rPr>
        <w:t xml:space="preserve"> 2020 г.</w:t>
      </w:r>
    </w:p>
    <w:p w:rsidR="00D30B1B" w:rsidRPr="00D30B1B" w:rsidRDefault="00D30B1B" w:rsidP="00D30B1B">
      <w:pPr>
        <w:suppressAutoHyphens/>
        <w:overflowPunct w:val="0"/>
        <w:autoSpaceDE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Волгоградской области</w:t>
      </w:r>
    </w:p>
    <w:p w:rsidR="00D30B1B" w:rsidRPr="00D30B1B" w:rsidRDefault="00D30B1B" w:rsidP="00D30B1B">
      <w:pPr>
        <w:suppressAutoHyphens/>
        <w:overflowPunct w:val="0"/>
        <w:autoSpaceDE w:val="0"/>
        <w:spacing w:after="0" w:line="240" w:lineRule="auto"/>
        <w:ind w:right="-284"/>
        <w:jc w:val="both"/>
        <w:rPr>
          <w:rFonts w:ascii="Times New Roman" w:eastAsia="Times New Roman" w:hAnsi="Times New Roman" w:cs="Times New Roman"/>
          <w:sz w:val="24"/>
          <w:szCs w:val="24"/>
          <w:u w:val="single"/>
          <w:lang w:eastAsia="ar-SA"/>
        </w:rPr>
      </w:pPr>
      <w:r w:rsidRPr="00D30B1B">
        <w:rPr>
          <w:rFonts w:ascii="Times New Roman" w:eastAsia="Times New Roman" w:hAnsi="Times New Roman" w:cs="Times New Roman"/>
          <w:sz w:val="24"/>
          <w:szCs w:val="24"/>
          <w:lang w:eastAsia="ar-SA"/>
        </w:rPr>
        <w:t xml:space="preserve"> </w:t>
      </w:r>
    </w:p>
    <w:p w:rsidR="00D30B1B" w:rsidRPr="00D30B1B" w:rsidRDefault="00D30B1B" w:rsidP="00CB3443">
      <w:pPr>
        <w:suppressAutoHyphens/>
        <w:overflowPunct w:val="0"/>
        <w:autoSpaceDE w:val="0"/>
        <w:spacing w:after="0" w:line="240" w:lineRule="auto"/>
        <w:ind w:firstLine="709"/>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 xml:space="preserve">   Администрация Красноярского городского поселения </w:t>
      </w:r>
      <w:proofErr w:type="spellStart"/>
      <w:r w:rsidRPr="00D30B1B">
        <w:rPr>
          <w:rFonts w:ascii="Times New Roman" w:eastAsia="Times New Roman" w:hAnsi="Times New Roman" w:cs="Times New Roman"/>
          <w:sz w:val="24"/>
          <w:szCs w:val="24"/>
          <w:lang w:eastAsia="ar-SA"/>
        </w:rPr>
        <w:t>Жирновского</w:t>
      </w:r>
      <w:proofErr w:type="spellEnd"/>
      <w:r w:rsidRPr="00D30B1B">
        <w:rPr>
          <w:rFonts w:ascii="Times New Roman" w:eastAsia="Times New Roman" w:hAnsi="Times New Roman" w:cs="Times New Roman"/>
          <w:sz w:val="24"/>
          <w:szCs w:val="24"/>
          <w:lang w:eastAsia="ar-SA"/>
        </w:rPr>
        <w:t xml:space="preserve"> муниципального района Волгоградской области, именуемый (</w:t>
      </w:r>
      <w:proofErr w:type="spellStart"/>
      <w:r w:rsidRPr="00D30B1B">
        <w:rPr>
          <w:rFonts w:ascii="Times New Roman" w:eastAsia="Times New Roman" w:hAnsi="Times New Roman" w:cs="Times New Roman"/>
          <w:sz w:val="24"/>
          <w:szCs w:val="24"/>
          <w:lang w:eastAsia="ar-SA"/>
        </w:rPr>
        <w:t>ая</w:t>
      </w:r>
      <w:proofErr w:type="spellEnd"/>
      <w:r w:rsidRPr="00D30B1B">
        <w:rPr>
          <w:rFonts w:ascii="Times New Roman" w:eastAsia="Times New Roman" w:hAnsi="Times New Roman" w:cs="Times New Roman"/>
          <w:sz w:val="24"/>
          <w:szCs w:val="24"/>
          <w:lang w:eastAsia="ar-SA"/>
        </w:rPr>
        <w:t xml:space="preserve">) в дальнейшем  «Заказчик», в лице главы администрации Красноярского городского поселения </w:t>
      </w:r>
      <w:proofErr w:type="spellStart"/>
      <w:r w:rsidRPr="00D30B1B">
        <w:rPr>
          <w:rFonts w:ascii="Times New Roman" w:eastAsia="Times New Roman" w:hAnsi="Times New Roman" w:cs="Times New Roman"/>
          <w:sz w:val="24"/>
          <w:szCs w:val="24"/>
          <w:lang w:eastAsia="ar-SA"/>
        </w:rPr>
        <w:t>Зудова</w:t>
      </w:r>
      <w:proofErr w:type="spellEnd"/>
      <w:r w:rsidRPr="00D30B1B">
        <w:rPr>
          <w:rFonts w:ascii="Times New Roman" w:eastAsia="Times New Roman" w:hAnsi="Times New Roman" w:cs="Times New Roman"/>
          <w:sz w:val="24"/>
          <w:szCs w:val="24"/>
          <w:lang w:eastAsia="ar-SA"/>
        </w:rPr>
        <w:t xml:space="preserve"> Василия Геннадьевича действующего на основании Устава, и </w:t>
      </w:r>
      <w:r w:rsidR="000C30B7">
        <w:rPr>
          <w:rFonts w:ascii="Times New Roman" w:eastAsia="Times New Roman" w:hAnsi="Times New Roman" w:cs="Times New Roman"/>
          <w:sz w:val="24"/>
          <w:szCs w:val="24"/>
          <w:lang w:eastAsia="ar-SA"/>
        </w:rPr>
        <w:t xml:space="preserve">Общество с ограниченной ответственностью «НВТЕХ», в лице директора </w:t>
      </w:r>
      <w:proofErr w:type="spellStart"/>
      <w:r w:rsidR="000C30B7">
        <w:rPr>
          <w:rFonts w:ascii="Times New Roman" w:eastAsia="Times New Roman" w:hAnsi="Times New Roman" w:cs="Times New Roman"/>
          <w:sz w:val="24"/>
          <w:szCs w:val="24"/>
          <w:lang w:eastAsia="ar-SA"/>
        </w:rPr>
        <w:t>Нуйкина</w:t>
      </w:r>
      <w:proofErr w:type="spellEnd"/>
      <w:r w:rsidR="000C30B7">
        <w:rPr>
          <w:rFonts w:ascii="Times New Roman" w:eastAsia="Times New Roman" w:hAnsi="Times New Roman" w:cs="Times New Roman"/>
          <w:sz w:val="24"/>
          <w:szCs w:val="24"/>
          <w:lang w:eastAsia="ar-SA"/>
        </w:rPr>
        <w:t xml:space="preserve"> Виталия Павловича</w:t>
      </w:r>
      <w:r w:rsidRPr="00D30B1B">
        <w:rPr>
          <w:rFonts w:ascii="Times New Roman" w:eastAsia="Times New Roman" w:hAnsi="Times New Roman" w:cs="Times New Roman"/>
          <w:sz w:val="24"/>
          <w:szCs w:val="24"/>
          <w:lang w:eastAsia="ar-SA"/>
        </w:rPr>
        <w:t>, действующего на основани</w:t>
      </w:r>
      <w:r w:rsidR="000C30B7">
        <w:rPr>
          <w:rFonts w:ascii="Times New Roman" w:eastAsia="Times New Roman" w:hAnsi="Times New Roman" w:cs="Times New Roman"/>
          <w:sz w:val="24"/>
          <w:szCs w:val="24"/>
          <w:lang w:eastAsia="ar-SA"/>
        </w:rPr>
        <w:t>и Устава</w:t>
      </w:r>
      <w:r w:rsidRPr="00D30B1B">
        <w:rPr>
          <w:rFonts w:ascii="Times New Roman" w:eastAsia="Times New Roman" w:hAnsi="Times New Roman" w:cs="Times New Roman"/>
          <w:sz w:val="24"/>
          <w:szCs w:val="24"/>
          <w:lang w:eastAsia="ar-SA"/>
        </w:rPr>
        <w:t>, именуемый  в дальнейшем – “Исполнитель”,  с другой стороны,  (вместе – «Стороны»), (ИКЗ 203340701038234070100100080003314244) на основании Федерального Закона № 44-ФЗ “О контрактной системе в сфере закупок товаров, работ, услуг для обеспечения государственных и муниципальных нужд”,</w:t>
      </w:r>
      <w:r w:rsidRPr="00D30B1B">
        <w:rPr>
          <w:rFonts w:ascii="Calibri" w:eastAsia="Times New Roman" w:hAnsi="Calibri" w:cs="Times New Roman"/>
          <w:lang w:eastAsia="ru-RU"/>
        </w:rPr>
        <w:t xml:space="preserve"> </w:t>
      </w:r>
      <w:r w:rsidRPr="00D30B1B">
        <w:rPr>
          <w:rFonts w:ascii="Times New Roman" w:eastAsia="Times New Roman" w:hAnsi="Times New Roman" w:cs="Times New Roman"/>
          <w:sz w:val="24"/>
          <w:szCs w:val="24"/>
          <w:lang w:eastAsia="ar-SA"/>
        </w:rPr>
        <w:t xml:space="preserve">протокола рассмотрения </w:t>
      </w:r>
      <w:r w:rsidR="000C30B7">
        <w:rPr>
          <w:rFonts w:ascii="Times New Roman" w:eastAsia="Times New Roman" w:hAnsi="Times New Roman" w:cs="Times New Roman"/>
          <w:sz w:val="24"/>
          <w:szCs w:val="24"/>
          <w:lang w:eastAsia="ar-SA"/>
        </w:rPr>
        <w:t>итогов электронного аукциона</w:t>
      </w:r>
      <w:r w:rsidRPr="00D30B1B">
        <w:rPr>
          <w:rFonts w:ascii="Times New Roman" w:eastAsia="Times New Roman" w:hAnsi="Times New Roman" w:cs="Times New Roman"/>
          <w:sz w:val="24"/>
          <w:szCs w:val="24"/>
          <w:lang w:eastAsia="ar-SA"/>
        </w:rPr>
        <w:t xml:space="preserve"> </w:t>
      </w:r>
      <w:r w:rsidR="00523108">
        <w:rPr>
          <w:rFonts w:ascii="Times New Roman" w:eastAsia="Times New Roman" w:hAnsi="Times New Roman" w:cs="Times New Roman"/>
          <w:sz w:val="24"/>
          <w:szCs w:val="24"/>
          <w:lang w:eastAsia="ar-SA"/>
        </w:rPr>
        <w:t xml:space="preserve">на </w:t>
      </w:r>
      <w:r w:rsidR="000C30B7" w:rsidRPr="00D30B1B">
        <w:rPr>
          <w:rFonts w:ascii="Times New Roman" w:eastAsia="Times New Roman" w:hAnsi="Times New Roman" w:cs="Times New Roman"/>
          <w:sz w:val="24"/>
          <w:szCs w:val="24"/>
          <w:lang w:eastAsia="ar-SA"/>
        </w:rPr>
        <w:t xml:space="preserve">выполнение работ по текущему содержанию (обслуживанию) </w:t>
      </w:r>
      <w:r w:rsidR="000C30B7" w:rsidRPr="00D30B1B">
        <w:rPr>
          <w:rFonts w:ascii="Times New Roman" w:eastAsia="Times New Roman" w:hAnsi="Times New Roman" w:cs="Times New Roman"/>
          <w:kern w:val="1"/>
          <w:sz w:val="24"/>
          <w:szCs w:val="24"/>
          <w:lang w:eastAsia="ar-SA"/>
        </w:rPr>
        <w:t>уличного освещения на территории р. п. Красный Яр  Жирновского муниципального района Волгоградской области</w:t>
      </w:r>
      <w:r w:rsidR="000C30B7" w:rsidRPr="000C30B7">
        <w:rPr>
          <w:rFonts w:ascii="Times New Roman" w:eastAsia="Times New Roman" w:hAnsi="Times New Roman" w:cs="Times New Roman"/>
          <w:sz w:val="24"/>
          <w:szCs w:val="24"/>
          <w:lang w:eastAsia="ar-SA"/>
        </w:rPr>
        <w:t xml:space="preserve"> </w:t>
      </w:r>
      <w:r w:rsidR="000C30B7">
        <w:rPr>
          <w:rFonts w:ascii="Times New Roman" w:eastAsia="Times New Roman" w:hAnsi="Times New Roman" w:cs="Times New Roman"/>
          <w:sz w:val="24"/>
          <w:szCs w:val="24"/>
          <w:lang w:eastAsia="ar-SA"/>
        </w:rPr>
        <w:t>от 14.02.2020 г. № 0129300023920000002</w:t>
      </w:r>
      <w:r w:rsidRPr="00D30B1B">
        <w:rPr>
          <w:rFonts w:ascii="Times New Roman" w:eastAsia="Times New Roman" w:hAnsi="Times New Roman" w:cs="Times New Roman"/>
          <w:sz w:val="24"/>
          <w:szCs w:val="24"/>
          <w:lang w:eastAsia="ar-SA"/>
        </w:rPr>
        <w:t xml:space="preserve">, заключили настоящий муниципальный контракт (далее – контракт) о нижеследующем: </w:t>
      </w:r>
    </w:p>
    <w:p w:rsidR="00D30B1B" w:rsidRPr="00D30B1B" w:rsidRDefault="00D30B1B" w:rsidP="00D30B1B">
      <w:pPr>
        <w:suppressAutoHyphens/>
        <w:overflowPunct w:val="0"/>
        <w:autoSpaceDE w:val="0"/>
        <w:spacing w:after="0" w:line="240" w:lineRule="auto"/>
        <w:ind w:right="-284"/>
        <w:jc w:val="both"/>
        <w:rPr>
          <w:rFonts w:ascii="Times New Roman" w:eastAsia="Times New Roman" w:hAnsi="Times New Roman" w:cs="Times New Roman"/>
          <w:sz w:val="24"/>
          <w:szCs w:val="24"/>
          <w:lang w:eastAsia="ar-SA"/>
        </w:rPr>
      </w:pPr>
    </w:p>
    <w:p w:rsidR="00D30B1B" w:rsidRPr="00D30B1B" w:rsidRDefault="00D30B1B" w:rsidP="00D30B1B">
      <w:pPr>
        <w:suppressAutoHyphens/>
        <w:autoSpaceDE w:val="0"/>
        <w:spacing w:after="0" w:line="240" w:lineRule="auto"/>
        <w:ind w:right="-284"/>
        <w:jc w:val="center"/>
        <w:rPr>
          <w:rFonts w:ascii="Times New Roman" w:eastAsia="Times New Roman" w:hAnsi="Times New Roman" w:cs="Times New Roman"/>
          <w:b/>
          <w:sz w:val="24"/>
          <w:szCs w:val="24"/>
          <w:lang w:eastAsia="ar-SA"/>
        </w:rPr>
      </w:pPr>
      <w:r w:rsidRPr="00D30B1B">
        <w:rPr>
          <w:rFonts w:ascii="Times New Roman" w:eastAsia="Times New Roman" w:hAnsi="Times New Roman" w:cs="Times New Roman"/>
          <w:b/>
          <w:sz w:val="24"/>
          <w:szCs w:val="24"/>
          <w:lang w:eastAsia="ar-SA"/>
        </w:rPr>
        <w:t>1. ПРЕДМЕТ КОНТРАКТА</w:t>
      </w:r>
    </w:p>
    <w:p w:rsidR="00D30B1B" w:rsidRPr="00D30B1B" w:rsidRDefault="00D30B1B" w:rsidP="00D30B1B">
      <w:pPr>
        <w:suppressAutoHyphens/>
        <w:autoSpaceDE w:val="0"/>
        <w:spacing w:after="0" w:line="240" w:lineRule="auto"/>
        <w:ind w:right="-284"/>
        <w:jc w:val="center"/>
        <w:rPr>
          <w:rFonts w:ascii="Times New Roman" w:eastAsia="Times New Roman" w:hAnsi="Times New Roman" w:cs="Times New Roman"/>
          <w:b/>
          <w:sz w:val="24"/>
          <w:szCs w:val="24"/>
          <w:lang w:eastAsia="ar-SA"/>
        </w:rPr>
      </w:pPr>
    </w:p>
    <w:p w:rsidR="00D30B1B" w:rsidRPr="00D30B1B" w:rsidRDefault="00D30B1B" w:rsidP="00D30B1B">
      <w:pPr>
        <w:suppressAutoHyphens/>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ab/>
        <w:t xml:space="preserve">1.1. Предметом настоящего контракта является выполнение “Исполнителем” собственными силами и средствами </w:t>
      </w:r>
      <w:r w:rsidRPr="00D30B1B">
        <w:rPr>
          <w:rFonts w:ascii="Times New Roman" w:eastAsia="Times New Roman" w:hAnsi="Times New Roman" w:cs="Times New Roman"/>
          <w:sz w:val="24"/>
          <w:szCs w:val="24"/>
          <w:lang w:eastAsia="ru-RU"/>
        </w:rPr>
        <w:t xml:space="preserve">из материала «Заказчика» </w:t>
      </w:r>
      <w:r w:rsidRPr="00D30B1B">
        <w:rPr>
          <w:rFonts w:ascii="Times New Roman" w:eastAsia="Times New Roman" w:hAnsi="Times New Roman" w:cs="Times New Roman"/>
          <w:sz w:val="24"/>
          <w:szCs w:val="24"/>
          <w:lang w:eastAsia="ar-SA"/>
        </w:rPr>
        <w:t xml:space="preserve">работ (далее “работы”) по текущему содержанию (обслуживанию) с момента подписания контракта по 31 декабря 2020 </w:t>
      </w:r>
      <w:proofErr w:type="spellStart"/>
      <w:r w:rsidRPr="00D30B1B">
        <w:rPr>
          <w:rFonts w:ascii="Times New Roman" w:eastAsia="Times New Roman" w:hAnsi="Times New Roman" w:cs="Times New Roman"/>
          <w:sz w:val="24"/>
          <w:szCs w:val="24"/>
          <w:lang w:eastAsia="ar-SA"/>
        </w:rPr>
        <w:t>г.г</w:t>
      </w:r>
      <w:proofErr w:type="spellEnd"/>
      <w:r w:rsidRPr="00D30B1B">
        <w:rPr>
          <w:rFonts w:ascii="Times New Roman" w:eastAsia="Times New Roman" w:hAnsi="Times New Roman" w:cs="Times New Roman"/>
          <w:sz w:val="24"/>
          <w:szCs w:val="24"/>
          <w:lang w:eastAsia="ar-SA"/>
        </w:rPr>
        <w:t>. объектов уличного освещения (далее – объект) в соответствии с техническим заданием, на условиях, установленных настоящим контрактом.</w:t>
      </w:r>
    </w:p>
    <w:p w:rsidR="00D30B1B" w:rsidRPr="00D30B1B" w:rsidRDefault="00D30B1B" w:rsidP="00D30B1B">
      <w:pPr>
        <w:keepNext/>
        <w:numPr>
          <w:ilvl w:val="0"/>
          <w:numId w:val="1"/>
        </w:numPr>
        <w:tabs>
          <w:tab w:val="left" w:pos="6047"/>
        </w:tabs>
        <w:suppressAutoHyphens/>
        <w:spacing w:after="0" w:line="240" w:lineRule="auto"/>
        <w:ind w:right="-284" w:firstLine="567"/>
        <w:jc w:val="both"/>
        <w:outlineLvl w:val="0"/>
        <w:rPr>
          <w:rFonts w:ascii="Times New Roman" w:eastAsia="Times New Roman" w:hAnsi="Times New Roman" w:cs="Times New Roman"/>
          <w:kern w:val="2"/>
          <w:sz w:val="24"/>
          <w:szCs w:val="24"/>
          <w:lang w:eastAsia="ar-SA"/>
        </w:rPr>
      </w:pPr>
      <w:r w:rsidRPr="00D30B1B">
        <w:rPr>
          <w:rFonts w:ascii="Times New Roman" w:eastAsia="Times New Roman" w:hAnsi="Times New Roman" w:cs="Times New Roman"/>
          <w:kern w:val="2"/>
          <w:sz w:val="24"/>
          <w:szCs w:val="24"/>
          <w:lang w:eastAsia="ar-SA"/>
        </w:rPr>
        <w:t>1.2. За выполнение работ «Заказчик» выплачивает «Исполнителю» их стоимость в размере, предусмотренном разделом 3 контракта после выполнения работ и их сдачи по акту приема-передачи «Заказчику». Предоставление «Исполнителем» актов выполненных работ и их оплата "Заказчиком" производится ежемесячно.</w:t>
      </w:r>
    </w:p>
    <w:p w:rsidR="00D30B1B" w:rsidRPr="00D30B1B" w:rsidRDefault="00D30B1B" w:rsidP="00D30B1B">
      <w:pPr>
        <w:widowControl w:val="0"/>
        <w:tabs>
          <w:tab w:val="left" w:pos="0"/>
        </w:tabs>
        <w:suppressAutoHyphens/>
        <w:autoSpaceDE w:val="0"/>
        <w:spacing w:after="0" w:line="240" w:lineRule="auto"/>
        <w:ind w:right="-284"/>
        <w:jc w:val="both"/>
        <w:rPr>
          <w:rFonts w:ascii="Times New Roman" w:eastAsia="Times New Roman" w:hAnsi="Times New Roman" w:cs="Times New Roman"/>
          <w:sz w:val="24"/>
          <w:szCs w:val="24"/>
          <w:lang w:eastAsia="ar-SA"/>
        </w:rPr>
      </w:pPr>
    </w:p>
    <w:p w:rsidR="00D30B1B" w:rsidRPr="00D30B1B" w:rsidRDefault="00D30B1B" w:rsidP="00D30B1B">
      <w:pPr>
        <w:widowControl w:val="0"/>
        <w:tabs>
          <w:tab w:val="left" w:pos="0"/>
        </w:tabs>
        <w:suppressAutoHyphens/>
        <w:autoSpaceDE w:val="0"/>
        <w:spacing w:after="0" w:line="240" w:lineRule="auto"/>
        <w:ind w:right="-284"/>
        <w:jc w:val="center"/>
        <w:rPr>
          <w:rFonts w:ascii="Times New Roman" w:eastAsia="Times New Roman" w:hAnsi="Times New Roman" w:cs="Times New Roman"/>
          <w:b/>
          <w:sz w:val="24"/>
          <w:szCs w:val="24"/>
          <w:lang w:eastAsia="ar-SA"/>
        </w:rPr>
      </w:pPr>
      <w:r w:rsidRPr="00D30B1B">
        <w:rPr>
          <w:rFonts w:ascii="Times New Roman" w:eastAsia="Times New Roman" w:hAnsi="Times New Roman" w:cs="Times New Roman"/>
          <w:b/>
          <w:sz w:val="24"/>
          <w:szCs w:val="24"/>
          <w:lang w:eastAsia="ar-SA"/>
        </w:rPr>
        <w:t>2.СРОКИ ВЫПОЛНЕНИЯ РАБОТ</w:t>
      </w:r>
    </w:p>
    <w:p w:rsidR="00D30B1B" w:rsidRPr="00D30B1B" w:rsidRDefault="00D30B1B" w:rsidP="00D30B1B">
      <w:pPr>
        <w:widowControl w:val="0"/>
        <w:tabs>
          <w:tab w:val="left" w:pos="0"/>
        </w:tabs>
        <w:suppressAutoHyphens/>
        <w:autoSpaceDE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 xml:space="preserve">        2.1. Начало выполнения работ - с момента подписания контракта.</w:t>
      </w:r>
    </w:p>
    <w:p w:rsidR="00D30B1B" w:rsidRPr="00D30B1B" w:rsidRDefault="00D30B1B" w:rsidP="00D30B1B">
      <w:pPr>
        <w:widowControl w:val="0"/>
        <w:tabs>
          <w:tab w:val="left" w:pos="0"/>
        </w:tabs>
        <w:suppressAutoHyphens/>
        <w:autoSpaceDE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 xml:space="preserve">        2.2. Окончание выполнения всех предусмотренных настоящим контрактом работ – </w:t>
      </w:r>
    </w:p>
    <w:p w:rsidR="00D30B1B" w:rsidRPr="00D30B1B" w:rsidRDefault="00D30B1B" w:rsidP="00D30B1B">
      <w:pPr>
        <w:widowControl w:val="0"/>
        <w:tabs>
          <w:tab w:val="left" w:pos="0"/>
        </w:tabs>
        <w:suppressAutoHyphens/>
        <w:autoSpaceDE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31 декабря  2020 года.</w:t>
      </w:r>
    </w:p>
    <w:p w:rsidR="00D30B1B" w:rsidRPr="00D30B1B" w:rsidRDefault="00D30B1B" w:rsidP="00D30B1B">
      <w:pPr>
        <w:widowControl w:val="0"/>
        <w:tabs>
          <w:tab w:val="left" w:pos="0"/>
        </w:tabs>
        <w:suppressAutoHyphens/>
        <w:autoSpaceDE w:val="0"/>
        <w:spacing w:after="0" w:line="240" w:lineRule="auto"/>
        <w:ind w:right="-284"/>
        <w:jc w:val="both"/>
        <w:rPr>
          <w:rFonts w:ascii="Times New Roman" w:eastAsia="Times New Roman" w:hAnsi="Times New Roman" w:cs="Times New Roman"/>
          <w:b/>
          <w:sz w:val="24"/>
          <w:szCs w:val="24"/>
          <w:lang w:eastAsia="ar-SA"/>
        </w:rPr>
      </w:pPr>
    </w:p>
    <w:p w:rsidR="00D30B1B" w:rsidRPr="00D30B1B" w:rsidRDefault="00D30B1B" w:rsidP="00D30B1B">
      <w:pPr>
        <w:widowControl w:val="0"/>
        <w:tabs>
          <w:tab w:val="left" w:pos="0"/>
        </w:tabs>
        <w:suppressAutoHyphens/>
        <w:autoSpaceDE w:val="0"/>
        <w:spacing w:after="0" w:line="240" w:lineRule="auto"/>
        <w:ind w:right="-284"/>
        <w:jc w:val="center"/>
        <w:rPr>
          <w:rFonts w:ascii="Times New Roman" w:eastAsia="Times New Roman" w:hAnsi="Times New Roman" w:cs="Times New Roman"/>
          <w:b/>
          <w:sz w:val="24"/>
          <w:szCs w:val="24"/>
          <w:lang w:eastAsia="ar-SA"/>
        </w:rPr>
      </w:pPr>
      <w:r w:rsidRPr="00D30B1B">
        <w:rPr>
          <w:rFonts w:ascii="Times New Roman" w:eastAsia="Times New Roman" w:hAnsi="Times New Roman" w:cs="Times New Roman"/>
          <w:b/>
          <w:sz w:val="24"/>
          <w:szCs w:val="24"/>
          <w:lang w:eastAsia="ar-SA"/>
        </w:rPr>
        <w:t>3.ЦЕНА И ПОРЯДОК ОПЛАТЫ</w:t>
      </w:r>
    </w:p>
    <w:p w:rsidR="00D30B1B" w:rsidRPr="00D30B1B" w:rsidRDefault="00D30B1B" w:rsidP="00D30B1B">
      <w:pPr>
        <w:widowControl w:val="0"/>
        <w:tabs>
          <w:tab w:val="left" w:pos="0"/>
        </w:tabs>
        <w:suppressAutoHyphens/>
        <w:autoSpaceDE w:val="0"/>
        <w:spacing w:after="0" w:line="240" w:lineRule="auto"/>
        <w:ind w:right="-284"/>
        <w:jc w:val="center"/>
        <w:rPr>
          <w:rFonts w:ascii="Times New Roman" w:eastAsia="Times New Roman" w:hAnsi="Times New Roman" w:cs="Times New Roman"/>
          <w:b/>
          <w:sz w:val="24"/>
          <w:szCs w:val="24"/>
          <w:lang w:eastAsia="ar-SA"/>
        </w:rPr>
      </w:pPr>
    </w:p>
    <w:p w:rsidR="00D30B1B" w:rsidRPr="00D30B1B" w:rsidRDefault="00D30B1B" w:rsidP="00D30B1B">
      <w:pPr>
        <w:spacing w:after="0" w:line="240" w:lineRule="auto"/>
        <w:jc w:val="both"/>
        <w:rPr>
          <w:rFonts w:ascii="Times New Roman" w:eastAsia="Times New Roman" w:hAnsi="Times New Roman" w:cs="Times New Roman"/>
          <w:sz w:val="24"/>
          <w:szCs w:val="24"/>
          <w:lang w:eastAsia="ru-RU"/>
        </w:rPr>
      </w:pPr>
      <w:r w:rsidRPr="00D30B1B">
        <w:rPr>
          <w:rFonts w:ascii="Times New Roman" w:eastAsia="Times New Roman" w:hAnsi="Times New Roman" w:cs="Times New Roman"/>
          <w:sz w:val="24"/>
          <w:szCs w:val="24"/>
          <w:lang w:eastAsia="ar-SA"/>
        </w:rPr>
        <w:t xml:space="preserve">         </w:t>
      </w:r>
      <w:r w:rsidRPr="00D30B1B">
        <w:rPr>
          <w:rFonts w:ascii="Times New Roman" w:eastAsia="Times New Roman" w:hAnsi="Times New Roman" w:cs="Times New Roman"/>
          <w:sz w:val="24"/>
          <w:szCs w:val="24"/>
          <w:lang w:eastAsia="ru-RU"/>
        </w:rPr>
        <w:t xml:space="preserve">3.1. Цена контракта составляет </w:t>
      </w:r>
      <w:r w:rsidR="000C30B7">
        <w:rPr>
          <w:rFonts w:ascii="Times New Roman" w:eastAsia="Times New Roman" w:hAnsi="Times New Roman" w:cs="Times New Roman"/>
          <w:b/>
          <w:sz w:val="24"/>
          <w:szCs w:val="24"/>
          <w:lang w:eastAsia="ru-RU"/>
        </w:rPr>
        <w:t>404816</w:t>
      </w:r>
      <w:r w:rsidRPr="00D30B1B">
        <w:rPr>
          <w:rFonts w:ascii="Times New Roman" w:eastAsia="Times New Roman" w:hAnsi="Times New Roman" w:cs="Times New Roman"/>
          <w:b/>
          <w:sz w:val="24"/>
          <w:szCs w:val="24"/>
          <w:lang w:eastAsia="ru-RU"/>
        </w:rPr>
        <w:t xml:space="preserve"> (четыреста </w:t>
      </w:r>
      <w:r w:rsidR="000C30B7">
        <w:rPr>
          <w:rFonts w:ascii="Times New Roman" w:eastAsia="Times New Roman" w:hAnsi="Times New Roman" w:cs="Times New Roman"/>
          <w:b/>
          <w:sz w:val="24"/>
          <w:szCs w:val="24"/>
          <w:lang w:eastAsia="ru-RU"/>
        </w:rPr>
        <w:t>четыре</w:t>
      </w:r>
      <w:r w:rsidRPr="00D30B1B">
        <w:rPr>
          <w:rFonts w:ascii="Times New Roman" w:eastAsia="Times New Roman" w:hAnsi="Times New Roman" w:cs="Times New Roman"/>
          <w:b/>
          <w:sz w:val="24"/>
          <w:szCs w:val="24"/>
          <w:lang w:eastAsia="ru-RU"/>
        </w:rPr>
        <w:t xml:space="preserve"> тысяч </w:t>
      </w:r>
      <w:r w:rsidR="000C30B7">
        <w:rPr>
          <w:rFonts w:ascii="Times New Roman" w:eastAsia="Times New Roman" w:hAnsi="Times New Roman" w:cs="Times New Roman"/>
          <w:b/>
          <w:sz w:val="24"/>
          <w:szCs w:val="24"/>
          <w:lang w:eastAsia="ru-RU"/>
        </w:rPr>
        <w:t>восемьсот шестнадцать</w:t>
      </w:r>
      <w:r w:rsidRPr="00D30B1B">
        <w:rPr>
          <w:rFonts w:ascii="Times New Roman" w:eastAsia="Times New Roman" w:hAnsi="Times New Roman" w:cs="Times New Roman"/>
          <w:b/>
          <w:sz w:val="24"/>
          <w:szCs w:val="24"/>
          <w:lang w:eastAsia="ru-RU"/>
        </w:rPr>
        <w:t>)</w:t>
      </w:r>
      <w:r w:rsidRPr="00D30B1B">
        <w:rPr>
          <w:rFonts w:ascii="Times New Roman" w:eastAsia="Times New Roman" w:hAnsi="Times New Roman" w:cs="Times New Roman"/>
          <w:sz w:val="24"/>
          <w:szCs w:val="24"/>
          <w:lang w:eastAsia="ru-RU"/>
        </w:rPr>
        <w:t xml:space="preserve"> рублей </w:t>
      </w:r>
      <w:r w:rsidR="000C30B7">
        <w:rPr>
          <w:rFonts w:ascii="Times New Roman" w:eastAsia="Times New Roman" w:hAnsi="Times New Roman" w:cs="Times New Roman"/>
          <w:b/>
          <w:sz w:val="24"/>
          <w:szCs w:val="24"/>
          <w:lang w:eastAsia="ru-RU"/>
        </w:rPr>
        <w:t>58</w:t>
      </w:r>
      <w:r w:rsidR="000C30B7">
        <w:rPr>
          <w:rFonts w:ascii="Times New Roman" w:eastAsia="Times New Roman" w:hAnsi="Times New Roman" w:cs="Times New Roman"/>
          <w:sz w:val="24"/>
          <w:szCs w:val="24"/>
          <w:lang w:eastAsia="ru-RU"/>
        </w:rPr>
        <w:t xml:space="preserve"> копеек</w:t>
      </w:r>
      <w:r w:rsidRPr="00D30B1B">
        <w:rPr>
          <w:rFonts w:ascii="Times New Roman" w:eastAsia="Times New Roman" w:hAnsi="Times New Roman" w:cs="Times New Roman"/>
          <w:sz w:val="24"/>
          <w:szCs w:val="24"/>
          <w:lang w:eastAsia="ru-RU"/>
        </w:rPr>
        <w:t xml:space="preserve">, в том числе НДС 20 % </w:t>
      </w:r>
      <w:r w:rsidR="000C30B7">
        <w:rPr>
          <w:rFonts w:ascii="Times New Roman" w:eastAsia="Times New Roman" w:hAnsi="Times New Roman" w:cs="Times New Roman"/>
          <w:b/>
          <w:sz w:val="24"/>
          <w:szCs w:val="24"/>
          <w:lang w:eastAsia="ru-RU"/>
        </w:rPr>
        <w:t>80963</w:t>
      </w:r>
      <w:r w:rsidRPr="00D30B1B">
        <w:rPr>
          <w:rFonts w:ascii="Times New Roman" w:eastAsia="Times New Roman" w:hAnsi="Times New Roman" w:cs="Times New Roman"/>
          <w:b/>
          <w:sz w:val="24"/>
          <w:szCs w:val="24"/>
          <w:lang w:eastAsia="ru-RU"/>
        </w:rPr>
        <w:t xml:space="preserve"> (восемьдесят </w:t>
      </w:r>
      <w:r w:rsidR="000C30B7">
        <w:rPr>
          <w:rFonts w:ascii="Times New Roman" w:eastAsia="Times New Roman" w:hAnsi="Times New Roman" w:cs="Times New Roman"/>
          <w:b/>
          <w:sz w:val="24"/>
          <w:szCs w:val="24"/>
          <w:lang w:eastAsia="ru-RU"/>
        </w:rPr>
        <w:t>тысяч</w:t>
      </w:r>
      <w:r w:rsidRPr="00D30B1B">
        <w:rPr>
          <w:rFonts w:ascii="Times New Roman" w:eastAsia="Times New Roman" w:hAnsi="Times New Roman" w:cs="Times New Roman"/>
          <w:b/>
          <w:sz w:val="24"/>
          <w:szCs w:val="24"/>
          <w:lang w:eastAsia="ru-RU"/>
        </w:rPr>
        <w:t xml:space="preserve"> </w:t>
      </w:r>
      <w:r w:rsidR="000C30B7">
        <w:rPr>
          <w:rFonts w:ascii="Times New Roman" w:eastAsia="Times New Roman" w:hAnsi="Times New Roman" w:cs="Times New Roman"/>
          <w:b/>
          <w:sz w:val="24"/>
          <w:szCs w:val="24"/>
          <w:lang w:eastAsia="ru-RU"/>
        </w:rPr>
        <w:t>девятьсот шестьдесят три</w:t>
      </w:r>
      <w:r w:rsidRPr="00D30B1B">
        <w:rPr>
          <w:rFonts w:ascii="Times New Roman" w:eastAsia="Times New Roman" w:hAnsi="Times New Roman" w:cs="Times New Roman"/>
          <w:b/>
          <w:sz w:val="24"/>
          <w:szCs w:val="24"/>
          <w:lang w:eastAsia="ru-RU"/>
        </w:rPr>
        <w:t xml:space="preserve">) </w:t>
      </w:r>
      <w:r w:rsidR="000C30B7">
        <w:rPr>
          <w:rFonts w:ascii="Times New Roman" w:eastAsia="Times New Roman" w:hAnsi="Times New Roman" w:cs="Times New Roman"/>
          <w:sz w:val="24"/>
          <w:szCs w:val="24"/>
          <w:lang w:eastAsia="ru-RU"/>
        </w:rPr>
        <w:t>рубля 32</w:t>
      </w:r>
      <w:r w:rsidRPr="00D30B1B">
        <w:rPr>
          <w:rFonts w:ascii="Times New Roman" w:eastAsia="Times New Roman" w:hAnsi="Times New Roman" w:cs="Times New Roman"/>
          <w:b/>
          <w:sz w:val="24"/>
          <w:szCs w:val="24"/>
          <w:lang w:eastAsia="ru-RU"/>
        </w:rPr>
        <w:t xml:space="preserve"> </w:t>
      </w:r>
      <w:r w:rsidR="000C30B7">
        <w:rPr>
          <w:rFonts w:ascii="Times New Roman" w:eastAsia="Times New Roman" w:hAnsi="Times New Roman" w:cs="Times New Roman"/>
          <w:sz w:val="24"/>
          <w:szCs w:val="24"/>
          <w:lang w:eastAsia="ru-RU"/>
        </w:rPr>
        <w:t>копейки</w:t>
      </w:r>
      <w:r w:rsidRPr="00D30B1B">
        <w:rPr>
          <w:rFonts w:ascii="Times New Roman" w:eastAsia="Times New Roman" w:hAnsi="Times New Roman" w:cs="Times New Roman"/>
          <w:sz w:val="24"/>
          <w:szCs w:val="24"/>
          <w:lang w:eastAsia="ru-RU"/>
        </w:rPr>
        <w:t>. Цена контракта включает в себя все прямые и дополнительные затраты и начисления, связанные с оказанием всего объема Работ, предусмотренных настоящим контрактом, а также включает все налоги, сборы, пошлины и прочие обязательные платежи, предусмотренные законодательством Российской Федерации. Цена Контракта является твердой и определяется на весь срок его исполнения.</w:t>
      </w:r>
    </w:p>
    <w:p w:rsidR="00D30B1B" w:rsidRPr="00D30B1B" w:rsidRDefault="00D30B1B" w:rsidP="00D30B1B">
      <w:pPr>
        <w:contextualSpacing/>
        <w:jc w:val="both"/>
        <w:rPr>
          <w:rFonts w:ascii="Times New Roman" w:eastAsia="Times New Roman" w:hAnsi="Times New Roman" w:cs="Times New Roman"/>
          <w:sz w:val="24"/>
          <w:szCs w:val="24"/>
          <w:lang w:eastAsia="ru-RU"/>
        </w:rPr>
      </w:pPr>
      <w:r w:rsidRPr="00D30B1B">
        <w:rPr>
          <w:rFonts w:ascii="Times New Roman" w:eastAsia="Times New Roman" w:hAnsi="Times New Roman" w:cs="Times New Roman"/>
          <w:sz w:val="24"/>
          <w:szCs w:val="24"/>
          <w:lang w:eastAsia="ru-RU"/>
        </w:rPr>
        <w:lastRenderedPageBreak/>
        <w:t>Цена контракта может быть снижена по соглашению сторон без изменения предусмотренных контрактом дополнительного количества объема работ, и иных условий исполнения контракта.</w:t>
      </w:r>
    </w:p>
    <w:p w:rsidR="00D30B1B" w:rsidRPr="00D30B1B" w:rsidRDefault="00D30B1B" w:rsidP="00D30B1B">
      <w:pPr>
        <w:contextualSpacing/>
        <w:jc w:val="both"/>
        <w:rPr>
          <w:rFonts w:ascii="Times New Roman" w:eastAsia="Times New Roman" w:hAnsi="Times New Roman" w:cs="Times New Roman"/>
          <w:sz w:val="24"/>
          <w:szCs w:val="24"/>
          <w:lang w:eastAsia="ru-RU"/>
        </w:rPr>
      </w:pPr>
      <w:r w:rsidRPr="00D30B1B">
        <w:rPr>
          <w:rFonts w:ascii="Times New Roman" w:eastAsia="Times New Roman" w:hAnsi="Times New Roman" w:cs="Times New Roman"/>
          <w:sz w:val="24"/>
          <w:szCs w:val="24"/>
          <w:lang w:eastAsia="ru-RU"/>
        </w:rPr>
        <w:t xml:space="preserve">Окончательную цену контракта Стороны подтверждают на момент окончания действия контракта  исходя из стоимости фактически полученных «Заказчиком» объема выполненных работ. </w:t>
      </w:r>
    </w:p>
    <w:p w:rsidR="00D30B1B" w:rsidRPr="00D30B1B" w:rsidRDefault="00D30B1B" w:rsidP="00D30B1B">
      <w:pPr>
        <w:contextualSpacing/>
        <w:jc w:val="both"/>
        <w:rPr>
          <w:rFonts w:ascii="Times New Roman" w:eastAsia="Times New Roman" w:hAnsi="Times New Roman" w:cs="Times New Roman"/>
          <w:sz w:val="24"/>
          <w:szCs w:val="24"/>
          <w:lang w:eastAsia="ru-RU"/>
        </w:rPr>
      </w:pPr>
      <w:r w:rsidRPr="00D30B1B">
        <w:rPr>
          <w:rFonts w:ascii="Times New Roman" w:eastAsia="Times New Roman" w:hAnsi="Times New Roman" w:cs="Times New Roman"/>
          <w:sz w:val="24"/>
          <w:szCs w:val="24"/>
          <w:lang w:eastAsia="ru-RU"/>
        </w:rPr>
        <w:t>Окончательная цена контракта подтверждается первичными бухгалтерскими документами.</w:t>
      </w:r>
    </w:p>
    <w:p w:rsidR="00D30B1B" w:rsidRPr="00D30B1B" w:rsidRDefault="00D30B1B" w:rsidP="00D30B1B">
      <w:pPr>
        <w:spacing w:after="0"/>
        <w:contextualSpacing/>
        <w:jc w:val="both"/>
        <w:rPr>
          <w:rFonts w:ascii="Times New Roman" w:eastAsia="Times New Roman" w:hAnsi="Times New Roman" w:cs="Times New Roman"/>
          <w:sz w:val="24"/>
          <w:szCs w:val="24"/>
          <w:lang w:eastAsia="ru-RU"/>
        </w:rPr>
      </w:pPr>
      <w:r w:rsidRPr="00D30B1B">
        <w:rPr>
          <w:rFonts w:ascii="Times New Roman" w:eastAsia="Times New Roman" w:hAnsi="Times New Roman" w:cs="Times New Roman"/>
          <w:sz w:val="24"/>
          <w:szCs w:val="24"/>
          <w:lang w:eastAsia="ru-RU"/>
        </w:rPr>
        <w:t xml:space="preserve">          3.2. «Заказчик» по согласованию с «Исполнителем» в ходе исполнения контракта вправе изменить не более чем на десять процентов объем выполняемой работы. При оказании дополнительного объема работ, «Заказчик» по согласованию с «Исполнителем» вправе изменить первоначальную цену контракта пропорционально объему таких работ, но не более чем на десять процентов цены контракта. При уменьшении </w:t>
      </w:r>
      <w:proofErr w:type="gramStart"/>
      <w:r w:rsidRPr="00D30B1B">
        <w:rPr>
          <w:rFonts w:ascii="Times New Roman" w:eastAsia="Times New Roman" w:hAnsi="Times New Roman" w:cs="Times New Roman"/>
          <w:sz w:val="24"/>
          <w:szCs w:val="24"/>
          <w:lang w:eastAsia="ru-RU"/>
        </w:rPr>
        <w:t>предусмотренных</w:t>
      </w:r>
      <w:proofErr w:type="gramEnd"/>
      <w:r w:rsidRPr="00D30B1B">
        <w:rPr>
          <w:rFonts w:ascii="Times New Roman" w:eastAsia="Times New Roman" w:hAnsi="Times New Roman" w:cs="Times New Roman"/>
          <w:sz w:val="24"/>
          <w:szCs w:val="24"/>
          <w:lang w:eastAsia="ru-RU"/>
        </w:rPr>
        <w:t xml:space="preserve"> контрактом объема работы или услуги стороны контракта обязаны уменьшить цену контракта исходя из цены единицы работы или услуги.</w:t>
      </w:r>
    </w:p>
    <w:p w:rsidR="00D30B1B" w:rsidRPr="00D30B1B" w:rsidRDefault="00D30B1B" w:rsidP="00D30B1B">
      <w:pPr>
        <w:tabs>
          <w:tab w:val="left" w:pos="0"/>
          <w:tab w:val="left" w:pos="1985"/>
        </w:tabs>
        <w:spacing w:before="120" w:after="0" w:line="240" w:lineRule="auto"/>
        <w:jc w:val="both"/>
        <w:rPr>
          <w:rFonts w:ascii="Times New Roman" w:eastAsia="Times New Roman" w:hAnsi="Times New Roman" w:cs="Times New Roman"/>
          <w:b/>
          <w:sz w:val="24"/>
          <w:szCs w:val="24"/>
          <w:lang w:eastAsia="ru-RU"/>
        </w:rPr>
      </w:pPr>
      <w:r w:rsidRPr="00D30B1B">
        <w:rPr>
          <w:rFonts w:ascii="Times New Roman" w:eastAsia="Times New Roman" w:hAnsi="Times New Roman" w:cs="Times New Roman"/>
          <w:sz w:val="24"/>
          <w:szCs w:val="24"/>
          <w:lang w:eastAsia="ru-RU"/>
        </w:rPr>
        <w:t xml:space="preserve">           3.3.</w:t>
      </w:r>
      <w:r w:rsidRPr="00D30B1B">
        <w:rPr>
          <w:rFonts w:ascii="Times New Roman" w:eastAsia="Times New Roman" w:hAnsi="Times New Roman" w:cs="Times New Roman"/>
          <w:bCs/>
          <w:sz w:val="24"/>
          <w:szCs w:val="24"/>
          <w:lang w:eastAsia="ru-RU"/>
        </w:rPr>
        <w:t xml:space="preserve">Оплата выполненных работ осуществляется «Заказчиком» ежемесячно, за фактически выполненные работы, в порядке безналичного расчета путем перечисления денежных средств на расчётный счет «Исполнителя», после подписания актов сдачи-приемки работ, </w:t>
      </w:r>
      <w:r w:rsidRPr="00D30B1B">
        <w:rPr>
          <w:rFonts w:ascii="Times New Roman" w:eastAsia="Times New Roman" w:hAnsi="Times New Roman" w:cs="Times New Roman"/>
          <w:sz w:val="24"/>
          <w:szCs w:val="24"/>
          <w:lang w:eastAsia="ru-RU"/>
        </w:rPr>
        <w:t xml:space="preserve">в срок  не позднее 15 (пятнадцатого) числа месяца следующего </w:t>
      </w:r>
      <w:proofErr w:type="gramStart"/>
      <w:r w:rsidRPr="00D30B1B">
        <w:rPr>
          <w:rFonts w:ascii="Times New Roman" w:eastAsia="Times New Roman" w:hAnsi="Times New Roman" w:cs="Times New Roman"/>
          <w:sz w:val="24"/>
          <w:szCs w:val="24"/>
          <w:lang w:eastAsia="ru-RU"/>
        </w:rPr>
        <w:t>за</w:t>
      </w:r>
      <w:proofErr w:type="gramEnd"/>
      <w:r w:rsidRPr="00D30B1B">
        <w:rPr>
          <w:rFonts w:ascii="Times New Roman" w:eastAsia="Times New Roman" w:hAnsi="Times New Roman" w:cs="Times New Roman"/>
          <w:sz w:val="24"/>
          <w:szCs w:val="24"/>
          <w:lang w:eastAsia="ru-RU"/>
        </w:rPr>
        <w:t xml:space="preserve"> отчетным</w:t>
      </w:r>
      <w:r w:rsidRPr="00D30B1B">
        <w:rPr>
          <w:rFonts w:ascii="Times New Roman" w:eastAsia="Times New Roman" w:hAnsi="Times New Roman" w:cs="Times New Roman"/>
          <w:bCs/>
          <w:sz w:val="24"/>
          <w:szCs w:val="24"/>
          <w:lang w:eastAsia="ru-RU"/>
        </w:rPr>
        <w:t xml:space="preserve">. </w:t>
      </w:r>
      <w:r w:rsidRPr="00D30B1B">
        <w:rPr>
          <w:rFonts w:ascii="Times New Roman" w:eastAsia="Times New Roman" w:hAnsi="Times New Roman" w:cs="Times New Roman"/>
          <w:sz w:val="24"/>
          <w:szCs w:val="24"/>
          <w:lang w:eastAsia="ru-RU"/>
        </w:rPr>
        <w:t>Авансирование не производится.</w:t>
      </w:r>
    </w:p>
    <w:p w:rsidR="00D30B1B" w:rsidRPr="00D30B1B" w:rsidRDefault="00D30B1B" w:rsidP="00D30B1B">
      <w:pPr>
        <w:spacing w:after="0"/>
        <w:contextualSpacing/>
        <w:jc w:val="both"/>
        <w:rPr>
          <w:rFonts w:ascii="Times New Roman" w:eastAsia="Times New Roman" w:hAnsi="Times New Roman" w:cs="Times New Roman"/>
          <w:sz w:val="24"/>
          <w:szCs w:val="24"/>
          <w:lang w:eastAsia="ru-RU"/>
        </w:rPr>
      </w:pPr>
      <w:r w:rsidRPr="00D30B1B">
        <w:rPr>
          <w:rFonts w:ascii="Times New Roman" w:eastAsia="Times New Roman" w:hAnsi="Times New Roman" w:cs="Times New Roman"/>
          <w:sz w:val="24"/>
          <w:szCs w:val="24"/>
          <w:lang w:eastAsia="ru-RU"/>
        </w:rPr>
        <w:t xml:space="preserve">          3.4. При перечислении денежных средств по контракту Заказчик обязан указывать в платежном поручении назначение платежа: оплата по  контракту № </w:t>
      </w:r>
      <w:r w:rsidR="00EA55A9" w:rsidRPr="00EA55A9">
        <w:rPr>
          <w:rFonts w:ascii="Times New Roman" w:eastAsia="Times New Roman" w:hAnsi="Times New Roman" w:cs="Times New Roman"/>
          <w:sz w:val="24"/>
          <w:szCs w:val="24"/>
          <w:lang w:eastAsia="ar-SA"/>
        </w:rPr>
        <w:t xml:space="preserve"> 01293000239200000020001 </w:t>
      </w:r>
      <w:r w:rsidRPr="00D30B1B">
        <w:rPr>
          <w:rFonts w:ascii="Times New Roman" w:eastAsia="Times New Roman" w:hAnsi="Times New Roman" w:cs="Times New Roman"/>
          <w:sz w:val="24"/>
          <w:szCs w:val="24"/>
          <w:lang w:eastAsia="ru-RU"/>
        </w:rPr>
        <w:t xml:space="preserve"> от  </w:t>
      </w:r>
      <w:r w:rsidR="00EA55A9">
        <w:rPr>
          <w:rFonts w:ascii="Times New Roman" w:eastAsia="Times New Roman" w:hAnsi="Times New Roman" w:cs="Times New Roman"/>
          <w:sz w:val="24"/>
          <w:szCs w:val="24"/>
          <w:lang w:eastAsia="ru-RU"/>
        </w:rPr>
        <w:t>28.02.2020</w:t>
      </w:r>
      <w:r w:rsidRPr="00D30B1B">
        <w:rPr>
          <w:rFonts w:ascii="Times New Roman" w:eastAsia="Times New Roman" w:hAnsi="Times New Roman" w:cs="Times New Roman"/>
          <w:sz w:val="24"/>
          <w:szCs w:val="24"/>
          <w:lang w:eastAsia="ru-RU"/>
        </w:rPr>
        <w:t xml:space="preserve"> года.</w:t>
      </w:r>
    </w:p>
    <w:p w:rsidR="00D30B1B" w:rsidRPr="00D30B1B" w:rsidRDefault="00D30B1B" w:rsidP="00D30B1B">
      <w:pPr>
        <w:spacing w:after="0"/>
        <w:contextualSpacing/>
        <w:jc w:val="both"/>
        <w:rPr>
          <w:rFonts w:ascii="Times New Roman" w:eastAsia="Times New Roman" w:hAnsi="Times New Roman" w:cs="Times New Roman"/>
          <w:sz w:val="24"/>
          <w:szCs w:val="24"/>
          <w:lang w:eastAsia="ru-RU"/>
        </w:rPr>
      </w:pPr>
      <w:r w:rsidRPr="00D30B1B">
        <w:rPr>
          <w:rFonts w:ascii="Times New Roman" w:eastAsia="Times New Roman" w:hAnsi="Times New Roman" w:cs="Times New Roman"/>
          <w:sz w:val="24"/>
          <w:szCs w:val="24"/>
          <w:lang w:eastAsia="ru-RU"/>
        </w:rPr>
        <w:t xml:space="preserve">          3.5. Датой исполнения «Заказчиком» обязательств по оплате в рамках контракта считается дата зачисления денежных средств на расчетный счет  «Исполнителя».</w:t>
      </w:r>
    </w:p>
    <w:p w:rsidR="00D30B1B" w:rsidRPr="00D30B1B" w:rsidRDefault="00D30B1B" w:rsidP="00D30B1B">
      <w:pPr>
        <w:spacing w:after="0"/>
        <w:contextualSpacing/>
        <w:jc w:val="both"/>
        <w:rPr>
          <w:rFonts w:ascii="Times New Roman" w:eastAsia="Times New Roman" w:hAnsi="Times New Roman" w:cs="Times New Roman"/>
          <w:sz w:val="24"/>
          <w:szCs w:val="24"/>
          <w:lang w:eastAsia="ru-RU"/>
        </w:rPr>
      </w:pPr>
    </w:p>
    <w:p w:rsidR="00D30B1B" w:rsidRPr="00D30B1B" w:rsidRDefault="00D30B1B" w:rsidP="00D30B1B">
      <w:pPr>
        <w:widowControl w:val="0"/>
        <w:tabs>
          <w:tab w:val="left" w:pos="0"/>
        </w:tabs>
        <w:suppressAutoHyphens/>
        <w:autoSpaceDE w:val="0"/>
        <w:spacing w:after="0" w:line="240" w:lineRule="auto"/>
        <w:ind w:right="-284"/>
        <w:jc w:val="center"/>
        <w:rPr>
          <w:rFonts w:ascii="Times New Roman" w:eastAsia="Times New Roman" w:hAnsi="Times New Roman" w:cs="Times New Roman"/>
          <w:b/>
          <w:sz w:val="24"/>
          <w:szCs w:val="24"/>
          <w:lang w:eastAsia="ar-SA"/>
        </w:rPr>
      </w:pPr>
      <w:r w:rsidRPr="00D30B1B">
        <w:rPr>
          <w:rFonts w:ascii="Times New Roman" w:eastAsia="Times New Roman" w:hAnsi="Times New Roman" w:cs="Times New Roman"/>
          <w:b/>
          <w:sz w:val="24"/>
          <w:szCs w:val="24"/>
          <w:lang w:eastAsia="ar-SA"/>
        </w:rPr>
        <w:t>4. ОБЯЗАННОСТИ СТОРОН</w:t>
      </w:r>
    </w:p>
    <w:p w:rsidR="00D30B1B" w:rsidRPr="00D30B1B" w:rsidRDefault="00D30B1B" w:rsidP="00D30B1B">
      <w:pPr>
        <w:suppressAutoHyphens/>
        <w:spacing w:after="0" w:line="240" w:lineRule="auto"/>
        <w:ind w:right="-284"/>
        <w:jc w:val="both"/>
        <w:rPr>
          <w:rFonts w:ascii="Times New Roman" w:eastAsia="Times New Roman" w:hAnsi="Times New Roman" w:cs="Times New Roman"/>
          <w:b/>
          <w:sz w:val="24"/>
          <w:szCs w:val="24"/>
          <w:lang w:eastAsia="ar-SA"/>
        </w:rPr>
      </w:pPr>
      <w:r w:rsidRPr="00D30B1B">
        <w:rPr>
          <w:rFonts w:ascii="Times New Roman" w:eastAsia="Times New Roman" w:hAnsi="Times New Roman" w:cs="Times New Roman"/>
          <w:b/>
          <w:sz w:val="24"/>
          <w:szCs w:val="24"/>
          <w:lang w:eastAsia="ar-SA"/>
        </w:rPr>
        <w:t>4.1. “Исполнитель” обязуется:</w:t>
      </w:r>
    </w:p>
    <w:p w:rsidR="00D30B1B" w:rsidRPr="00D30B1B" w:rsidRDefault="00D30B1B" w:rsidP="00D30B1B">
      <w:pPr>
        <w:autoSpaceDE w:val="0"/>
        <w:autoSpaceDN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ab/>
        <w:t xml:space="preserve">4.1.1. Приступить к выполнению работ с  даты   подписания  настоящего контракта. </w:t>
      </w:r>
    </w:p>
    <w:p w:rsidR="00D30B1B" w:rsidRPr="00D30B1B" w:rsidRDefault="00D30B1B" w:rsidP="00D30B1B">
      <w:pPr>
        <w:spacing w:after="60" w:line="240" w:lineRule="auto"/>
        <w:jc w:val="both"/>
        <w:rPr>
          <w:rFonts w:ascii="Times New Roman" w:eastAsia="Times New Roman" w:hAnsi="Times New Roman" w:cs="Times New Roman"/>
          <w:sz w:val="24"/>
          <w:szCs w:val="24"/>
          <w:lang w:eastAsia="ru-RU"/>
        </w:rPr>
      </w:pPr>
      <w:r w:rsidRPr="00D30B1B">
        <w:rPr>
          <w:rFonts w:ascii="Times New Roman" w:eastAsia="Times New Roman" w:hAnsi="Times New Roman" w:cs="Times New Roman"/>
          <w:sz w:val="24"/>
          <w:szCs w:val="24"/>
          <w:lang w:eastAsia="ar-SA"/>
        </w:rPr>
        <w:tab/>
        <w:t>4.1.2.</w:t>
      </w:r>
      <w:r w:rsidRPr="00D30B1B">
        <w:rPr>
          <w:rFonts w:ascii="Times New Roman" w:eastAsia="Times New Roman" w:hAnsi="Times New Roman" w:cs="Times New Roman"/>
          <w:sz w:val="24"/>
          <w:szCs w:val="24"/>
          <w:lang w:eastAsia="ru-RU"/>
        </w:rPr>
        <w:t xml:space="preserve">Выполнять работы по техническому обслуживанию сетей уличного освещения своими силами за счет средств «Заказчика», предусмотренные техническим заданием. </w:t>
      </w:r>
    </w:p>
    <w:p w:rsidR="00D30B1B" w:rsidRPr="00D30B1B" w:rsidRDefault="00D30B1B" w:rsidP="00D30B1B">
      <w:pPr>
        <w:spacing w:after="60" w:line="240" w:lineRule="auto"/>
        <w:jc w:val="both"/>
        <w:rPr>
          <w:rFonts w:ascii="Times New Roman" w:eastAsia="Times New Roman" w:hAnsi="Times New Roman" w:cs="Times New Roman"/>
          <w:sz w:val="24"/>
          <w:szCs w:val="24"/>
          <w:lang w:eastAsia="ru-RU"/>
        </w:rPr>
      </w:pPr>
      <w:r w:rsidRPr="00D30B1B">
        <w:rPr>
          <w:rFonts w:ascii="Times New Roman" w:eastAsia="Times New Roman" w:hAnsi="Times New Roman" w:cs="Times New Roman"/>
          <w:sz w:val="24"/>
          <w:szCs w:val="24"/>
          <w:lang w:eastAsia="ru-RU"/>
        </w:rPr>
        <w:t xml:space="preserve">            </w:t>
      </w:r>
      <w:r w:rsidRPr="00D30B1B">
        <w:rPr>
          <w:rFonts w:ascii="Times New Roman" w:eastAsia="Times New Roman" w:hAnsi="Times New Roman" w:cs="Times New Roman"/>
          <w:sz w:val="24"/>
          <w:szCs w:val="24"/>
          <w:lang w:eastAsia="ar-SA"/>
        </w:rPr>
        <w:t>4.1.3. Обеспечить в ходе исполнения контракта выполнение мероприятий по технике безопасности, пожарной безопасности, охране окружающей среды в соответствии с действующим законодательством и нормативными документами.</w:t>
      </w:r>
    </w:p>
    <w:p w:rsidR="00D30B1B" w:rsidRPr="00D30B1B" w:rsidRDefault="00D30B1B" w:rsidP="00D30B1B">
      <w:pPr>
        <w:autoSpaceDE w:val="0"/>
        <w:autoSpaceDN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ab/>
        <w:t>4.1.4. Сдавать работы «Заказчику» ежемесячно до 30 числа текущего месяца по акту выполненных работ (форма КС-2).</w:t>
      </w:r>
    </w:p>
    <w:p w:rsidR="00D30B1B" w:rsidRPr="00D30B1B" w:rsidRDefault="00D30B1B" w:rsidP="00D30B1B">
      <w:pPr>
        <w:autoSpaceDE w:val="0"/>
        <w:autoSpaceDN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ab/>
        <w:t>4.1.5. Своевременно и полностью исполнять обязанности, установленные разделом 4 контракта, в размере и порядке, определяемом контрактом.</w:t>
      </w:r>
    </w:p>
    <w:p w:rsidR="00D30B1B" w:rsidRPr="00D30B1B" w:rsidRDefault="00D30B1B" w:rsidP="00D30B1B">
      <w:pPr>
        <w:spacing w:after="0" w:line="240" w:lineRule="auto"/>
        <w:jc w:val="both"/>
        <w:rPr>
          <w:rFonts w:ascii="Times New Roman" w:eastAsia="Times New Roman" w:hAnsi="Times New Roman" w:cs="Times New Roman"/>
          <w:sz w:val="24"/>
          <w:szCs w:val="20"/>
          <w:lang w:eastAsia="ru-RU"/>
        </w:rPr>
      </w:pPr>
      <w:r w:rsidRPr="00D30B1B">
        <w:rPr>
          <w:rFonts w:ascii="Times New Roman" w:eastAsia="Times New Roman" w:hAnsi="Times New Roman" w:cs="Times New Roman"/>
          <w:sz w:val="24"/>
          <w:szCs w:val="20"/>
          <w:lang w:eastAsia="ru-RU"/>
        </w:rPr>
        <w:t xml:space="preserve">           4.1.6. Обеспечивать часы горения ламп уличного освещения согласно суточному графику включения и отключения сетей, утвержденному обеими сторонами при условии поставки  «Заказчиком» необходимого количества ламп.</w:t>
      </w:r>
    </w:p>
    <w:p w:rsidR="00D30B1B" w:rsidRPr="00D30B1B" w:rsidRDefault="00D30B1B" w:rsidP="00D30B1B">
      <w:pPr>
        <w:spacing w:after="0" w:line="240" w:lineRule="auto"/>
        <w:jc w:val="both"/>
        <w:rPr>
          <w:rFonts w:ascii="Times New Roman" w:eastAsia="Times New Roman" w:hAnsi="Times New Roman" w:cs="Times New Roman"/>
          <w:sz w:val="24"/>
          <w:szCs w:val="20"/>
          <w:lang w:eastAsia="ru-RU"/>
        </w:rPr>
      </w:pPr>
      <w:r w:rsidRPr="00D30B1B">
        <w:rPr>
          <w:rFonts w:ascii="Times New Roman" w:eastAsia="Times New Roman" w:hAnsi="Times New Roman" w:cs="Times New Roman"/>
          <w:sz w:val="24"/>
          <w:szCs w:val="20"/>
          <w:lang w:eastAsia="ru-RU"/>
        </w:rPr>
        <w:t xml:space="preserve">           4.1.7. Выполнять работы по восстановлению освещения улиц по заявкам «Заказчика» при аварийном выходе из строя наружных осветительных установок в течение суток с момента поступления заявки при условии предоставления  материала «Заказчиком».</w:t>
      </w:r>
    </w:p>
    <w:p w:rsidR="00D30B1B" w:rsidRPr="00D30B1B" w:rsidRDefault="00D30B1B" w:rsidP="00D30B1B">
      <w:pPr>
        <w:spacing w:before="40" w:after="0" w:line="240" w:lineRule="auto"/>
        <w:jc w:val="both"/>
        <w:rPr>
          <w:rFonts w:ascii="Times New Roman" w:eastAsia="Times New Roman" w:hAnsi="Times New Roman" w:cs="Times New Roman"/>
          <w:sz w:val="24"/>
          <w:szCs w:val="20"/>
          <w:lang w:eastAsia="ru-RU"/>
        </w:rPr>
      </w:pPr>
      <w:r w:rsidRPr="00D30B1B">
        <w:rPr>
          <w:rFonts w:ascii="Times New Roman" w:eastAsia="Times New Roman" w:hAnsi="Times New Roman" w:cs="Times New Roman"/>
          <w:sz w:val="24"/>
          <w:szCs w:val="24"/>
          <w:lang w:eastAsia="ar-SA"/>
        </w:rPr>
        <w:tab/>
      </w:r>
      <w:r w:rsidRPr="00D30B1B">
        <w:rPr>
          <w:rFonts w:ascii="Times New Roman" w:eastAsia="Times New Roman" w:hAnsi="Times New Roman" w:cs="Times New Roman"/>
          <w:sz w:val="24"/>
          <w:szCs w:val="20"/>
          <w:lang w:eastAsia="ru-RU"/>
        </w:rPr>
        <w:t xml:space="preserve">4.1.8. Обеспечить своевременное устранение недостатков и дефектов, выявленных при приемке работ, за счет собственных средств и в установленные «Заказчиком» сроки. </w:t>
      </w:r>
      <w:r w:rsidRPr="00D30B1B">
        <w:rPr>
          <w:rFonts w:ascii="Times New Roman" w:eastAsia="Times New Roman" w:hAnsi="Times New Roman" w:cs="Times New Roman"/>
          <w:sz w:val="24"/>
          <w:szCs w:val="20"/>
          <w:lang w:eastAsia="ru-RU"/>
        </w:rPr>
        <w:lastRenderedPageBreak/>
        <w:t>Наличие недостатков и сроки их устранения, фиксируется двусторонним актом, подписанным уполномоченными представителями  Сторон.</w:t>
      </w:r>
    </w:p>
    <w:p w:rsidR="00D30B1B" w:rsidRPr="00D30B1B" w:rsidRDefault="00D30B1B" w:rsidP="00D30B1B">
      <w:pPr>
        <w:spacing w:before="40" w:after="0" w:line="240" w:lineRule="auto"/>
        <w:jc w:val="both"/>
        <w:rPr>
          <w:rFonts w:ascii="Times New Roman" w:eastAsia="Times New Roman" w:hAnsi="Times New Roman" w:cs="Times New Roman"/>
          <w:sz w:val="24"/>
          <w:szCs w:val="20"/>
          <w:lang w:eastAsia="ru-RU"/>
        </w:rPr>
      </w:pPr>
      <w:r w:rsidRPr="00D30B1B">
        <w:rPr>
          <w:rFonts w:ascii="Times New Roman" w:eastAsia="Times New Roman" w:hAnsi="Times New Roman" w:cs="Times New Roman"/>
          <w:sz w:val="24"/>
          <w:szCs w:val="24"/>
          <w:lang w:eastAsia="ar-SA"/>
        </w:rPr>
        <w:tab/>
        <w:t xml:space="preserve">4.1.9. Не использовать в ходе выполнения работ материалы или оборудование, если это может привести к нарушению требований охраны окружающей среды и безопасности работ. </w:t>
      </w:r>
    </w:p>
    <w:p w:rsidR="00D30B1B" w:rsidRPr="00D30B1B" w:rsidRDefault="00D30B1B" w:rsidP="00D30B1B">
      <w:pPr>
        <w:autoSpaceDE w:val="0"/>
        <w:autoSpaceDN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ab/>
        <w:t>4.1.10. Нести в полном объеме  ответственность перед «Заказчиком» за ненадлежащее исполнение работ по контракту.</w:t>
      </w:r>
    </w:p>
    <w:p w:rsidR="00D30B1B" w:rsidRPr="00D30B1B" w:rsidRDefault="00D30B1B" w:rsidP="00D30B1B">
      <w:pPr>
        <w:autoSpaceDE w:val="0"/>
        <w:autoSpaceDN w:val="0"/>
        <w:spacing w:after="0" w:line="240" w:lineRule="auto"/>
        <w:ind w:right="-284"/>
        <w:jc w:val="both"/>
        <w:rPr>
          <w:rFonts w:ascii="Times New Roman" w:eastAsia="Times New Roman" w:hAnsi="Times New Roman" w:cs="Times New Roman"/>
          <w:sz w:val="24"/>
          <w:szCs w:val="24"/>
          <w:lang w:eastAsia="ar-SA"/>
        </w:rPr>
      </w:pPr>
    </w:p>
    <w:p w:rsidR="00D30B1B" w:rsidRPr="00D30B1B" w:rsidRDefault="00D30B1B" w:rsidP="00D30B1B">
      <w:pPr>
        <w:autoSpaceDE w:val="0"/>
        <w:autoSpaceDN w:val="0"/>
        <w:spacing w:after="0" w:line="240" w:lineRule="auto"/>
        <w:ind w:right="-284"/>
        <w:jc w:val="center"/>
        <w:rPr>
          <w:rFonts w:ascii="Times New Roman" w:eastAsia="Times New Roman" w:hAnsi="Times New Roman" w:cs="Times New Roman"/>
          <w:b/>
          <w:sz w:val="24"/>
          <w:szCs w:val="24"/>
          <w:lang w:eastAsia="ar-SA"/>
        </w:rPr>
      </w:pPr>
      <w:r w:rsidRPr="00D30B1B">
        <w:rPr>
          <w:rFonts w:ascii="Times New Roman" w:eastAsia="Times New Roman" w:hAnsi="Times New Roman" w:cs="Times New Roman"/>
          <w:b/>
          <w:sz w:val="24"/>
          <w:szCs w:val="24"/>
          <w:lang w:eastAsia="ar-SA"/>
        </w:rPr>
        <w:t>4.2“Заказчик” обязуется:</w:t>
      </w:r>
    </w:p>
    <w:p w:rsidR="00D30B1B" w:rsidRPr="00D30B1B" w:rsidRDefault="00D30B1B" w:rsidP="00D30B1B">
      <w:pPr>
        <w:autoSpaceDE w:val="0"/>
        <w:autoSpaceDN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ab/>
        <w:t>4.2.1. Выполнить в полном объеме все свои обязательства, предусмотренные контрактом.</w:t>
      </w:r>
    </w:p>
    <w:p w:rsidR="00D30B1B" w:rsidRPr="00D30B1B" w:rsidRDefault="00D30B1B" w:rsidP="00D30B1B">
      <w:pPr>
        <w:autoSpaceDE w:val="0"/>
        <w:autoSpaceDN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 xml:space="preserve">           4.2.2</w:t>
      </w:r>
      <w:proofErr w:type="gramStart"/>
      <w:r w:rsidRPr="00D30B1B">
        <w:rPr>
          <w:rFonts w:ascii="Times New Roman" w:eastAsia="Times New Roman" w:hAnsi="Times New Roman" w:cs="Times New Roman"/>
          <w:sz w:val="24"/>
          <w:szCs w:val="24"/>
          <w:lang w:eastAsia="ar-SA"/>
        </w:rPr>
        <w:t xml:space="preserve"> Д</w:t>
      </w:r>
      <w:proofErr w:type="gramEnd"/>
      <w:r w:rsidRPr="00D30B1B">
        <w:rPr>
          <w:rFonts w:ascii="Times New Roman" w:eastAsia="Times New Roman" w:hAnsi="Times New Roman" w:cs="Times New Roman"/>
          <w:sz w:val="24"/>
          <w:szCs w:val="24"/>
          <w:lang w:eastAsia="ar-SA"/>
        </w:rPr>
        <w:t>о передачи заявки на восстановление освещения передать «Исполнителю» материалы для выполнения работ.</w:t>
      </w:r>
    </w:p>
    <w:p w:rsidR="00D30B1B" w:rsidRPr="00D30B1B" w:rsidRDefault="00D30B1B" w:rsidP="00D30B1B">
      <w:pPr>
        <w:autoSpaceDE w:val="0"/>
        <w:autoSpaceDN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 xml:space="preserve">           4.2.3 Непосредственно на месте производства работ принимать от «Исполнителя» на утилизацию перегоревшие лампы, ПРА (пускорегулирующую аппаратуру) и прочий материал, образовавшийся после ремонта по акту приёма передачи в произвольной форме.</w:t>
      </w:r>
    </w:p>
    <w:p w:rsidR="00D30B1B" w:rsidRPr="00D30B1B" w:rsidRDefault="00D30B1B" w:rsidP="00D30B1B">
      <w:pPr>
        <w:autoSpaceDE w:val="0"/>
        <w:autoSpaceDN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ab/>
        <w:t>4.2.4. Ежемесячно принимать работы от “Исполнителя” по установленным формам исполнительных документов (КС-2).</w:t>
      </w:r>
    </w:p>
    <w:p w:rsidR="00D30B1B" w:rsidRPr="00D30B1B" w:rsidRDefault="00D30B1B" w:rsidP="00D30B1B">
      <w:pPr>
        <w:autoSpaceDE w:val="0"/>
        <w:autoSpaceDN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ab/>
        <w:t>4.2.5. Своевременно производить оплату выполненных “Исполнителем” работ в порядке, предусмотренном контрактом.</w:t>
      </w:r>
    </w:p>
    <w:p w:rsidR="00D30B1B" w:rsidRPr="00D30B1B" w:rsidRDefault="00D30B1B" w:rsidP="00D30B1B">
      <w:pPr>
        <w:spacing w:before="40"/>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ab/>
        <w:t xml:space="preserve">4.2.6. </w:t>
      </w:r>
      <w:r w:rsidRPr="00D30B1B">
        <w:rPr>
          <w:rFonts w:ascii="Times New Roman" w:eastAsia="Times New Roman" w:hAnsi="Times New Roman" w:cs="Times New Roman"/>
          <w:sz w:val="24"/>
          <w:szCs w:val="24"/>
          <w:lang w:eastAsia="ru-RU"/>
        </w:rPr>
        <w:t>Осуществлять контроль над исполнением обязательств по Контракту  на предмет соответствия объемов работ, сроков и качества их выполнения</w:t>
      </w:r>
      <w:r w:rsidRPr="00D30B1B">
        <w:rPr>
          <w:rFonts w:ascii="Times New Roman" w:eastAsia="Times New Roman" w:hAnsi="Times New Roman" w:cs="Times New Roman"/>
          <w:sz w:val="24"/>
          <w:szCs w:val="24"/>
          <w:lang w:eastAsia="ar-SA"/>
        </w:rPr>
        <w:t>.</w:t>
      </w:r>
    </w:p>
    <w:p w:rsidR="00D30B1B" w:rsidRPr="00D30B1B" w:rsidRDefault="00D30B1B" w:rsidP="00D30B1B">
      <w:pPr>
        <w:spacing w:before="40"/>
        <w:jc w:val="center"/>
        <w:rPr>
          <w:rFonts w:ascii="Times New Roman" w:eastAsia="Times New Roman" w:hAnsi="Times New Roman" w:cs="Times New Roman"/>
          <w:b/>
          <w:sz w:val="24"/>
          <w:szCs w:val="24"/>
          <w:lang w:eastAsia="ar-SA"/>
        </w:rPr>
      </w:pPr>
      <w:r w:rsidRPr="00D30B1B">
        <w:rPr>
          <w:rFonts w:ascii="Times New Roman" w:eastAsia="Times New Roman" w:hAnsi="Times New Roman" w:cs="Times New Roman"/>
          <w:b/>
          <w:sz w:val="24"/>
          <w:szCs w:val="24"/>
          <w:lang w:eastAsia="ar-SA"/>
        </w:rPr>
        <w:t xml:space="preserve">5. ОБЕСПЕЧЕНИЕ ИСПОЛНЕНИЯ КОНТРАКТА </w:t>
      </w:r>
    </w:p>
    <w:p w:rsidR="00D30B1B" w:rsidRPr="00D30B1B" w:rsidRDefault="00D30B1B" w:rsidP="00D30B1B">
      <w:pPr>
        <w:spacing w:before="40"/>
        <w:jc w:val="both"/>
        <w:rPr>
          <w:rFonts w:ascii="Times New Roman" w:eastAsia="Times New Roman" w:hAnsi="Times New Roman" w:cs="Times New Roman"/>
          <w:sz w:val="24"/>
          <w:szCs w:val="24"/>
          <w:lang w:eastAsia="ru-RU"/>
        </w:rPr>
      </w:pPr>
      <w:r w:rsidRPr="00D30B1B">
        <w:rPr>
          <w:rFonts w:ascii="Times New Roman" w:eastAsia="Times New Roman" w:hAnsi="Times New Roman" w:cs="Times New Roman"/>
          <w:sz w:val="24"/>
          <w:szCs w:val="24"/>
          <w:lang w:eastAsia="ru-RU"/>
        </w:rPr>
        <w:t xml:space="preserve">             5.1.  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w:t>
      </w:r>
      <w:r w:rsidR="000C30B7">
        <w:rPr>
          <w:rFonts w:ascii="Times New Roman" w:eastAsia="Times New Roman" w:hAnsi="Times New Roman" w:cs="Times New Roman"/>
          <w:sz w:val="24"/>
          <w:szCs w:val="24"/>
          <w:lang w:eastAsia="ru-RU"/>
        </w:rPr>
        <w:t xml:space="preserve"> </w:t>
      </w:r>
      <w:r w:rsidRPr="00D30B1B">
        <w:rPr>
          <w:rFonts w:ascii="Times New Roman" w:eastAsia="Times New Roman" w:hAnsi="Times New Roman" w:cs="Times New Roman"/>
          <w:sz w:val="24"/>
          <w:szCs w:val="24"/>
          <w:lang w:eastAsia="ru-RU"/>
        </w:rPr>
        <w:t xml:space="preserve">44-ФЗ. Размер обеспечения исполнения контракта составляет </w:t>
      </w:r>
      <w:r w:rsidRPr="00D30B1B">
        <w:rPr>
          <w:rFonts w:ascii="Times New Roman" w:eastAsia="Times New Roman" w:hAnsi="Times New Roman" w:cs="Times New Roman"/>
          <w:b/>
          <w:color w:val="FF0000"/>
          <w:sz w:val="24"/>
          <w:szCs w:val="24"/>
          <w:lang w:eastAsia="ru-RU"/>
        </w:rPr>
        <w:t>5%</w:t>
      </w:r>
      <w:r w:rsidRPr="00D30B1B">
        <w:rPr>
          <w:rFonts w:ascii="Times New Roman" w:eastAsia="Times New Roman" w:hAnsi="Times New Roman" w:cs="Times New Roman"/>
          <w:color w:val="FF0000"/>
          <w:sz w:val="24"/>
          <w:szCs w:val="24"/>
          <w:lang w:eastAsia="ru-RU"/>
        </w:rPr>
        <w:t xml:space="preserve"> от начальной (максимальной) цены контракта, что составляет </w:t>
      </w:r>
      <w:r w:rsidRPr="00D30B1B">
        <w:rPr>
          <w:rFonts w:ascii="Times New Roman" w:eastAsia="Times New Roman" w:hAnsi="Times New Roman" w:cs="Times New Roman"/>
          <w:b/>
          <w:color w:val="FF0000"/>
          <w:sz w:val="24"/>
          <w:szCs w:val="24"/>
          <w:lang w:eastAsia="ru-RU"/>
        </w:rPr>
        <w:t xml:space="preserve">20445,28  </w:t>
      </w:r>
      <w:r w:rsidRPr="00D30B1B">
        <w:rPr>
          <w:rFonts w:ascii="Times New Roman" w:eastAsia="Times New Roman" w:hAnsi="Times New Roman" w:cs="Times New Roman"/>
          <w:color w:val="FF0000"/>
          <w:sz w:val="24"/>
          <w:szCs w:val="24"/>
          <w:lang w:eastAsia="ru-RU"/>
        </w:rPr>
        <w:t>рублей.</w:t>
      </w:r>
    </w:p>
    <w:p w:rsidR="00D30B1B" w:rsidRPr="00D30B1B" w:rsidRDefault="00D30B1B" w:rsidP="00D30B1B">
      <w:pPr>
        <w:spacing w:before="40"/>
        <w:jc w:val="both"/>
        <w:rPr>
          <w:rFonts w:ascii="Times New Roman" w:eastAsia="Times New Roman" w:hAnsi="Times New Roman" w:cs="Times New Roman"/>
          <w:sz w:val="24"/>
          <w:szCs w:val="24"/>
          <w:lang w:eastAsia="ru-RU"/>
        </w:rPr>
      </w:pPr>
      <w:r w:rsidRPr="00D30B1B">
        <w:rPr>
          <w:rFonts w:ascii="Times New Roman" w:eastAsia="Times New Roman" w:hAnsi="Times New Roman" w:cs="Times New Roman"/>
          <w:sz w:val="24"/>
          <w:szCs w:val="24"/>
          <w:lang w:eastAsia="ru-RU"/>
        </w:rPr>
        <w:t xml:space="preserve">           </w:t>
      </w:r>
      <w:r w:rsidRPr="00D30B1B">
        <w:rPr>
          <w:rFonts w:ascii="Times New Roman" w:eastAsia="Times New Roman" w:hAnsi="Times New Roman" w:cs="Times New Roman"/>
          <w:bCs/>
          <w:sz w:val="24"/>
          <w:szCs w:val="24"/>
          <w:lang w:eastAsia="ru-RU"/>
        </w:rPr>
        <w:t xml:space="preserve">5.2.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 5.1. настоящего Контракта, что составляет </w:t>
      </w:r>
      <w:r w:rsidRPr="00D30B1B">
        <w:rPr>
          <w:rFonts w:ascii="Times New Roman" w:eastAsia="Times New Roman" w:hAnsi="Times New Roman" w:cs="Times New Roman"/>
          <w:b/>
          <w:bCs/>
          <w:sz w:val="24"/>
          <w:szCs w:val="24"/>
          <w:lang w:eastAsia="ru-RU"/>
        </w:rPr>
        <w:t xml:space="preserve">30667,92  </w:t>
      </w:r>
      <w:r w:rsidRPr="00D30B1B">
        <w:rPr>
          <w:rFonts w:ascii="Times New Roman" w:eastAsia="Times New Roman" w:hAnsi="Times New Roman" w:cs="Times New Roman"/>
          <w:bCs/>
          <w:sz w:val="24"/>
          <w:szCs w:val="24"/>
          <w:lang w:eastAsia="ru-RU"/>
        </w:rPr>
        <w:t>рублей или информации, подтверждающей добросовестность такого участника в соответствии с частью ч. 3 ст. 37 Федерального закона №</w:t>
      </w:r>
      <w:r w:rsidR="000C30B7">
        <w:rPr>
          <w:rFonts w:ascii="Times New Roman" w:eastAsia="Times New Roman" w:hAnsi="Times New Roman" w:cs="Times New Roman"/>
          <w:bCs/>
          <w:sz w:val="24"/>
          <w:szCs w:val="24"/>
          <w:lang w:eastAsia="ru-RU"/>
        </w:rPr>
        <w:t xml:space="preserve"> </w:t>
      </w:r>
      <w:r w:rsidRPr="00D30B1B">
        <w:rPr>
          <w:rFonts w:ascii="Times New Roman" w:eastAsia="Times New Roman" w:hAnsi="Times New Roman" w:cs="Times New Roman"/>
          <w:bCs/>
          <w:sz w:val="24"/>
          <w:szCs w:val="24"/>
          <w:lang w:eastAsia="ru-RU"/>
        </w:rPr>
        <w:t>44-ФЗ, с одновременным предоставлением таким участником обеспечения исполнения контракта в размере обеспечения исполнения контракта, указанном в п. 5.1. настоящего Контракта.</w:t>
      </w:r>
    </w:p>
    <w:p w:rsidR="00D30B1B" w:rsidRPr="00D30B1B" w:rsidRDefault="00D30B1B" w:rsidP="00D30B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0B1B">
        <w:rPr>
          <w:rFonts w:ascii="Times New Roman" w:eastAsia="Times New Roman" w:hAnsi="Times New Roman" w:cs="Times New Roman"/>
          <w:sz w:val="24"/>
          <w:szCs w:val="24"/>
          <w:lang w:eastAsia="ru-RU"/>
        </w:rPr>
        <w:lastRenderedPageBreak/>
        <w:t xml:space="preserve">         5.3. В случае</w:t>
      </w:r>
      <w:proofErr w:type="gramStart"/>
      <w:r w:rsidRPr="00D30B1B">
        <w:rPr>
          <w:rFonts w:ascii="Times New Roman" w:eastAsia="Times New Roman" w:hAnsi="Times New Roman" w:cs="Times New Roman"/>
          <w:sz w:val="24"/>
          <w:szCs w:val="24"/>
          <w:lang w:eastAsia="ru-RU"/>
        </w:rPr>
        <w:t>,</w:t>
      </w:r>
      <w:proofErr w:type="gramEnd"/>
      <w:r w:rsidRPr="00D30B1B">
        <w:rPr>
          <w:rFonts w:ascii="Times New Roman" w:eastAsia="Times New Roman" w:hAnsi="Times New Roman" w:cs="Times New Roman"/>
          <w:sz w:val="24"/>
          <w:szCs w:val="24"/>
          <w:lang w:eastAsia="ru-RU"/>
        </w:rPr>
        <w:t xml:space="preserve"> если по каким-либо причинам обеспечение исполнения Контракта стало недействительным или стало ненадлежащим, поставщик (подрядчик, исполнитель) обязуется в течение 10 (десяти) банковских дней предоставить «Заказчику» иное надлежащее обеспечение исполнения Контракта.</w:t>
      </w:r>
    </w:p>
    <w:p w:rsidR="00D30B1B" w:rsidRPr="00D30B1B" w:rsidRDefault="00D30B1B" w:rsidP="00D30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0B1B">
        <w:rPr>
          <w:rFonts w:ascii="Times New Roman" w:eastAsia="Times New Roman" w:hAnsi="Times New Roman" w:cs="Times New Roman"/>
          <w:sz w:val="24"/>
          <w:szCs w:val="24"/>
          <w:lang w:eastAsia="ru-RU"/>
        </w:rPr>
        <w:t xml:space="preserve">        5.4.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30B1B" w:rsidRPr="00D30B1B" w:rsidRDefault="00D30B1B" w:rsidP="00D30B1B">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D30B1B">
        <w:rPr>
          <w:rFonts w:ascii="Times New Roman" w:eastAsia="Times New Roman" w:hAnsi="Times New Roman" w:cs="Times New Roman"/>
          <w:sz w:val="24"/>
          <w:szCs w:val="24"/>
          <w:lang w:eastAsia="ru-RU"/>
        </w:rPr>
        <w:t xml:space="preserve">        5.5.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8" w:history="1">
        <w:r w:rsidRPr="00D30B1B">
          <w:rPr>
            <w:rFonts w:ascii="Times New Roman" w:eastAsia="Times New Roman" w:hAnsi="Times New Roman" w:cs="Times New Roman"/>
            <w:sz w:val="24"/>
            <w:szCs w:val="24"/>
            <w:lang w:eastAsia="ru-RU"/>
          </w:rPr>
          <w:t>частями 7.2</w:t>
        </w:r>
      </w:hyperlink>
      <w:r w:rsidRPr="00D30B1B">
        <w:rPr>
          <w:rFonts w:ascii="Times New Roman" w:eastAsia="Times New Roman" w:hAnsi="Times New Roman" w:cs="Times New Roman"/>
          <w:sz w:val="24"/>
          <w:szCs w:val="24"/>
          <w:lang w:eastAsia="ru-RU"/>
        </w:rPr>
        <w:t xml:space="preserve"> и </w:t>
      </w:r>
      <w:hyperlink r:id="rId9" w:history="1">
        <w:r w:rsidRPr="00D30B1B">
          <w:rPr>
            <w:rFonts w:ascii="Times New Roman" w:eastAsia="Times New Roman" w:hAnsi="Times New Roman" w:cs="Times New Roman"/>
            <w:sz w:val="24"/>
            <w:szCs w:val="24"/>
            <w:lang w:eastAsia="ru-RU"/>
          </w:rPr>
          <w:t>7.3</w:t>
        </w:r>
      </w:hyperlink>
      <w:r w:rsidRPr="00D30B1B">
        <w:rPr>
          <w:rFonts w:ascii="Times New Roman" w:eastAsia="Times New Roman" w:hAnsi="Times New Roman" w:cs="Times New Roman"/>
          <w:sz w:val="24"/>
          <w:szCs w:val="24"/>
          <w:lang w:eastAsia="ru-RU"/>
        </w:rPr>
        <w:t xml:space="preserve"> статьи 96</w:t>
      </w:r>
      <w:r w:rsidRPr="00D30B1B">
        <w:rPr>
          <w:rFonts w:ascii="Times New Roman" w:eastAsia="Times New Roman" w:hAnsi="Times New Roman" w:cs="Times New Roman"/>
          <w:bCs/>
          <w:sz w:val="24"/>
          <w:szCs w:val="24"/>
          <w:lang w:eastAsia="ru-RU"/>
        </w:rPr>
        <w:t xml:space="preserve"> Федерального закона № 44-ФЗ</w:t>
      </w:r>
      <w:r w:rsidRPr="00D30B1B">
        <w:rPr>
          <w:rFonts w:ascii="Times New Roman" w:eastAsia="Times New Roman" w:hAnsi="Times New Roman" w:cs="Times New Roman"/>
          <w:sz w:val="24"/>
          <w:szCs w:val="24"/>
          <w:lang w:eastAsia="ru-RU"/>
        </w:rPr>
        <w:t xml:space="preserve">. </w:t>
      </w:r>
    </w:p>
    <w:p w:rsidR="00D30B1B" w:rsidRPr="00D30B1B" w:rsidRDefault="00D30B1B" w:rsidP="00D30B1B">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30B1B">
        <w:rPr>
          <w:rFonts w:ascii="Times New Roman" w:eastAsia="Times New Roman" w:hAnsi="Times New Roman" w:cs="Times New Roman"/>
          <w:sz w:val="24"/>
          <w:szCs w:val="24"/>
          <w:lang w:eastAsia="ru-RU"/>
        </w:rPr>
        <w:t xml:space="preserve">       5.6. Возврат «Заказчиком» «Исполнителю»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r:id="rId10" w:history="1">
        <w:r w:rsidRPr="00D30B1B">
          <w:rPr>
            <w:rFonts w:ascii="Times New Roman" w:eastAsia="Times New Roman" w:hAnsi="Times New Roman" w:cs="Times New Roman"/>
            <w:sz w:val="24"/>
            <w:szCs w:val="24"/>
            <w:lang w:eastAsia="ru-RU"/>
          </w:rPr>
          <w:t>частями 7</w:t>
        </w:r>
      </w:hyperlink>
      <w:r w:rsidRPr="00D30B1B">
        <w:rPr>
          <w:rFonts w:ascii="Times New Roman" w:eastAsia="Times New Roman" w:hAnsi="Times New Roman" w:cs="Times New Roman"/>
          <w:sz w:val="24"/>
          <w:szCs w:val="24"/>
          <w:lang w:eastAsia="ru-RU"/>
        </w:rPr>
        <w:t xml:space="preserve">, </w:t>
      </w:r>
      <w:hyperlink r:id="rId11" w:history="1">
        <w:r w:rsidRPr="00D30B1B">
          <w:rPr>
            <w:rFonts w:ascii="Times New Roman" w:eastAsia="Times New Roman" w:hAnsi="Times New Roman" w:cs="Times New Roman"/>
            <w:sz w:val="24"/>
            <w:szCs w:val="24"/>
            <w:lang w:eastAsia="ru-RU"/>
          </w:rPr>
          <w:t>7.1</w:t>
        </w:r>
      </w:hyperlink>
      <w:r w:rsidRPr="00D30B1B">
        <w:rPr>
          <w:rFonts w:ascii="Times New Roman" w:eastAsia="Times New Roman" w:hAnsi="Times New Roman" w:cs="Times New Roman"/>
          <w:sz w:val="24"/>
          <w:szCs w:val="24"/>
          <w:lang w:eastAsia="ru-RU"/>
        </w:rPr>
        <w:t xml:space="preserve"> и </w:t>
      </w:r>
      <w:hyperlink r:id="rId12" w:history="1">
        <w:r w:rsidRPr="00D30B1B">
          <w:rPr>
            <w:rFonts w:ascii="Times New Roman" w:eastAsia="Times New Roman" w:hAnsi="Times New Roman" w:cs="Times New Roman"/>
            <w:sz w:val="24"/>
            <w:szCs w:val="24"/>
            <w:lang w:eastAsia="ru-RU"/>
          </w:rPr>
          <w:t>7.2 статьи 96</w:t>
        </w:r>
      </w:hyperlink>
      <w:r w:rsidRPr="00D30B1B">
        <w:rPr>
          <w:rFonts w:ascii="Times New Roman" w:eastAsia="Times New Roman" w:hAnsi="Times New Roman" w:cs="Times New Roman"/>
          <w:sz w:val="24"/>
          <w:szCs w:val="24"/>
          <w:lang w:eastAsia="ru-RU"/>
        </w:rPr>
        <w:t xml:space="preserve"> </w:t>
      </w:r>
      <w:r w:rsidRPr="00D30B1B">
        <w:rPr>
          <w:rFonts w:ascii="Times New Roman" w:eastAsia="Times New Roman" w:hAnsi="Times New Roman" w:cs="Times New Roman"/>
          <w:bCs/>
          <w:sz w:val="24"/>
          <w:szCs w:val="24"/>
          <w:lang w:eastAsia="ru-RU"/>
        </w:rPr>
        <w:t>Федерального закона № 44-ФЗ</w:t>
      </w:r>
      <w:r w:rsidRPr="00D30B1B">
        <w:rPr>
          <w:rFonts w:ascii="Times New Roman" w:eastAsia="Times New Roman" w:hAnsi="Times New Roman" w:cs="Times New Roman"/>
          <w:sz w:val="24"/>
          <w:szCs w:val="24"/>
          <w:lang w:eastAsia="ru-RU"/>
        </w:rPr>
        <w:t>. При этом срок возврата «Заказчиком» «Исполнителю» таких денежных средств не должен превышать</w:t>
      </w:r>
      <w:r w:rsidRPr="00D30B1B">
        <w:rPr>
          <w:rFonts w:ascii="Times New Roman" w:eastAsia="Times New Roman" w:hAnsi="Times New Roman" w:cs="Times New Roman"/>
          <w:b/>
          <w:sz w:val="24"/>
          <w:szCs w:val="24"/>
          <w:lang w:eastAsia="ru-RU"/>
        </w:rPr>
        <w:t xml:space="preserve"> 30 дней</w:t>
      </w:r>
      <w:r w:rsidRPr="00D30B1B">
        <w:rPr>
          <w:rFonts w:ascii="Times New Roman" w:eastAsia="Times New Roman" w:hAnsi="Times New Roman" w:cs="Times New Roman"/>
          <w:sz w:val="24"/>
          <w:szCs w:val="24"/>
          <w:lang w:eastAsia="ru-RU"/>
        </w:rPr>
        <w:t xml:space="preserve"> с даты  исполнения «Исполнителем» обязательств, предусмотренных контрактом. </w:t>
      </w:r>
    </w:p>
    <w:p w:rsidR="00D30B1B" w:rsidRPr="00D30B1B" w:rsidRDefault="00D30B1B" w:rsidP="00D30B1B">
      <w:pPr>
        <w:spacing w:after="0" w:line="240" w:lineRule="auto"/>
        <w:jc w:val="both"/>
        <w:rPr>
          <w:rFonts w:ascii="Times New Roman" w:eastAsia="Times New Roman" w:hAnsi="Times New Roman" w:cs="Times New Roman"/>
          <w:sz w:val="24"/>
          <w:szCs w:val="24"/>
          <w:lang w:eastAsia="ru-RU"/>
        </w:rPr>
      </w:pPr>
      <w:r w:rsidRPr="00D30B1B">
        <w:rPr>
          <w:rFonts w:ascii="Times New Roman" w:eastAsia="Times New Roman" w:hAnsi="Times New Roman" w:cs="Times New Roman"/>
          <w:sz w:val="24"/>
          <w:szCs w:val="24"/>
          <w:lang w:eastAsia="ru-RU"/>
        </w:rPr>
        <w:t xml:space="preserve">       5.7. В случае если «Исполнитель» в ходе исполнения контракта были нарушены обязательства, предусмотренные настоящим Контрактом, «Заказчик» возвращает обеспечение в установленный п. 5.6. настоящего Контракта срок за вычетом суммы штрафных санкций, предусмотренных настоящим Контрактом.</w:t>
      </w:r>
    </w:p>
    <w:p w:rsidR="00D30B1B" w:rsidRPr="00D30B1B" w:rsidRDefault="00D30B1B" w:rsidP="00D30B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0B1B">
        <w:rPr>
          <w:rFonts w:ascii="Times New Roman" w:eastAsia="Times New Roman" w:hAnsi="Times New Roman" w:cs="Times New Roman"/>
          <w:sz w:val="24"/>
          <w:szCs w:val="24"/>
          <w:lang w:eastAsia="ru-RU"/>
        </w:rPr>
        <w:t xml:space="preserve">       5.8.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w:t>
      </w:r>
      <w:r w:rsidRPr="00D30B1B">
        <w:rPr>
          <w:rFonts w:ascii="Times New Roman" w:eastAsia="Times New Roman" w:hAnsi="Times New Roman" w:cs="Times New Roman"/>
          <w:bCs/>
          <w:sz w:val="24"/>
          <w:szCs w:val="24"/>
          <w:lang w:eastAsia="ru-RU"/>
        </w:rPr>
        <w:t>Федерального закона № 44-ФЗ</w:t>
      </w:r>
      <w:r w:rsidRPr="00D30B1B">
        <w:rPr>
          <w:rFonts w:ascii="Times New Roman" w:eastAsia="Times New Roman" w:hAnsi="Times New Roman" w:cs="Times New Roman"/>
          <w:sz w:val="24"/>
          <w:szCs w:val="24"/>
          <w:lang w:eastAsia="ru-RU"/>
        </w:rPr>
        <w:t xml:space="preserve">.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w:t>
      </w:r>
      <w:r w:rsidRPr="00D30B1B">
        <w:rPr>
          <w:rFonts w:ascii="Times New Roman" w:eastAsia="Times New Roman" w:hAnsi="Times New Roman" w:cs="Times New Roman"/>
          <w:bCs/>
          <w:sz w:val="24"/>
          <w:szCs w:val="24"/>
          <w:lang w:eastAsia="ru-RU"/>
        </w:rPr>
        <w:t>Федерального закона № 44-ФЗ</w:t>
      </w:r>
      <w:r w:rsidRPr="00D30B1B">
        <w:rPr>
          <w:rFonts w:ascii="Times New Roman" w:eastAsia="Times New Roman" w:hAnsi="Times New Roman" w:cs="Times New Roman"/>
          <w:sz w:val="24"/>
          <w:szCs w:val="24"/>
          <w:lang w:eastAsia="ru-RU"/>
        </w:rPr>
        <w:t>.</w:t>
      </w:r>
    </w:p>
    <w:p w:rsidR="00D30B1B" w:rsidRPr="00D30B1B" w:rsidRDefault="00D30B1B" w:rsidP="00D30B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0B1B">
        <w:rPr>
          <w:rFonts w:ascii="Times New Roman" w:eastAsia="Times New Roman" w:hAnsi="Times New Roman" w:cs="Times New Roman"/>
          <w:sz w:val="24"/>
          <w:szCs w:val="24"/>
          <w:lang w:eastAsia="ru-RU"/>
        </w:rPr>
        <w:t xml:space="preserve">       5.9. В случае предоставления нового обеспечения исполнения контракта в соответствии с </w:t>
      </w:r>
      <w:hyperlink r:id="rId13" w:history="1">
        <w:r w:rsidRPr="00D30B1B">
          <w:rPr>
            <w:rFonts w:ascii="Times New Roman" w:eastAsia="Times New Roman" w:hAnsi="Times New Roman" w:cs="Times New Roman"/>
            <w:sz w:val="24"/>
            <w:szCs w:val="24"/>
            <w:lang w:eastAsia="ru-RU"/>
          </w:rPr>
          <w:t>частью 30 статьи 34</w:t>
        </w:r>
      </w:hyperlink>
      <w:r w:rsidRPr="00D30B1B">
        <w:rPr>
          <w:rFonts w:ascii="Times New Roman" w:eastAsia="Times New Roman" w:hAnsi="Times New Roman" w:cs="Times New Roman"/>
          <w:sz w:val="24"/>
          <w:szCs w:val="24"/>
          <w:lang w:eastAsia="ru-RU"/>
        </w:rPr>
        <w:t xml:space="preserve">, </w:t>
      </w:r>
      <w:hyperlink r:id="rId14" w:history="1">
        <w:r w:rsidRPr="00D30B1B">
          <w:rPr>
            <w:rFonts w:ascii="Times New Roman" w:eastAsia="Times New Roman" w:hAnsi="Times New Roman" w:cs="Times New Roman"/>
            <w:sz w:val="24"/>
            <w:szCs w:val="24"/>
            <w:lang w:eastAsia="ru-RU"/>
          </w:rPr>
          <w:t>пунктом 9 части 1 статьи 95</w:t>
        </w:r>
      </w:hyperlink>
      <w:r w:rsidRPr="00D30B1B">
        <w:rPr>
          <w:rFonts w:ascii="Times New Roman" w:eastAsia="Times New Roman" w:hAnsi="Times New Roman" w:cs="Times New Roman"/>
          <w:sz w:val="24"/>
          <w:szCs w:val="24"/>
          <w:lang w:eastAsia="ru-RU"/>
        </w:rPr>
        <w:t xml:space="preserve">, </w:t>
      </w:r>
      <w:hyperlink r:id="rId15" w:history="1">
        <w:r w:rsidRPr="00D30B1B">
          <w:rPr>
            <w:rFonts w:ascii="Times New Roman" w:eastAsia="Times New Roman" w:hAnsi="Times New Roman" w:cs="Times New Roman"/>
            <w:sz w:val="24"/>
            <w:szCs w:val="24"/>
            <w:lang w:eastAsia="ru-RU"/>
          </w:rPr>
          <w:t>частью 7 статьи 96</w:t>
        </w:r>
      </w:hyperlink>
      <w:r w:rsidRPr="00D30B1B">
        <w:rPr>
          <w:rFonts w:ascii="Times New Roman" w:eastAsia="Times New Roman" w:hAnsi="Times New Roman" w:cs="Times New Roman"/>
          <w:sz w:val="24"/>
          <w:szCs w:val="24"/>
          <w:lang w:eastAsia="ru-RU"/>
        </w:rPr>
        <w:t xml:space="preserve"> </w:t>
      </w:r>
      <w:r w:rsidRPr="00D30B1B">
        <w:rPr>
          <w:rFonts w:ascii="Times New Roman" w:eastAsia="Times New Roman" w:hAnsi="Times New Roman" w:cs="Times New Roman"/>
          <w:bCs/>
          <w:sz w:val="24"/>
          <w:szCs w:val="24"/>
          <w:lang w:eastAsia="ru-RU"/>
        </w:rPr>
        <w:t>Федерального закона № 44-ФЗ</w:t>
      </w:r>
      <w:r w:rsidRPr="00D30B1B">
        <w:rPr>
          <w:rFonts w:ascii="Times New Roman" w:eastAsia="Times New Roman" w:hAnsi="Times New Roman" w:cs="Times New Roman"/>
          <w:sz w:val="24"/>
          <w:szCs w:val="24"/>
          <w:lang w:eastAsia="ru-RU"/>
        </w:rPr>
        <w:t xml:space="preserve">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D30B1B" w:rsidRPr="00D30B1B" w:rsidRDefault="00D30B1B" w:rsidP="00D30B1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30B1B" w:rsidRPr="00D30B1B" w:rsidRDefault="00D30B1B" w:rsidP="00D30B1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30B1B">
        <w:rPr>
          <w:rFonts w:ascii="Times New Roman" w:eastAsia="Times New Roman" w:hAnsi="Times New Roman" w:cs="Times New Roman"/>
          <w:b/>
          <w:sz w:val="24"/>
          <w:szCs w:val="24"/>
          <w:lang w:eastAsia="ru-RU"/>
        </w:rPr>
        <w:t>6. ОБЕСПЕЧЕНИЕ ГАРАНТИЙНЫХ ОБЯЗАТЕЛЬСТВ, ГАРАНТИЙНЫЙ СРОК.</w:t>
      </w:r>
    </w:p>
    <w:p w:rsidR="00D30B1B" w:rsidRPr="00D30B1B" w:rsidRDefault="00D30B1B" w:rsidP="00D30B1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30B1B" w:rsidRPr="00D30B1B" w:rsidRDefault="00D30B1B" w:rsidP="00D30B1B">
      <w:pPr>
        <w:spacing w:after="0" w:line="240" w:lineRule="auto"/>
        <w:jc w:val="both"/>
        <w:rPr>
          <w:rFonts w:ascii="Times New Roman" w:eastAsia="Times New Roman" w:hAnsi="Times New Roman" w:cs="Times New Roman"/>
          <w:sz w:val="24"/>
          <w:szCs w:val="24"/>
          <w:lang w:eastAsia="ru-RU"/>
        </w:rPr>
      </w:pPr>
      <w:r w:rsidRPr="00D30B1B">
        <w:rPr>
          <w:rFonts w:ascii="Times New Roman" w:eastAsia="Times New Roman" w:hAnsi="Times New Roman" w:cs="Times New Roman"/>
          <w:sz w:val="24"/>
          <w:szCs w:val="24"/>
          <w:lang w:eastAsia="ru-RU"/>
        </w:rPr>
        <w:t xml:space="preserve">      6.1. Гарантийные обязательства: Гарантийный срок на выполненные работы указан в Приложении  № 1 к Контракту (Техническое задание).</w:t>
      </w:r>
    </w:p>
    <w:p w:rsidR="00D30B1B" w:rsidRPr="00D30B1B" w:rsidRDefault="00D30B1B" w:rsidP="00D30B1B">
      <w:pPr>
        <w:spacing w:after="0" w:line="240" w:lineRule="auto"/>
        <w:jc w:val="both"/>
        <w:rPr>
          <w:rFonts w:ascii="Times New Roman" w:eastAsia="Times New Roman" w:hAnsi="Times New Roman" w:cs="Times New Roman"/>
          <w:i/>
          <w:sz w:val="24"/>
          <w:szCs w:val="24"/>
          <w:lang w:eastAsia="ru-RU"/>
        </w:rPr>
      </w:pPr>
      <w:r w:rsidRPr="00D30B1B">
        <w:rPr>
          <w:rFonts w:ascii="Times New Roman" w:eastAsia="Times New Roman" w:hAnsi="Times New Roman" w:cs="Times New Roman"/>
          <w:sz w:val="24"/>
          <w:szCs w:val="24"/>
          <w:lang w:eastAsia="ru-RU"/>
        </w:rPr>
        <w:t xml:space="preserve">     6.2. </w:t>
      </w:r>
      <w:proofErr w:type="gramStart"/>
      <w:r w:rsidRPr="00D30B1B">
        <w:rPr>
          <w:rFonts w:ascii="Times New Roman" w:eastAsia="Times New Roman" w:hAnsi="Times New Roman" w:cs="Times New Roman"/>
          <w:sz w:val="24"/>
          <w:szCs w:val="24"/>
          <w:lang w:eastAsia="ru-RU"/>
        </w:rPr>
        <w:t xml:space="preserve">«Исполнитель»  до оформления документа о приемке (в соответствии с разделом 4 настоящего Контракта) (за исключением отдельного этапа исполнения контракта) предоставляет обеспечение гарантийных обязательств в размере </w:t>
      </w:r>
      <w:r w:rsidRPr="00D30B1B">
        <w:rPr>
          <w:rFonts w:ascii="Times New Roman" w:eastAsia="Times New Roman" w:hAnsi="Times New Roman" w:cs="Times New Roman"/>
          <w:b/>
          <w:sz w:val="24"/>
          <w:szCs w:val="24"/>
          <w:lang w:eastAsia="ru-RU"/>
        </w:rPr>
        <w:t>0,1%</w:t>
      </w:r>
      <w:r w:rsidRPr="00D30B1B">
        <w:rPr>
          <w:rFonts w:ascii="Times New Roman" w:eastAsia="Times New Roman" w:hAnsi="Times New Roman" w:cs="Times New Roman"/>
          <w:sz w:val="24"/>
          <w:szCs w:val="24"/>
          <w:lang w:eastAsia="ru-RU"/>
        </w:rPr>
        <w:t xml:space="preserve"> от начальной (максимальной) цены контракта, что </w:t>
      </w:r>
      <w:r w:rsidRPr="00D30B1B">
        <w:rPr>
          <w:rFonts w:ascii="Times New Roman" w:eastAsia="Times New Roman" w:hAnsi="Times New Roman" w:cs="Times New Roman"/>
          <w:b/>
          <w:sz w:val="24"/>
          <w:szCs w:val="24"/>
          <w:lang w:eastAsia="ru-RU"/>
        </w:rPr>
        <w:t xml:space="preserve">408,91 </w:t>
      </w:r>
      <w:r w:rsidRPr="00D30B1B">
        <w:rPr>
          <w:rFonts w:ascii="Times New Roman" w:eastAsia="Times New Roman" w:hAnsi="Times New Roman" w:cs="Times New Roman"/>
          <w:sz w:val="24"/>
          <w:szCs w:val="24"/>
          <w:lang w:eastAsia="ru-RU"/>
        </w:rPr>
        <w:t xml:space="preserve">рубль  в форме________________________________  </w:t>
      </w:r>
      <w:r w:rsidRPr="00D30B1B">
        <w:rPr>
          <w:rFonts w:ascii="Times New Roman" w:eastAsia="Times New Roman" w:hAnsi="Times New Roman" w:cs="Times New Roman"/>
          <w:i/>
          <w:sz w:val="24"/>
          <w:szCs w:val="24"/>
          <w:lang w:eastAsia="ru-RU"/>
        </w:rPr>
        <w:t>(безотзывная банковская гарантия, выданная банком, или внесение денежных средств на указанный заказчиком счет, на котором в соответствии с законодательством РФ учитываются опер</w:t>
      </w:r>
      <w:r w:rsidR="00CB3443">
        <w:rPr>
          <w:rFonts w:ascii="Times New Roman" w:eastAsia="Times New Roman" w:hAnsi="Times New Roman" w:cs="Times New Roman"/>
          <w:i/>
          <w:sz w:val="24"/>
          <w:szCs w:val="24"/>
          <w:lang w:eastAsia="ru-RU"/>
        </w:rPr>
        <w:t>ации со средствами</w:t>
      </w:r>
      <w:proofErr w:type="gramEnd"/>
      <w:r w:rsidR="00CB3443">
        <w:rPr>
          <w:rFonts w:ascii="Times New Roman" w:eastAsia="Times New Roman" w:hAnsi="Times New Roman" w:cs="Times New Roman"/>
          <w:i/>
          <w:sz w:val="24"/>
          <w:szCs w:val="24"/>
          <w:lang w:eastAsia="ru-RU"/>
        </w:rPr>
        <w:t xml:space="preserve">, </w:t>
      </w:r>
      <w:proofErr w:type="gramStart"/>
      <w:r w:rsidR="00CB3443">
        <w:rPr>
          <w:rFonts w:ascii="Times New Roman" w:eastAsia="Times New Roman" w:hAnsi="Times New Roman" w:cs="Times New Roman"/>
          <w:i/>
          <w:sz w:val="24"/>
          <w:szCs w:val="24"/>
          <w:lang w:eastAsia="ru-RU"/>
        </w:rPr>
        <w:t>поступающие</w:t>
      </w:r>
      <w:proofErr w:type="gramEnd"/>
      <w:r w:rsidR="00CB3443">
        <w:rPr>
          <w:rFonts w:ascii="Times New Roman" w:eastAsia="Times New Roman" w:hAnsi="Times New Roman" w:cs="Times New Roman"/>
          <w:i/>
          <w:sz w:val="24"/>
          <w:szCs w:val="24"/>
          <w:lang w:eastAsia="ru-RU"/>
        </w:rPr>
        <w:t xml:space="preserve"> </w:t>
      </w:r>
      <w:r w:rsidRPr="00D30B1B">
        <w:rPr>
          <w:rFonts w:ascii="Times New Roman" w:eastAsia="Times New Roman" w:hAnsi="Times New Roman" w:cs="Times New Roman"/>
          <w:i/>
          <w:sz w:val="24"/>
          <w:szCs w:val="24"/>
          <w:lang w:eastAsia="ru-RU"/>
        </w:rPr>
        <w:t xml:space="preserve"> заказчику). </w:t>
      </w:r>
    </w:p>
    <w:p w:rsidR="00D30B1B" w:rsidRPr="00D30B1B" w:rsidRDefault="00D30B1B" w:rsidP="00D30B1B">
      <w:pPr>
        <w:spacing w:after="0" w:line="240" w:lineRule="auto"/>
        <w:jc w:val="both"/>
        <w:rPr>
          <w:rFonts w:ascii="Times New Roman" w:eastAsia="Times New Roman" w:hAnsi="Times New Roman" w:cs="Times New Roman"/>
          <w:sz w:val="24"/>
          <w:szCs w:val="24"/>
          <w:lang w:eastAsia="ru-RU"/>
        </w:rPr>
      </w:pPr>
      <w:r w:rsidRPr="00D30B1B">
        <w:rPr>
          <w:rFonts w:ascii="Times New Roman" w:eastAsia="Times New Roman" w:hAnsi="Times New Roman" w:cs="Times New Roman"/>
          <w:sz w:val="24"/>
          <w:szCs w:val="24"/>
          <w:lang w:eastAsia="ru-RU"/>
        </w:rPr>
        <w:lastRenderedPageBreak/>
        <w:t xml:space="preserve">Способ обеспечения гарантийных обязательств определяется «Исполнителем» самостоятельно. </w:t>
      </w:r>
    </w:p>
    <w:p w:rsidR="00D30B1B" w:rsidRPr="00D30B1B" w:rsidRDefault="00D30B1B" w:rsidP="00D30B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0B1B">
        <w:rPr>
          <w:rFonts w:ascii="Times New Roman" w:eastAsia="Times New Roman" w:hAnsi="Times New Roman" w:cs="Times New Roman"/>
          <w:sz w:val="24"/>
          <w:szCs w:val="24"/>
          <w:lang w:eastAsia="ru-RU"/>
        </w:rPr>
        <w:t xml:space="preserve">     6.3.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w:t>
      </w:r>
    </w:p>
    <w:p w:rsidR="00D30B1B" w:rsidRPr="00D30B1B" w:rsidRDefault="00D30B1B" w:rsidP="00D30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0B1B">
        <w:rPr>
          <w:rFonts w:ascii="Times New Roman" w:eastAsia="Times New Roman" w:hAnsi="Times New Roman" w:cs="Times New Roman"/>
          <w:sz w:val="24"/>
          <w:szCs w:val="24"/>
          <w:lang w:eastAsia="ru-RU"/>
        </w:rPr>
        <w:t xml:space="preserve">     6.4.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30B1B" w:rsidRPr="00D30B1B" w:rsidRDefault="00D30B1B" w:rsidP="00D30B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0B1B">
        <w:rPr>
          <w:rFonts w:ascii="Times New Roman" w:eastAsia="Times New Roman" w:hAnsi="Times New Roman" w:cs="Times New Roman"/>
          <w:sz w:val="24"/>
          <w:szCs w:val="24"/>
          <w:lang w:eastAsia="ru-RU"/>
        </w:rPr>
        <w:t xml:space="preserve">      6.5. Срок возврата «Заказчиком» «Исполнителю» денежных средств внесенных в качестве обеспечения гарантийных обязатель</w:t>
      </w:r>
      <w:proofErr w:type="gramStart"/>
      <w:r w:rsidRPr="00D30B1B">
        <w:rPr>
          <w:rFonts w:ascii="Times New Roman" w:eastAsia="Times New Roman" w:hAnsi="Times New Roman" w:cs="Times New Roman"/>
          <w:sz w:val="24"/>
          <w:szCs w:val="24"/>
          <w:lang w:eastAsia="ru-RU"/>
        </w:rPr>
        <w:t>ств пр</w:t>
      </w:r>
      <w:proofErr w:type="gramEnd"/>
      <w:r w:rsidRPr="00D30B1B">
        <w:rPr>
          <w:rFonts w:ascii="Times New Roman" w:eastAsia="Times New Roman" w:hAnsi="Times New Roman" w:cs="Times New Roman"/>
          <w:sz w:val="24"/>
          <w:szCs w:val="24"/>
          <w:lang w:eastAsia="ru-RU"/>
        </w:rPr>
        <w:t>и надлежащем исполнении гарантийных обязательств не должен превышать 15 дней с даты окончания гарантийного срока предусмотренного настоящим контрактом.</w:t>
      </w:r>
    </w:p>
    <w:p w:rsidR="00D30B1B" w:rsidRPr="00D30B1B" w:rsidRDefault="00D30B1B" w:rsidP="00D30B1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0B1B">
        <w:rPr>
          <w:rFonts w:ascii="Times New Roman" w:eastAsia="Times New Roman" w:hAnsi="Times New Roman" w:cs="Times New Roman"/>
          <w:sz w:val="24"/>
          <w:szCs w:val="24"/>
          <w:lang w:eastAsia="ru-RU"/>
        </w:rPr>
        <w:t xml:space="preserve">      6.6.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«Исполнителем» обеспечения гарантийных обязательств в соответствии с Федеральным законом № 44-ФЗ в порядке и в сроки, которые установлены настоящим Контрактом.</w:t>
      </w:r>
    </w:p>
    <w:p w:rsidR="00D30B1B" w:rsidRPr="00D30B1B" w:rsidRDefault="00D30B1B" w:rsidP="00D30B1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30B1B" w:rsidRPr="00D30B1B" w:rsidRDefault="00D30B1B" w:rsidP="00D30B1B">
      <w:pPr>
        <w:widowControl w:val="0"/>
        <w:suppressAutoHyphens/>
        <w:autoSpaceDE w:val="0"/>
        <w:spacing w:after="0" w:line="240" w:lineRule="auto"/>
        <w:ind w:right="-284"/>
        <w:jc w:val="center"/>
        <w:rPr>
          <w:rFonts w:ascii="Times New Roman" w:eastAsia="Times New Roman" w:hAnsi="Times New Roman" w:cs="Times New Roman"/>
          <w:b/>
          <w:sz w:val="24"/>
          <w:szCs w:val="24"/>
          <w:lang w:eastAsia="ar-SA"/>
        </w:rPr>
      </w:pPr>
      <w:r w:rsidRPr="00D30B1B">
        <w:rPr>
          <w:rFonts w:ascii="Times New Roman" w:eastAsia="Times New Roman" w:hAnsi="Times New Roman" w:cs="Times New Roman"/>
          <w:b/>
          <w:sz w:val="24"/>
          <w:szCs w:val="24"/>
          <w:lang w:eastAsia="ar-SA"/>
        </w:rPr>
        <w:t>7. ОТВЕТСТВЕННОСТЬ СТОРОН ЗА НЕИСПОЛНЕНИЕ ОБЯЗАТЕЛЬСТВ</w:t>
      </w:r>
    </w:p>
    <w:p w:rsidR="00D30B1B" w:rsidRPr="00D30B1B" w:rsidRDefault="00D30B1B" w:rsidP="00D30B1B">
      <w:pPr>
        <w:widowControl w:val="0"/>
        <w:suppressAutoHyphens/>
        <w:autoSpaceDE w:val="0"/>
        <w:spacing w:after="0" w:line="240" w:lineRule="auto"/>
        <w:ind w:right="-284"/>
        <w:jc w:val="center"/>
        <w:rPr>
          <w:rFonts w:ascii="Times New Roman" w:eastAsia="Times New Roman" w:hAnsi="Times New Roman" w:cs="Times New Roman"/>
          <w:b/>
          <w:sz w:val="24"/>
          <w:szCs w:val="24"/>
          <w:lang w:eastAsia="ar-SA"/>
        </w:rPr>
      </w:pPr>
    </w:p>
    <w:p w:rsidR="00D30B1B" w:rsidRPr="00D30B1B" w:rsidRDefault="00D30B1B" w:rsidP="00D30B1B">
      <w:pPr>
        <w:widowControl w:val="0"/>
        <w:suppressAutoHyphens/>
        <w:autoSpaceDE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 xml:space="preserve">        7.1. За неисполнение или ненадлежащие исполнение обязательств по настоящему контракту Стороны несут предусмотренную действующим законодательством Российской Федерации ответственность. Определение размера штрафа, начисляемого в случае ненадлежащего исполнения «Заказчиком», неисполнения или ненадлежащего исполнения «Исполнителем» обязательств, предусмотренных контрактом (за исключением просрочки исполнения обязательств «Заказчиком», «Исполнитель»  в соответствии с Постановлением Правительства Российской Федерации от 30 августа 2017 г. № 1042. </w:t>
      </w:r>
    </w:p>
    <w:p w:rsidR="00D30B1B" w:rsidRPr="00D30B1B" w:rsidRDefault="00D30B1B" w:rsidP="00D30B1B">
      <w:pPr>
        <w:widowControl w:val="0"/>
        <w:suppressAutoHyphens/>
        <w:autoSpaceDE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 xml:space="preserve">        7.2.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7.3 – 7.4. настоящего Контракта):</w:t>
      </w:r>
    </w:p>
    <w:p w:rsidR="00D30B1B" w:rsidRPr="00D30B1B" w:rsidRDefault="00D30B1B" w:rsidP="00D30B1B">
      <w:pPr>
        <w:widowControl w:val="0"/>
        <w:suppressAutoHyphens/>
        <w:autoSpaceDE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а) 10 процентов цены контракта (этапа) в случае, если цена контракта (этапа) не превышает 3 млн. рублей;</w:t>
      </w:r>
    </w:p>
    <w:p w:rsidR="00D30B1B" w:rsidRPr="00D30B1B" w:rsidRDefault="00D30B1B" w:rsidP="00D30B1B">
      <w:pPr>
        <w:widowControl w:val="0"/>
        <w:suppressAutoHyphens/>
        <w:autoSpaceDE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 xml:space="preserve">       7.3.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D30B1B" w:rsidRPr="00D30B1B" w:rsidRDefault="00D30B1B" w:rsidP="00D30B1B">
      <w:pPr>
        <w:widowControl w:val="0"/>
        <w:suppressAutoHyphens/>
        <w:autoSpaceDE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а) в случае, если цена контракта не превышает начальную (максимальную) цену контракта:</w:t>
      </w:r>
    </w:p>
    <w:p w:rsidR="00D30B1B" w:rsidRPr="00D30B1B" w:rsidRDefault="00D30B1B" w:rsidP="00D30B1B">
      <w:pPr>
        <w:widowControl w:val="0"/>
        <w:suppressAutoHyphens/>
        <w:autoSpaceDE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10 процентов начальной (максимальной) цены контракта, если цена контракта не превышает 3 млн. рублей;</w:t>
      </w:r>
    </w:p>
    <w:p w:rsidR="00D30B1B" w:rsidRPr="00D30B1B" w:rsidRDefault="00D30B1B" w:rsidP="00D30B1B">
      <w:pPr>
        <w:widowControl w:val="0"/>
        <w:suppressAutoHyphens/>
        <w:autoSpaceDE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5 процентов начальной (максимальной) цены контракта, если цена контракта составляет от 3 млн. рублей до 50 млн. рублей (включительно);</w:t>
      </w:r>
    </w:p>
    <w:p w:rsidR="00D30B1B" w:rsidRPr="00D30B1B" w:rsidRDefault="00D30B1B" w:rsidP="00D30B1B">
      <w:pPr>
        <w:widowControl w:val="0"/>
        <w:suppressAutoHyphens/>
        <w:autoSpaceDE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1 процент начальной (максимальной) цены контракта, если цена контракта составляет от 50 млн. рублей до 100 млн. рублей (включительно);</w:t>
      </w:r>
    </w:p>
    <w:p w:rsidR="00D30B1B" w:rsidRPr="00D30B1B" w:rsidRDefault="00D30B1B" w:rsidP="00D30B1B">
      <w:pPr>
        <w:widowControl w:val="0"/>
        <w:suppressAutoHyphens/>
        <w:autoSpaceDE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б) в случае, если цена контракта превышает начальную (максимальную) цену контракта:</w:t>
      </w:r>
    </w:p>
    <w:p w:rsidR="00D30B1B" w:rsidRPr="00D30B1B" w:rsidRDefault="00D30B1B" w:rsidP="00D30B1B">
      <w:pPr>
        <w:widowControl w:val="0"/>
        <w:suppressAutoHyphens/>
        <w:autoSpaceDE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10 процентов цены контракта, если цена контракта не превышает 3 млн. рублей;</w:t>
      </w:r>
    </w:p>
    <w:p w:rsidR="00D30B1B" w:rsidRPr="00D30B1B" w:rsidRDefault="00D30B1B" w:rsidP="00D30B1B">
      <w:pPr>
        <w:widowControl w:val="0"/>
        <w:suppressAutoHyphens/>
        <w:autoSpaceDE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5 процентов цены контракта, если цена контракта составляет от 3 млн. рублей до 50 млн. рублей (включительно);</w:t>
      </w:r>
    </w:p>
    <w:p w:rsidR="00D30B1B" w:rsidRPr="00D30B1B" w:rsidRDefault="00D30B1B" w:rsidP="00D30B1B">
      <w:pPr>
        <w:widowControl w:val="0"/>
        <w:suppressAutoHyphens/>
        <w:autoSpaceDE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lastRenderedPageBreak/>
        <w:t>1 процент цены контракта, если цена контракта составляет от 50 млн. рублей до 100 млн. рублей (включительно).</w:t>
      </w:r>
    </w:p>
    <w:p w:rsidR="00D30B1B" w:rsidRPr="00D30B1B" w:rsidRDefault="00D30B1B" w:rsidP="00D30B1B">
      <w:pPr>
        <w:widowControl w:val="0"/>
        <w:suppressAutoHyphens/>
        <w:autoSpaceDE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 xml:space="preserve">        7.4.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D30B1B" w:rsidRPr="00D30B1B" w:rsidRDefault="00D30B1B" w:rsidP="00D30B1B">
      <w:pPr>
        <w:widowControl w:val="0"/>
        <w:suppressAutoHyphens/>
        <w:autoSpaceDE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а) 1000 рублей, если цена контракта не превышает 3 млн. рублей;</w:t>
      </w:r>
    </w:p>
    <w:p w:rsidR="00D30B1B" w:rsidRPr="00D30B1B" w:rsidRDefault="00D30B1B" w:rsidP="00D30B1B">
      <w:pPr>
        <w:widowControl w:val="0"/>
        <w:suppressAutoHyphens/>
        <w:autoSpaceDE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 xml:space="preserve">        7.5.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D30B1B" w:rsidRPr="00D30B1B" w:rsidRDefault="00D30B1B" w:rsidP="00D30B1B">
      <w:pPr>
        <w:widowControl w:val="0"/>
        <w:suppressAutoHyphens/>
        <w:autoSpaceDE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а) 1000 рублей, если цена контракта не превышает 3 млн. рублей (включительно);</w:t>
      </w:r>
    </w:p>
    <w:p w:rsidR="00D30B1B" w:rsidRPr="00D30B1B" w:rsidRDefault="00D30B1B" w:rsidP="00D30B1B">
      <w:pPr>
        <w:widowControl w:val="0"/>
        <w:suppressAutoHyphens/>
        <w:autoSpaceDE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 xml:space="preserve">         7.6.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D30B1B" w:rsidRPr="00D30B1B" w:rsidRDefault="00D30B1B" w:rsidP="00D30B1B">
      <w:pPr>
        <w:widowControl w:val="0"/>
        <w:suppressAutoHyphens/>
        <w:autoSpaceDE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 xml:space="preserve">        7.7.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30B1B" w:rsidRPr="00D30B1B" w:rsidRDefault="00D30B1B" w:rsidP="00D30B1B">
      <w:pPr>
        <w:widowControl w:val="0"/>
        <w:suppressAutoHyphens/>
        <w:autoSpaceDE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 xml:space="preserve">        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D30B1B" w:rsidRPr="00D30B1B" w:rsidRDefault="00D30B1B" w:rsidP="00D30B1B">
      <w:pPr>
        <w:widowControl w:val="0"/>
        <w:suppressAutoHyphens/>
        <w:autoSpaceDE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 xml:space="preserve">        7.9.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D30B1B" w:rsidRPr="00D30B1B" w:rsidRDefault="00D30B1B" w:rsidP="00D30B1B">
      <w:pPr>
        <w:widowControl w:val="0"/>
        <w:suppressAutoHyphens/>
        <w:autoSpaceDE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 xml:space="preserve">       7.10.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D30B1B" w:rsidRPr="00D30B1B" w:rsidRDefault="00D30B1B" w:rsidP="00D30B1B">
      <w:pPr>
        <w:widowControl w:val="0"/>
        <w:suppressAutoHyphens/>
        <w:autoSpaceDE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 xml:space="preserve">       7.11.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30B1B" w:rsidRPr="00D30B1B" w:rsidRDefault="00D30B1B" w:rsidP="00D30B1B">
      <w:pPr>
        <w:widowControl w:val="0"/>
        <w:suppressAutoHyphens/>
        <w:autoSpaceDE w:val="0"/>
        <w:spacing w:after="0" w:line="240" w:lineRule="auto"/>
        <w:ind w:right="-284"/>
        <w:jc w:val="both"/>
        <w:rPr>
          <w:rFonts w:ascii="Times New Roman" w:eastAsia="Times New Roman" w:hAnsi="Times New Roman" w:cs="Times New Roman"/>
          <w:b/>
          <w:sz w:val="24"/>
          <w:szCs w:val="24"/>
          <w:lang w:eastAsia="ar-SA"/>
        </w:rPr>
      </w:pPr>
    </w:p>
    <w:p w:rsidR="00D30B1B" w:rsidRPr="00D30B1B" w:rsidRDefault="00D30B1B" w:rsidP="00D30B1B">
      <w:pPr>
        <w:widowControl w:val="0"/>
        <w:suppressAutoHyphens/>
        <w:autoSpaceDE w:val="0"/>
        <w:spacing w:after="0" w:line="240" w:lineRule="auto"/>
        <w:ind w:right="-284"/>
        <w:jc w:val="center"/>
        <w:rPr>
          <w:rFonts w:ascii="Times New Roman" w:eastAsia="Times New Roman" w:hAnsi="Times New Roman" w:cs="Times New Roman"/>
          <w:b/>
          <w:sz w:val="24"/>
          <w:szCs w:val="24"/>
          <w:lang w:eastAsia="ar-SA"/>
        </w:rPr>
      </w:pPr>
      <w:r w:rsidRPr="00D30B1B">
        <w:rPr>
          <w:rFonts w:ascii="Times New Roman" w:eastAsia="Times New Roman" w:hAnsi="Times New Roman" w:cs="Times New Roman"/>
          <w:b/>
          <w:sz w:val="24"/>
          <w:szCs w:val="24"/>
          <w:lang w:eastAsia="ar-SA"/>
        </w:rPr>
        <w:t>8. СДАЧА И ПРИЕМКА РАБОТ</w:t>
      </w:r>
    </w:p>
    <w:p w:rsidR="00D30B1B" w:rsidRPr="00D30B1B" w:rsidRDefault="00D30B1B" w:rsidP="00D30B1B">
      <w:pPr>
        <w:widowControl w:val="0"/>
        <w:suppressAutoHyphens/>
        <w:autoSpaceDE w:val="0"/>
        <w:spacing w:after="0" w:line="240" w:lineRule="auto"/>
        <w:ind w:right="-284"/>
        <w:jc w:val="center"/>
        <w:rPr>
          <w:rFonts w:ascii="Times New Roman" w:eastAsia="Times New Roman" w:hAnsi="Times New Roman" w:cs="Times New Roman"/>
          <w:b/>
          <w:sz w:val="24"/>
          <w:szCs w:val="24"/>
          <w:lang w:eastAsia="ar-SA"/>
        </w:rPr>
      </w:pPr>
    </w:p>
    <w:p w:rsidR="00D30B1B" w:rsidRPr="00D30B1B" w:rsidRDefault="00D30B1B" w:rsidP="00D30B1B">
      <w:pPr>
        <w:widowControl w:val="0"/>
        <w:suppressAutoHyphens/>
        <w:autoSpaceDE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 xml:space="preserve">        8.1. «Заказчик» лично либо через своего представителя, совместно с «Исполнителем» ежемесячно в срок до 2-го числа месяца, следующего за отчетным, осуществляет приемку выполненных работ, проведенных в отчетном месяце. Приемка работ поводится путем проверки соответствия фактически выполненных объемов работам, содержащимся в предъявленной к приемке исполнительной документации. </w:t>
      </w:r>
    </w:p>
    <w:p w:rsidR="00D30B1B" w:rsidRPr="00D30B1B" w:rsidRDefault="00D30B1B" w:rsidP="00D30B1B">
      <w:pPr>
        <w:widowControl w:val="0"/>
        <w:suppressAutoHyphens/>
        <w:autoSpaceDE w:val="0"/>
        <w:spacing w:after="0" w:line="240" w:lineRule="auto"/>
        <w:ind w:right="-284"/>
        <w:jc w:val="both"/>
        <w:rPr>
          <w:rFonts w:ascii="Times New Roman" w:eastAsia="Times New Roman" w:hAnsi="Times New Roman" w:cs="Times New Roman"/>
          <w:b/>
          <w:sz w:val="24"/>
          <w:szCs w:val="24"/>
          <w:lang w:eastAsia="ar-SA"/>
        </w:rPr>
      </w:pPr>
      <w:r w:rsidRPr="00D30B1B">
        <w:rPr>
          <w:rFonts w:ascii="Times New Roman" w:eastAsia="Times New Roman" w:hAnsi="Times New Roman" w:cs="Times New Roman"/>
          <w:sz w:val="24"/>
          <w:szCs w:val="24"/>
          <w:lang w:eastAsia="ar-SA"/>
        </w:rPr>
        <w:t xml:space="preserve">       8.2. Оформление "Заказчиком" предъявленной "Исполнителем" исполнительной документации по установленной форме КС-2 осуществляется в течение 2-х рабочих дней после проверки работ в соответствии с п. 8.1.</w:t>
      </w:r>
    </w:p>
    <w:p w:rsidR="00D30B1B" w:rsidRPr="00D30B1B" w:rsidRDefault="00D30B1B" w:rsidP="00D30B1B">
      <w:pPr>
        <w:tabs>
          <w:tab w:val="left" w:pos="0"/>
        </w:tabs>
        <w:suppressAutoHyphens/>
        <w:spacing w:after="0" w:line="240" w:lineRule="auto"/>
        <w:ind w:right="-284"/>
        <w:jc w:val="both"/>
        <w:rPr>
          <w:rFonts w:ascii="Times New Roman" w:eastAsia="Times New Roman" w:hAnsi="Times New Roman" w:cs="Times New Roman"/>
          <w:color w:val="000000"/>
          <w:sz w:val="24"/>
          <w:szCs w:val="24"/>
          <w:lang w:eastAsia="ar-SA"/>
        </w:rPr>
      </w:pPr>
      <w:r w:rsidRPr="00D30B1B">
        <w:rPr>
          <w:rFonts w:ascii="Times New Roman" w:eastAsia="Times New Roman" w:hAnsi="Times New Roman" w:cs="Times New Roman"/>
          <w:color w:val="000000"/>
          <w:sz w:val="24"/>
          <w:szCs w:val="24"/>
          <w:lang w:eastAsia="ar-SA"/>
        </w:rPr>
        <w:lastRenderedPageBreak/>
        <w:t xml:space="preserve">       8.3. В случае выявления «Заказчиком» несоответствия  сведений об объемах, содержании и стоимости работ, отраженных «Исполнителем» в актах сдачи-приемки работ фактически выполненным работам и их стоимости, определенной контрактом, ''Заказчик'' не подписывает документы до внесения ''Исполнителем'' в них соответствующих изменений.</w:t>
      </w:r>
    </w:p>
    <w:p w:rsidR="00D30B1B" w:rsidRPr="00D30B1B" w:rsidRDefault="00D30B1B" w:rsidP="00D30B1B">
      <w:pPr>
        <w:widowControl w:val="0"/>
        <w:suppressAutoHyphens/>
        <w:autoSpaceDE w:val="0"/>
        <w:spacing w:after="0" w:line="240" w:lineRule="auto"/>
        <w:ind w:right="-284"/>
        <w:jc w:val="both"/>
        <w:rPr>
          <w:rFonts w:ascii="Times New Roman" w:eastAsia="Times New Roman" w:hAnsi="Times New Roman" w:cs="Times New Roman"/>
          <w:b/>
          <w:sz w:val="24"/>
          <w:szCs w:val="24"/>
          <w:lang w:eastAsia="ar-SA"/>
        </w:rPr>
      </w:pPr>
    </w:p>
    <w:p w:rsidR="00D30B1B" w:rsidRPr="00D30B1B" w:rsidRDefault="00D30B1B" w:rsidP="00D30B1B">
      <w:pPr>
        <w:widowControl w:val="0"/>
        <w:suppressAutoHyphens/>
        <w:autoSpaceDE w:val="0"/>
        <w:spacing w:after="0" w:line="240" w:lineRule="auto"/>
        <w:ind w:right="-284"/>
        <w:jc w:val="center"/>
        <w:rPr>
          <w:rFonts w:ascii="Times New Roman" w:eastAsia="Times New Roman" w:hAnsi="Times New Roman" w:cs="Times New Roman"/>
          <w:b/>
          <w:sz w:val="24"/>
          <w:szCs w:val="24"/>
          <w:lang w:eastAsia="ar-SA"/>
        </w:rPr>
      </w:pPr>
      <w:r w:rsidRPr="00D30B1B">
        <w:rPr>
          <w:rFonts w:ascii="Times New Roman" w:eastAsia="Times New Roman" w:hAnsi="Times New Roman" w:cs="Times New Roman"/>
          <w:b/>
          <w:sz w:val="24"/>
          <w:szCs w:val="24"/>
          <w:lang w:eastAsia="ar-SA"/>
        </w:rPr>
        <w:t>9. ПОРЯДОК РЕГУЛИРОВАНИЯ СПОРОВ</w:t>
      </w:r>
    </w:p>
    <w:p w:rsidR="00D30B1B" w:rsidRPr="00D30B1B" w:rsidRDefault="00D30B1B" w:rsidP="00D30B1B">
      <w:pPr>
        <w:widowControl w:val="0"/>
        <w:suppressAutoHyphens/>
        <w:autoSpaceDE w:val="0"/>
        <w:spacing w:after="0" w:line="240" w:lineRule="auto"/>
        <w:ind w:right="-284"/>
        <w:jc w:val="center"/>
        <w:rPr>
          <w:rFonts w:ascii="Times New Roman" w:eastAsia="Times New Roman" w:hAnsi="Times New Roman" w:cs="Times New Roman"/>
          <w:b/>
          <w:sz w:val="24"/>
          <w:szCs w:val="24"/>
          <w:lang w:eastAsia="ar-SA"/>
        </w:rPr>
      </w:pPr>
    </w:p>
    <w:p w:rsidR="00D30B1B" w:rsidRPr="00D30B1B" w:rsidRDefault="00D30B1B" w:rsidP="00D30B1B">
      <w:pPr>
        <w:widowControl w:val="0"/>
        <w:suppressAutoHyphens/>
        <w:autoSpaceDE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 xml:space="preserve">       9.1. В случае возникновения любых противоречий, претензий и разногласий, а также споров, связанных с исполнением настоящ</w:t>
      </w:r>
      <w:r w:rsidR="000C30B7">
        <w:rPr>
          <w:rFonts w:ascii="Times New Roman" w:eastAsia="Times New Roman" w:hAnsi="Times New Roman" w:cs="Times New Roman"/>
          <w:sz w:val="24"/>
          <w:szCs w:val="24"/>
          <w:lang w:eastAsia="ar-SA"/>
        </w:rPr>
        <w:t xml:space="preserve">его контракта, «Стороны» </w:t>
      </w:r>
      <w:proofErr w:type="gramStart"/>
      <w:r w:rsidR="000C30B7">
        <w:rPr>
          <w:rFonts w:ascii="Times New Roman" w:eastAsia="Times New Roman" w:hAnsi="Times New Roman" w:cs="Times New Roman"/>
          <w:sz w:val="24"/>
          <w:szCs w:val="24"/>
          <w:lang w:eastAsia="ar-SA"/>
        </w:rPr>
        <w:t>предпри</w:t>
      </w:r>
      <w:r w:rsidR="000C30B7" w:rsidRPr="00D30B1B">
        <w:rPr>
          <w:rFonts w:ascii="Times New Roman" w:eastAsia="Times New Roman" w:hAnsi="Times New Roman" w:cs="Times New Roman"/>
          <w:sz w:val="24"/>
          <w:szCs w:val="24"/>
          <w:lang w:eastAsia="ar-SA"/>
        </w:rPr>
        <w:t>нимают</w:t>
      </w:r>
      <w:r w:rsidRPr="00D30B1B">
        <w:rPr>
          <w:rFonts w:ascii="Times New Roman" w:eastAsia="Times New Roman" w:hAnsi="Times New Roman" w:cs="Times New Roman"/>
          <w:sz w:val="24"/>
          <w:szCs w:val="24"/>
          <w:lang w:eastAsia="ar-SA"/>
        </w:rPr>
        <w:t xml:space="preserve"> усилия</w:t>
      </w:r>
      <w:proofErr w:type="gramEnd"/>
      <w:r w:rsidRPr="00D30B1B">
        <w:rPr>
          <w:rFonts w:ascii="Times New Roman" w:eastAsia="Times New Roman" w:hAnsi="Times New Roman" w:cs="Times New Roman"/>
          <w:sz w:val="24"/>
          <w:szCs w:val="24"/>
          <w:lang w:eastAsia="ar-SA"/>
        </w:rPr>
        <w:t xml:space="preserve"> для урегулирования таких противоречий, претензий и разногласий во внесудебном порядке.</w:t>
      </w:r>
    </w:p>
    <w:p w:rsidR="00D30B1B" w:rsidRPr="00D30B1B" w:rsidRDefault="00D30B1B" w:rsidP="00D30B1B">
      <w:pPr>
        <w:widowControl w:val="0"/>
        <w:suppressAutoHyphens/>
        <w:autoSpaceDE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 xml:space="preserve">       9.2. Любые споры, не урегулированные во внесудебном порядке, разрешаются в  Арбитражном суде Волгоградской области.</w:t>
      </w:r>
    </w:p>
    <w:p w:rsidR="00D30B1B" w:rsidRPr="00D30B1B" w:rsidRDefault="00D30B1B" w:rsidP="00D30B1B">
      <w:pPr>
        <w:widowControl w:val="0"/>
        <w:suppressAutoHyphens/>
        <w:autoSpaceDE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 xml:space="preserve">       9.3.  До передачи спора на разрешение арбитражного суда «Стороны» примут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течение 15 (пятнадцати) календарных дней с </w:t>
      </w:r>
      <w:r w:rsidR="00CB3443">
        <w:rPr>
          <w:rFonts w:ascii="Times New Roman" w:eastAsia="Times New Roman" w:hAnsi="Times New Roman" w:cs="Times New Roman"/>
          <w:sz w:val="24"/>
          <w:szCs w:val="24"/>
          <w:lang w:eastAsia="ar-SA"/>
        </w:rPr>
        <w:t xml:space="preserve"> </w:t>
      </w:r>
      <w:r w:rsidRPr="00D30B1B">
        <w:rPr>
          <w:rFonts w:ascii="Times New Roman" w:eastAsia="Times New Roman" w:hAnsi="Times New Roman" w:cs="Times New Roman"/>
          <w:sz w:val="24"/>
          <w:szCs w:val="24"/>
          <w:lang w:eastAsia="ar-SA"/>
        </w:rPr>
        <w:t>даты ее получения.</w:t>
      </w:r>
    </w:p>
    <w:p w:rsidR="00D30B1B" w:rsidRPr="00D30B1B" w:rsidRDefault="00D30B1B" w:rsidP="00D30B1B">
      <w:pPr>
        <w:suppressAutoHyphens/>
        <w:spacing w:after="0" w:line="240" w:lineRule="auto"/>
        <w:ind w:right="-284"/>
        <w:jc w:val="both"/>
        <w:rPr>
          <w:rFonts w:ascii="Times New Roman" w:eastAsia="Times New Roman" w:hAnsi="Times New Roman" w:cs="Times New Roman"/>
          <w:b/>
          <w:sz w:val="24"/>
          <w:szCs w:val="24"/>
          <w:lang w:eastAsia="ar-SA"/>
        </w:rPr>
      </w:pPr>
    </w:p>
    <w:p w:rsidR="00D30B1B" w:rsidRPr="00D30B1B" w:rsidRDefault="00D30B1B" w:rsidP="00D30B1B">
      <w:pPr>
        <w:suppressAutoHyphens/>
        <w:spacing w:after="0" w:line="240" w:lineRule="auto"/>
        <w:ind w:right="-284"/>
        <w:jc w:val="center"/>
        <w:rPr>
          <w:rFonts w:ascii="Times New Roman" w:eastAsia="Times New Roman" w:hAnsi="Times New Roman" w:cs="Times New Roman"/>
          <w:b/>
          <w:sz w:val="24"/>
          <w:szCs w:val="24"/>
          <w:lang w:eastAsia="ar-SA"/>
        </w:rPr>
      </w:pPr>
      <w:r w:rsidRPr="00D30B1B">
        <w:rPr>
          <w:rFonts w:ascii="Times New Roman" w:eastAsia="Times New Roman" w:hAnsi="Times New Roman" w:cs="Times New Roman"/>
          <w:b/>
          <w:sz w:val="24"/>
          <w:szCs w:val="24"/>
          <w:lang w:eastAsia="ar-SA"/>
        </w:rPr>
        <w:t>10. ОБСТОЯТЕЛЬСТВА НЕПРЕОДОЛИМОЙ СИЛЫ</w:t>
      </w:r>
    </w:p>
    <w:p w:rsidR="00D30B1B" w:rsidRPr="00D30B1B" w:rsidRDefault="00D30B1B" w:rsidP="00D30B1B">
      <w:pPr>
        <w:suppressAutoHyphens/>
        <w:spacing w:after="0" w:line="240" w:lineRule="auto"/>
        <w:ind w:right="-284"/>
        <w:jc w:val="center"/>
        <w:rPr>
          <w:rFonts w:ascii="Times New Roman" w:eastAsia="Times New Roman" w:hAnsi="Times New Roman" w:cs="Times New Roman"/>
          <w:b/>
          <w:sz w:val="24"/>
          <w:szCs w:val="24"/>
          <w:lang w:eastAsia="ar-SA"/>
        </w:rPr>
      </w:pPr>
    </w:p>
    <w:p w:rsidR="00D30B1B" w:rsidRPr="00D30B1B" w:rsidRDefault="00D30B1B" w:rsidP="00D30B1B">
      <w:pPr>
        <w:suppressAutoHyphens/>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 xml:space="preserve">      10.1. "Стороны"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(наводнения, пожара, землетрясения, диверсии, военных действий, блокад, изменения законодательства), а также других чрезвычайных обстоятельств, подтвержденных в установленном законодательством Российской Федерации порядке. </w:t>
      </w:r>
    </w:p>
    <w:p w:rsidR="00D30B1B" w:rsidRPr="00D30B1B" w:rsidRDefault="00D30B1B" w:rsidP="00D30B1B">
      <w:pPr>
        <w:suppressAutoHyphens/>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 xml:space="preserve">      10.2. Условием освобождения от ответственности за неисполнение обязательств является то, что обстоятельства непреодолимой силы, указанные в п. 10.1. контракта, возникли после заключения контракта и непосредственно повлияли на исполнение "Сторонами" своих обязательств.</w:t>
      </w:r>
    </w:p>
    <w:p w:rsidR="00D30B1B" w:rsidRPr="00D30B1B" w:rsidRDefault="00D30B1B" w:rsidP="00D30B1B">
      <w:pPr>
        <w:suppressAutoHyphens/>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 xml:space="preserve">      10.3. При наступлении обстоятельств, указанных в пункте 10.1 контракта, срок исполнения обязательств по контракту переносится соразмерно времени действия данных обстоятельств.</w:t>
      </w:r>
    </w:p>
    <w:p w:rsidR="00D30B1B" w:rsidRPr="00D30B1B" w:rsidRDefault="00D30B1B" w:rsidP="00D30B1B">
      <w:pPr>
        <w:suppressAutoHyphens/>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 xml:space="preserve">      10.4.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D30B1B" w:rsidRPr="00D30B1B" w:rsidRDefault="00D30B1B" w:rsidP="00D30B1B">
      <w:pPr>
        <w:keepNext/>
        <w:suppressAutoHyphens/>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 xml:space="preserve">      10.5. Если обстоятельства, указанные в контракте, будут длиться более 10 (десяти) календарных дней с даты соответствующего уведомления, каждая из "Сторон" вправе требовать расторжения контракта без требования возмещения убытков, понесенных в связи с наступлением таких обстоятельств.</w:t>
      </w:r>
    </w:p>
    <w:p w:rsidR="00D30B1B" w:rsidRPr="00D30B1B" w:rsidRDefault="00D30B1B" w:rsidP="00D30B1B">
      <w:pPr>
        <w:widowControl w:val="0"/>
        <w:suppressAutoHyphens/>
        <w:autoSpaceDE w:val="0"/>
        <w:spacing w:after="0" w:line="240" w:lineRule="auto"/>
        <w:ind w:right="-284"/>
        <w:jc w:val="both"/>
        <w:rPr>
          <w:rFonts w:ascii="Times New Roman" w:eastAsia="Times New Roman" w:hAnsi="Times New Roman" w:cs="Times New Roman"/>
          <w:b/>
          <w:sz w:val="24"/>
          <w:szCs w:val="24"/>
          <w:lang w:eastAsia="ar-SA"/>
        </w:rPr>
      </w:pPr>
    </w:p>
    <w:p w:rsidR="00D30B1B" w:rsidRPr="00D30B1B" w:rsidRDefault="00D30B1B" w:rsidP="00D30B1B">
      <w:pPr>
        <w:widowControl w:val="0"/>
        <w:suppressAutoHyphens/>
        <w:autoSpaceDE w:val="0"/>
        <w:spacing w:after="0" w:line="240" w:lineRule="auto"/>
        <w:ind w:right="-284"/>
        <w:jc w:val="center"/>
        <w:rPr>
          <w:rFonts w:ascii="Times New Roman" w:eastAsia="Times New Roman" w:hAnsi="Times New Roman" w:cs="Times New Roman"/>
          <w:b/>
          <w:sz w:val="24"/>
          <w:szCs w:val="24"/>
          <w:lang w:eastAsia="ar-SA"/>
        </w:rPr>
      </w:pPr>
      <w:r w:rsidRPr="00D30B1B">
        <w:rPr>
          <w:rFonts w:ascii="Times New Roman" w:eastAsia="Times New Roman" w:hAnsi="Times New Roman" w:cs="Times New Roman"/>
          <w:b/>
          <w:sz w:val="24"/>
          <w:szCs w:val="24"/>
          <w:lang w:eastAsia="ar-SA"/>
        </w:rPr>
        <w:t>11. СРОК ДЕЙСТВИЯ И ПОРЯДОК РАСТОРЖЕНИЯ КОНТРАКТА:</w:t>
      </w:r>
    </w:p>
    <w:p w:rsidR="00D30B1B" w:rsidRPr="00D30B1B" w:rsidRDefault="00D30B1B" w:rsidP="00D30B1B">
      <w:pPr>
        <w:widowControl w:val="0"/>
        <w:suppressAutoHyphens/>
        <w:autoSpaceDE w:val="0"/>
        <w:spacing w:after="0" w:line="240" w:lineRule="auto"/>
        <w:ind w:right="-284"/>
        <w:jc w:val="center"/>
        <w:rPr>
          <w:rFonts w:ascii="Times New Roman" w:eastAsia="Times New Roman" w:hAnsi="Times New Roman" w:cs="Times New Roman"/>
          <w:b/>
          <w:sz w:val="24"/>
          <w:szCs w:val="24"/>
          <w:lang w:eastAsia="ar-SA"/>
        </w:rPr>
      </w:pPr>
    </w:p>
    <w:p w:rsidR="00D30B1B" w:rsidRPr="00D30B1B" w:rsidRDefault="00D30B1B" w:rsidP="00D30B1B">
      <w:pPr>
        <w:widowControl w:val="0"/>
        <w:suppressAutoHyphens/>
        <w:autoSpaceDE w:val="0"/>
        <w:spacing w:after="0" w:line="240" w:lineRule="auto"/>
        <w:ind w:right="-284"/>
        <w:jc w:val="both"/>
        <w:rPr>
          <w:rFonts w:ascii="Times New Roman" w:eastAsia="Times New Roman" w:hAnsi="Times New Roman" w:cs="Times New Roman"/>
          <w:b/>
          <w:sz w:val="24"/>
          <w:szCs w:val="24"/>
          <w:lang w:eastAsia="ar-SA"/>
        </w:rPr>
      </w:pPr>
      <w:r w:rsidRPr="00D30B1B">
        <w:rPr>
          <w:rFonts w:ascii="Times New Roman" w:eastAsia="Times New Roman" w:hAnsi="Times New Roman" w:cs="Times New Roman"/>
          <w:sz w:val="24"/>
          <w:szCs w:val="24"/>
          <w:lang w:eastAsia="ar-SA"/>
        </w:rPr>
        <w:t xml:space="preserve">     11.1. Настоящий контракт, вступает в силу </w:t>
      </w:r>
      <w:r w:rsidRPr="00D30B1B">
        <w:rPr>
          <w:rFonts w:ascii="Times New Roman" w:eastAsia="Times New Roman" w:hAnsi="Times New Roman" w:cs="Times New Roman"/>
          <w:b/>
          <w:sz w:val="24"/>
          <w:szCs w:val="24"/>
          <w:lang w:eastAsia="ar-SA"/>
        </w:rPr>
        <w:t>с момента подписания контракта и действует до 31.12.2020  года.</w:t>
      </w:r>
    </w:p>
    <w:p w:rsidR="00D30B1B" w:rsidRPr="00D30B1B" w:rsidRDefault="00D30B1B" w:rsidP="00D30B1B">
      <w:pPr>
        <w:widowControl w:val="0"/>
        <w:suppressAutoHyphens/>
        <w:autoSpaceDE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 xml:space="preserve">     11.2. В случае неисполнения или ненадлежащего исполнения «Исполнителем» установленных контрактом обязанностей «Заказчик» вправе приостановить выполнение работ.</w:t>
      </w:r>
    </w:p>
    <w:p w:rsidR="00D30B1B" w:rsidRPr="00D30B1B" w:rsidRDefault="00D30B1B" w:rsidP="00D30B1B">
      <w:pPr>
        <w:widowControl w:val="0"/>
        <w:suppressAutoHyphens/>
        <w:autoSpaceDE w:val="0"/>
        <w:spacing w:after="0" w:line="240" w:lineRule="auto"/>
        <w:ind w:right="-284"/>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 xml:space="preserve">     11.3. В случае неисполнения или ненадлежащего исполнения «Исполнителем» установленных контрактом обязанностей «Заказчик» вправе отказаться от исполнения контракта в одностороннем порядке (п.3 ст.450 ГК РФ) без обращения в суд.</w:t>
      </w:r>
    </w:p>
    <w:p w:rsidR="00D30B1B" w:rsidRPr="00D30B1B" w:rsidRDefault="00D30B1B" w:rsidP="00D30B1B">
      <w:pPr>
        <w:spacing w:after="0" w:line="240" w:lineRule="auto"/>
        <w:ind w:right="-284"/>
        <w:jc w:val="both"/>
        <w:rPr>
          <w:rFonts w:ascii="Courier New" w:eastAsia="Times New Roman" w:hAnsi="Courier New" w:cs="Times New Roman"/>
          <w:b/>
          <w:bCs/>
          <w:sz w:val="20"/>
          <w:szCs w:val="20"/>
          <w:lang w:eastAsia="ru-RU"/>
        </w:rPr>
      </w:pPr>
      <w:r w:rsidRPr="00D30B1B">
        <w:rPr>
          <w:rFonts w:ascii="Times New Roman" w:eastAsia="Times New Roman" w:hAnsi="Times New Roman" w:cs="Times New Roman"/>
          <w:sz w:val="24"/>
          <w:szCs w:val="24"/>
          <w:lang w:eastAsia="ru-RU"/>
        </w:rPr>
        <w:lastRenderedPageBreak/>
        <w:t xml:space="preserve">    11.4. При исполнении контракта изменение его существенных условий не допускается, за исключением случаев, предусмотренных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D30B1B" w:rsidRPr="00D30B1B" w:rsidRDefault="00D30B1B" w:rsidP="00D30B1B">
      <w:pPr>
        <w:spacing w:after="0"/>
        <w:ind w:right="-284"/>
        <w:jc w:val="both"/>
        <w:rPr>
          <w:rFonts w:ascii="Times New Roman" w:eastAsia="Times New Roman" w:hAnsi="Times New Roman" w:cs="Times New Roman"/>
          <w:sz w:val="24"/>
          <w:szCs w:val="24"/>
          <w:lang w:eastAsia="ru-RU"/>
        </w:rPr>
      </w:pPr>
      <w:r w:rsidRPr="00D30B1B">
        <w:rPr>
          <w:rFonts w:ascii="Times New Roman" w:eastAsia="Times New Roman" w:hAnsi="Times New Roman" w:cs="Times New Roman"/>
          <w:sz w:val="24"/>
          <w:szCs w:val="24"/>
          <w:lang w:eastAsia="ru-RU"/>
        </w:rPr>
        <w:t xml:space="preserve">    11.5. Любые изменения и дополнения к настоящему контракту имеют силу только в том случае, если они оформлены в письменном виде и подписаны обеими Сторонами.</w:t>
      </w:r>
    </w:p>
    <w:p w:rsidR="00D30B1B" w:rsidRPr="00D30B1B" w:rsidRDefault="00D30B1B" w:rsidP="00D30B1B">
      <w:pPr>
        <w:widowControl w:val="0"/>
        <w:autoSpaceDE w:val="0"/>
        <w:autoSpaceDN w:val="0"/>
        <w:adjustRightInd w:val="0"/>
        <w:spacing w:after="0" w:line="240" w:lineRule="auto"/>
        <w:ind w:right="-284"/>
        <w:jc w:val="both"/>
        <w:rPr>
          <w:rFonts w:ascii="Times New Roman" w:eastAsia="Times New Roman" w:hAnsi="Times New Roman" w:cs="Times New Roman"/>
          <w:sz w:val="24"/>
          <w:szCs w:val="24"/>
          <w:lang w:eastAsia="ru-RU"/>
        </w:rPr>
      </w:pPr>
      <w:r w:rsidRPr="00D30B1B">
        <w:rPr>
          <w:rFonts w:ascii="Times New Roman" w:eastAsia="Times New Roman" w:hAnsi="Times New Roman" w:cs="Times New Roman"/>
          <w:sz w:val="24"/>
          <w:szCs w:val="24"/>
          <w:lang w:eastAsia="ru-RU"/>
        </w:rPr>
        <w:t xml:space="preserve">    11.6. Расторжение контракта возможно по соглашению «Сторон», в судебном порядке либо в связи с односторонним отказом одной из «Сторон» контракта от его исполнения на основании и в порядке, предусмотренным Гражданским кодексом Российской Федерации и ст. 95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D30B1B" w:rsidRPr="00D30B1B" w:rsidRDefault="00D30B1B" w:rsidP="00D30B1B">
      <w:pPr>
        <w:shd w:val="clear" w:color="auto" w:fill="FFFFFF"/>
        <w:suppressAutoHyphens/>
        <w:spacing w:after="0" w:line="240" w:lineRule="auto"/>
        <w:ind w:right="-284"/>
        <w:jc w:val="both"/>
        <w:rPr>
          <w:rFonts w:ascii="Times New Roman" w:eastAsia="Times New Roman" w:hAnsi="Times New Roman" w:cs="Times New Roman"/>
          <w:noProof/>
          <w:sz w:val="24"/>
          <w:szCs w:val="24"/>
          <w:lang w:eastAsia="ar-SA"/>
        </w:rPr>
      </w:pPr>
      <w:r w:rsidRPr="00D30B1B">
        <w:rPr>
          <w:rFonts w:ascii="Times New Roman" w:eastAsia="Times New Roman" w:hAnsi="Times New Roman" w:cs="Times New Roman"/>
          <w:noProof/>
          <w:sz w:val="24"/>
          <w:szCs w:val="24"/>
          <w:lang w:eastAsia="ar-SA"/>
        </w:rPr>
        <w:t xml:space="preserve">    11.7. При расторжении контракта в связи с односторонним отказом стороны контракта от исполнения контракта эта сторона контракта вправе потребовать от другой стороны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30B1B" w:rsidRPr="00D30B1B" w:rsidRDefault="00D30B1B" w:rsidP="00D30B1B">
      <w:pPr>
        <w:shd w:val="clear" w:color="auto" w:fill="FFFFFF"/>
        <w:suppressAutoHyphens/>
        <w:spacing w:after="0" w:line="240" w:lineRule="auto"/>
        <w:ind w:right="-284"/>
        <w:jc w:val="both"/>
        <w:rPr>
          <w:rFonts w:ascii="Times New Roman" w:eastAsia="Times New Roman" w:hAnsi="Times New Roman" w:cs="Times New Roman"/>
          <w:noProof/>
          <w:sz w:val="24"/>
          <w:szCs w:val="24"/>
          <w:lang w:eastAsia="ar-SA"/>
        </w:rPr>
      </w:pPr>
    </w:p>
    <w:p w:rsidR="00D30B1B" w:rsidRPr="00D30B1B" w:rsidRDefault="00D30B1B" w:rsidP="00D30B1B">
      <w:pPr>
        <w:spacing w:after="0" w:line="240" w:lineRule="auto"/>
        <w:jc w:val="center"/>
        <w:rPr>
          <w:rFonts w:ascii="Times New Roman" w:eastAsia="Times New Roman" w:hAnsi="Times New Roman" w:cs="Times New Roman"/>
          <w:b/>
          <w:sz w:val="24"/>
          <w:szCs w:val="24"/>
          <w:lang w:eastAsia="ru-RU"/>
        </w:rPr>
      </w:pPr>
      <w:r w:rsidRPr="00D30B1B">
        <w:rPr>
          <w:rFonts w:ascii="Times New Roman" w:eastAsia="Times New Roman" w:hAnsi="Times New Roman" w:cs="Times New Roman"/>
          <w:b/>
          <w:sz w:val="24"/>
          <w:szCs w:val="24"/>
          <w:lang w:eastAsia="ru-RU"/>
        </w:rPr>
        <w:t>12. ЗАКЛЮЧИТЕЛЬНЫЕ ПОЛОЖЕНИЯ</w:t>
      </w:r>
    </w:p>
    <w:p w:rsidR="00D30B1B" w:rsidRPr="00D30B1B" w:rsidRDefault="00D30B1B" w:rsidP="00D30B1B">
      <w:pPr>
        <w:spacing w:after="0" w:line="240" w:lineRule="auto"/>
        <w:contextualSpacing/>
        <w:jc w:val="both"/>
        <w:rPr>
          <w:rFonts w:ascii="Times New Roman" w:eastAsia="Times New Roman" w:hAnsi="Times New Roman" w:cs="Times New Roman"/>
          <w:sz w:val="24"/>
          <w:szCs w:val="24"/>
          <w:lang w:eastAsia="ru-RU"/>
        </w:rPr>
      </w:pPr>
      <w:r w:rsidRPr="00D30B1B">
        <w:rPr>
          <w:rFonts w:ascii="Times New Roman" w:eastAsia="Times New Roman" w:hAnsi="Times New Roman" w:cs="Times New Roman"/>
          <w:sz w:val="24"/>
          <w:szCs w:val="24"/>
          <w:lang w:eastAsia="ru-RU"/>
        </w:rPr>
        <w:t xml:space="preserve">     12.1. Вопросы, не урегулированные настоящим контрактом, разрешаются в соответствии с действующим законодательством Российской Федерации.</w:t>
      </w:r>
    </w:p>
    <w:p w:rsidR="00D30B1B" w:rsidRPr="00D30B1B" w:rsidRDefault="00D30B1B" w:rsidP="00D30B1B">
      <w:pPr>
        <w:spacing w:line="240" w:lineRule="auto"/>
        <w:contextualSpacing/>
        <w:jc w:val="both"/>
        <w:rPr>
          <w:rFonts w:ascii="Times New Roman" w:eastAsia="Times New Roman" w:hAnsi="Times New Roman" w:cs="Times New Roman"/>
          <w:sz w:val="24"/>
          <w:szCs w:val="24"/>
          <w:lang w:eastAsia="ru-RU"/>
        </w:rPr>
      </w:pPr>
      <w:r w:rsidRPr="00D30B1B">
        <w:rPr>
          <w:rFonts w:ascii="Times New Roman" w:eastAsia="Times New Roman" w:hAnsi="Times New Roman" w:cs="Times New Roman"/>
          <w:sz w:val="24"/>
          <w:szCs w:val="24"/>
          <w:lang w:eastAsia="ru-RU"/>
        </w:rPr>
        <w:t xml:space="preserve">     12.2. В случае изменения юридического адреса или обслуживающего банка стороны контракта обязаны в течение 5 (пяти) рабочих дней уведомить об этом друг друга.</w:t>
      </w:r>
    </w:p>
    <w:p w:rsidR="00D30B1B" w:rsidRPr="00D30B1B" w:rsidRDefault="00D30B1B" w:rsidP="00D30B1B">
      <w:pPr>
        <w:spacing w:line="240" w:lineRule="auto"/>
        <w:contextualSpacing/>
        <w:jc w:val="both"/>
        <w:rPr>
          <w:rFonts w:ascii="Times New Roman" w:eastAsia="Times New Roman" w:hAnsi="Times New Roman" w:cs="Times New Roman"/>
          <w:b/>
          <w:sz w:val="24"/>
          <w:szCs w:val="24"/>
          <w:lang w:eastAsia="ru-RU"/>
        </w:rPr>
      </w:pPr>
      <w:r w:rsidRPr="00D30B1B">
        <w:rPr>
          <w:rFonts w:ascii="Times New Roman" w:eastAsia="Times New Roman" w:hAnsi="Times New Roman" w:cs="Times New Roman"/>
          <w:b/>
          <w:sz w:val="24"/>
          <w:szCs w:val="24"/>
          <w:lang w:eastAsia="ru-RU"/>
        </w:rPr>
        <w:t>Приложения к контракту:</w:t>
      </w:r>
    </w:p>
    <w:p w:rsidR="00D30B1B" w:rsidRPr="00D30B1B" w:rsidRDefault="00D30B1B" w:rsidP="00D30B1B">
      <w:pPr>
        <w:spacing w:line="240" w:lineRule="auto"/>
        <w:contextualSpacing/>
        <w:jc w:val="both"/>
        <w:rPr>
          <w:rFonts w:ascii="Times New Roman" w:eastAsia="Times New Roman" w:hAnsi="Times New Roman" w:cs="Times New Roman"/>
          <w:sz w:val="24"/>
          <w:szCs w:val="24"/>
          <w:lang w:eastAsia="ru-RU"/>
        </w:rPr>
      </w:pPr>
      <w:r w:rsidRPr="00D30B1B">
        <w:rPr>
          <w:rFonts w:ascii="Times New Roman" w:eastAsia="Times New Roman" w:hAnsi="Times New Roman" w:cs="Times New Roman"/>
          <w:sz w:val="24"/>
          <w:szCs w:val="24"/>
          <w:lang w:eastAsia="ru-RU"/>
        </w:rPr>
        <w:t>Приложение № 1 – техническое задание;</w:t>
      </w:r>
    </w:p>
    <w:p w:rsidR="00D30B1B" w:rsidRPr="00D30B1B" w:rsidRDefault="00D30B1B" w:rsidP="00D30B1B">
      <w:pPr>
        <w:spacing w:line="240" w:lineRule="auto"/>
        <w:contextualSpacing/>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Приложение № 2 – расчет затрат на техническое обслуживание сетей уличного освещения на февраль-декабрь 2020 года с Администрацией Красноярского городского поселения;</w:t>
      </w:r>
    </w:p>
    <w:p w:rsidR="00D30B1B" w:rsidRPr="00D30B1B" w:rsidRDefault="00D30B1B" w:rsidP="00D30B1B">
      <w:pPr>
        <w:spacing w:line="240" w:lineRule="auto"/>
        <w:contextualSpacing/>
        <w:jc w:val="both"/>
        <w:rPr>
          <w:rFonts w:ascii="Times New Roman" w:eastAsia="Times New Roman" w:hAnsi="Times New Roman" w:cs="Times New Roman"/>
          <w:sz w:val="24"/>
          <w:szCs w:val="24"/>
          <w:lang w:eastAsia="ar-SA"/>
        </w:rPr>
      </w:pPr>
      <w:r w:rsidRPr="00D30B1B">
        <w:rPr>
          <w:rFonts w:ascii="Times New Roman" w:eastAsia="Times New Roman" w:hAnsi="Times New Roman" w:cs="Times New Roman"/>
          <w:sz w:val="24"/>
          <w:szCs w:val="24"/>
          <w:lang w:eastAsia="ar-SA"/>
        </w:rPr>
        <w:t>Приложение № 3 - Форма требования об осуществлении уплаты денежной суммы по банковской гарантии.</w:t>
      </w:r>
    </w:p>
    <w:p w:rsidR="00D30B1B" w:rsidRPr="00D30B1B" w:rsidRDefault="00D30B1B" w:rsidP="00D30B1B">
      <w:pPr>
        <w:suppressAutoHyphens/>
        <w:autoSpaceDE w:val="0"/>
        <w:spacing w:after="0" w:line="240" w:lineRule="auto"/>
        <w:ind w:right="-284"/>
        <w:jc w:val="center"/>
        <w:rPr>
          <w:rFonts w:ascii="Times New Roman" w:eastAsia="Times New Roman" w:hAnsi="Times New Roman" w:cs="Times New Roman"/>
          <w:b/>
          <w:sz w:val="24"/>
          <w:szCs w:val="24"/>
          <w:lang w:eastAsia="ar-SA"/>
        </w:rPr>
      </w:pPr>
    </w:p>
    <w:p w:rsidR="00D30B1B" w:rsidRPr="00D30B1B" w:rsidRDefault="00D30B1B" w:rsidP="00D30B1B">
      <w:pPr>
        <w:suppressAutoHyphens/>
        <w:autoSpaceDE w:val="0"/>
        <w:spacing w:after="0" w:line="240" w:lineRule="auto"/>
        <w:ind w:right="-284"/>
        <w:jc w:val="center"/>
        <w:rPr>
          <w:rFonts w:ascii="Times New Roman" w:eastAsia="Times New Roman" w:hAnsi="Times New Roman" w:cs="Times New Roman"/>
          <w:b/>
          <w:sz w:val="24"/>
          <w:szCs w:val="24"/>
          <w:lang w:eastAsia="ar-SA"/>
        </w:rPr>
      </w:pPr>
      <w:r w:rsidRPr="00D30B1B">
        <w:rPr>
          <w:rFonts w:ascii="Times New Roman" w:eastAsia="Times New Roman" w:hAnsi="Times New Roman" w:cs="Times New Roman"/>
          <w:b/>
          <w:sz w:val="24"/>
          <w:szCs w:val="24"/>
          <w:lang w:eastAsia="ar-SA"/>
        </w:rPr>
        <w:t>13. ЮРИДИЧЕСКИЕ АДРЕСА И РЕКВИЗИТЫ СТОРОН</w:t>
      </w:r>
    </w:p>
    <w:p w:rsidR="00D30B1B" w:rsidRPr="00D30B1B" w:rsidRDefault="00D30B1B" w:rsidP="00D30B1B">
      <w:pPr>
        <w:suppressAutoHyphens/>
        <w:autoSpaceDE w:val="0"/>
        <w:spacing w:after="0" w:line="240" w:lineRule="auto"/>
        <w:ind w:right="-284"/>
        <w:jc w:val="center"/>
        <w:rPr>
          <w:rFonts w:ascii="Times New Roman" w:eastAsia="Times New Roman" w:hAnsi="Times New Roman" w:cs="Times New Roman"/>
          <w:b/>
          <w:sz w:val="24"/>
          <w:szCs w:val="24"/>
          <w:lang w:eastAsia="ar-SA"/>
        </w:rPr>
      </w:pPr>
    </w:p>
    <w:tbl>
      <w:tblPr>
        <w:tblW w:w="9890" w:type="dxa"/>
        <w:tblLook w:val="04A0" w:firstRow="1" w:lastRow="0" w:firstColumn="1" w:lastColumn="0" w:noHBand="0" w:noVBand="1"/>
      </w:tblPr>
      <w:tblGrid>
        <w:gridCol w:w="4344"/>
        <w:gridCol w:w="5546"/>
      </w:tblGrid>
      <w:tr w:rsidR="00D30B1B" w:rsidRPr="00D30B1B" w:rsidTr="000C30B7">
        <w:trPr>
          <w:trHeight w:val="1084"/>
        </w:trPr>
        <w:tc>
          <w:tcPr>
            <w:tcW w:w="4219" w:type="dxa"/>
            <w:hideMark/>
          </w:tcPr>
          <w:p w:rsidR="00D30B1B" w:rsidRPr="00D30B1B" w:rsidRDefault="00D30B1B" w:rsidP="00D30B1B">
            <w:pPr>
              <w:spacing w:after="0" w:line="240" w:lineRule="auto"/>
              <w:rPr>
                <w:rFonts w:ascii="Times New Roman" w:eastAsia="Times New Roman" w:hAnsi="Times New Roman" w:cs="Times New Roman"/>
                <w:lang w:eastAsia="ru-RU"/>
              </w:rPr>
            </w:pPr>
            <w:r w:rsidRPr="00D30B1B">
              <w:rPr>
                <w:rFonts w:ascii="Times New Roman" w:eastAsia="Times New Roman" w:hAnsi="Times New Roman" w:cs="Times New Roman"/>
                <w:lang w:eastAsia="ru-RU"/>
              </w:rPr>
              <w:t xml:space="preserve">ЗАКАЗЧИК:                                                                    </w:t>
            </w:r>
          </w:p>
          <w:p w:rsidR="00D30B1B" w:rsidRPr="00D30B1B" w:rsidRDefault="00D30B1B" w:rsidP="00D30B1B">
            <w:pPr>
              <w:spacing w:after="0" w:line="240" w:lineRule="auto"/>
              <w:rPr>
                <w:rFonts w:ascii="Times New Roman" w:eastAsia="Times New Roman" w:hAnsi="Times New Roman" w:cs="Times New Roman"/>
                <w:lang w:eastAsia="ru-RU"/>
              </w:rPr>
            </w:pPr>
            <w:r w:rsidRPr="00D30B1B">
              <w:rPr>
                <w:rFonts w:ascii="Times New Roman" w:eastAsia="Times New Roman" w:hAnsi="Times New Roman" w:cs="Times New Roman"/>
                <w:lang w:eastAsia="ru-RU"/>
              </w:rPr>
              <w:t>Администрация Красноярского городского</w:t>
            </w:r>
          </w:p>
          <w:p w:rsidR="00D30B1B" w:rsidRPr="00D30B1B" w:rsidRDefault="00D30B1B" w:rsidP="00D30B1B">
            <w:pPr>
              <w:spacing w:after="0" w:line="240" w:lineRule="auto"/>
              <w:rPr>
                <w:rFonts w:ascii="Times New Roman" w:eastAsia="Times New Roman" w:hAnsi="Times New Roman" w:cs="Times New Roman"/>
                <w:lang w:eastAsia="ru-RU"/>
              </w:rPr>
            </w:pPr>
            <w:r w:rsidRPr="00D30B1B">
              <w:rPr>
                <w:rFonts w:ascii="Times New Roman" w:eastAsia="Times New Roman" w:hAnsi="Times New Roman" w:cs="Times New Roman"/>
                <w:lang w:eastAsia="ru-RU"/>
              </w:rPr>
              <w:t>поселения Жирновского муниципального</w:t>
            </w:r>
          </w:p>
          <w:p w:rsidR="00D30B1B" w:rsidRPr="00D30B1B" w:rsidRDefault="00D30B1B" w:rsidP="00D30B1B">
            <w:pPr>
              <w:spacing w:after="0" w:line="240" w:lineRule="auto"/>
              <w:rPr>
                <w:rFonts w:ascii="Times New Roman" w:eastAsia="Times New Roman" w:hAnsi="Times New Roman" w:cs="Times New Roman"/>
                <w:lang w:eastAsia="ru-RU"/>
              </w:rPr>
            </w:pPr>
            <w:r w:rsidRPr="00D30B1B">
              <w:rPr>
                <w:rFonts w:ascii="Times New Roman" w:eastAsia="Times New Roman" w:hAnsi="Times New Roman" w:cs="Times New Roman"/>
                <w:lang w:eastAsia="ru-RU"/>
              </w:rPr>
              <w:t xml:space="preserve">района Волгоградской области                                                                  </w:t>
            </w:r>
          </w:p>
          <w:p w:rsidR="00D30B1B" w:rsidRPr="00D30B1B" w:rsidRDefault="00D30B1B" w:rsidP="00D30B1B">
            <w:pPr>
              <w:spacing w:after="0" w:line="240" w:lineRule="auto"/>
              <w:rPr>
                <w:rFonts w:ascii="Times New Roman" w:eastAsia="Times New Roman" w:hAnsi="Times New Roman" w:cs="Times New Roman"/>
                <w:lang w:eastAsia="ru-RU"/>
              </w:rPr>
            </w:pPr>
            <w:r w:rsidRPr="00D30B1B">
              <w:rPr>
                <w:rFonts w:ascii="Times New Roman" w:eastAsia="Times New Roman" w:hAnsi="Times New Roman" w:cs="Times New Roman"/>
                <w:lang w:eastAsia="ru-RU"/>
              </w:rPr>
              <w:t xml:space="preserve">403780 Волгоградская область Жирновский           </w:t>
            </w:r>
          </w:p>
          <w:p w:rsidR="00D30B1B" w:rsidRPr="00D30B1B" w:rsidRDefault="00D30B1B" w:rsidP="00D30B1B">
            <w:pPr>
              <w:spacing w:after="0" w:line="240" w:lineRule="auto"/>
              <w:rPr>
                <w:rFonts w:ascii="Times New Roman" w:eastAsia="Times New Roman" w:hAnsi="Times New Roman" w:cs="Times New Roman"/>
                <w:lang w:eastAsia="ru-RU"/>
              </w:rPr>
            </w:pPr>
            <w:r w:rsidRPr="00D30B1B">
              <w:rPr>
                <w:rFonts w:ascii="Times New Roman" w:eastAsia="Times New Roman" w:hAnsi="Times New Roman" w:cs="Times New Roman"/>
                <w:lang w:eastAsia="ru-RU"/>
              </w:rPr>
              <w:t xml:space="preserve">район,  р. п. Красный Яр, ул. Пушкина, д.1                                                             Тел: 8(84454) 6-13-93,6-12-96                  УФК по Волгоградской области          (Администрация  Красноярского городского поселения) </w:t>
            </w:r>
          </w:p>
          <w:p w:rsidR="00D30B1B" w:rsidRPr="00D30B1B" w:rsidRDefault="00D30B1B" w:rsidP="00D30B1B">
            <w:pPr>
              <w:spacing w:after="0" w:line="240" w:lineRule="auto"/>
              <w:rPr>
                <w:rFonts w:ascii="Times New Roman" w:eastAsia="Times New Roman" w:hAnsi="Times New Roman" w:cs="Times New Roman"/>
                <w:lang w:eastAsia="ru-RU"/>
              </w:rPr>
            </w:pPr>
            <w:proofErr w:type="gramStart"/>
            <w:r w:rsidRPr="00D30B1B">
              <w:rPr>
                <w:rFonts w:ascii="Times New Roman" w:eastAsia="Times New Roman" w:hAnsi="Times New Roman" w:cs="Times New Roman"/>
                <w:lang w:eastAsia="ru-RU"/>
              </w:rPr>
              <w:t>р</w:t>
            </w:r>
            <w:proofErr w:type="gramEnd"/>
            <w:r w:rsidRPr="00D30B1B">
              <w:rPr>
                <w:rFonts w:ascii="Times New Roman" w:eastAsia="Times New Roman" w:hAnsi="Times New Roman" w:cs="Times New Roman"/>
                <w:lang w:eastAsia="ru-RU"/>
              </w:rPr>
              <w:t>/с 40204810000000000401</w:t>
            </w:r>
          </w:p>
          <w:p w:rsidR="00D30B1B" w:rsidRPr="00D30B1B" w:rsidRDefault="00D30B1B" w:rsidP="00D30B1B">
            <w:pPr>
              <w:spacing w:after="0" w:line="240" w:lineRule="auto"/>
              <w:rPr>
                <w:rFonts w:ascii="Times New Roman" w:eastAsia="Times New Roman" w:hAnsi="Times New Roman" w:cs="Times New Roman"/>
                <w:lang w:eastAsia="ru-RU"/>
              </w:rPr>
            </w:pPr>
            <w:r w:rsidRPr="00D30B1B">
              <w:rPr>
                <w:rFonts w:ascii="Times New Roman" w:eastAsia="Times New Roman" w:hAnsi="Times New Roman" w:cs="Times New Roman"/>
                <w:lang w:eastAsia="ru-RU"/>
              </w:rPr>
              <w:t xml:space="preserve">Отделение Волгоград г. Волгоград           </w:t>
            </w:r>
            <w:proofErr w:type="gramStart"/>
            <w:r w:rsidRPr="00D30B1B">
              <w:rPr>
                <w:rFonts w:ascii="Times New Roman" w:eastAsia="Times New Roman" w:hAnsi="Times New Roman" w:cs="Times New Roman"/>
                <w:lang w:eastAsia="ru-RU"/>
              </w:rPr>
              <w:t>л</w:t>
            </w:r>
            <w:proofErr w:type="gramEnd"/>
            <w:r w:rsidRPr="00D30B1B">
              <w:rPr>
                <w:rFonts w:ascii="Times New Roman" w:eastAsia="Times New Roman" w:hAnsi="Times New Roman" w:cs="Times New Roman"/>
                <w:lang w:eastAsia="ru-RU"/>
              </w:rPr>
              <w:t>/с 03293020890</w:t>
            </w:r>
          </w:p>
          <w:p w:rsidR="00D30B1B" w:rsidRPr="00D30B1B" w:rsidRDefault="00D30B1B" w:rsidP="00D30B1B">
            <w:pPr>
              <w:spacing w:after="0" w:line="240" w:lineRule="auto"/>
              <w:rPr>
                <w:rFonts w:ascii="Times New Roman" w:eastAsia="Times New Roman" w:hAnsi="Times New Roman" w:cs="Times New Roman"/>
                <w:lang w:eastAsia="ru-RU"/>
              </w:rPr>
            </w:pPr>
            <w:r w:rsidRPr="00D30B1B">
              <w:rPr>
                <w:rFonts w:ascii="Times New Roman" w:eastAsia="Times New Roman" w:hAnsi="Times New Roman" w:cs="Times New Roman"/>
                <w:lang w:eastAsia="ru-RU"/>
              </w:rPr>
              <w:t>БИК 041806001</w:t>
            </w:r>
          </w:p>
          <w:p w:rsidR="00D30B1B" w:rsidRPr="00D30B1B" w:rsidRDefault="00D30B1B" w:rsidP="00D30B1B">
            <w:pPr>
              <w:spacing w:after="0" w:line="240" w:lineRule="auto"/>
              <w:rPr>
                <w:rFonts w:ascii="Times New Roman" w:eastAsia="Times New Roman" w:hAnsi="Times New Roman" w:cs="Times New Roman"/>
                <w:lang w:eastAsia="ru-RU"/>
              </w:rPr>
            </w:pPr>
            <w:r w:rsidRPr="00D30B1B">
              <w:rPr>
                <w:rFonts w:ascii="Times New Roman" w:eastAsia="Times New Roman" w:hAnsi="Times New Roman" w:cs="Times New Roman"/>
                <w:lang w:eastAsia="ru-RU"/>
              </w:rPr>
              <w:t xml:space="preserve">ИНН/КПП 3407010382/340701001        </w:t>
            </w:r>
          </w:p>
          <w:p w:rsidR="00D30B1B" w:rsidRPr="00D30B1B" w:rsidRDefault="00D30B1B" w:rsidP="00D30B1B">
            <w:pPr>
              <w:spacing w:after="0" w:line="240" w:lineRule="auto"/>
              <w:rPr>
                <w:rFonts w:ascii="Times New Roman" w:eastAsia="Times New Roman" w:hAnsi="Times New Roman" w:cs="Times New Roman"/>
                <w:lang w:eastAsia="ru-RU"/>
              </w:rPr>
            </w:pPr>
          </w:p>
          <w:p w:rsidR="00D30B1B" w:rsidRPr="00D30B1B" w:rsidRDefault="00D30B1B" w:rsidP="00D30B1B">
            <w:pPr>
              <w:spacing w:after="0" w:line="240" w:lineRule="auto"/>
              <w:jc w:val="center"/>
              <w:rPr>
                <w:rFonts w:ascii="Times New Roman" w:eastAsia="Times New Roman" w:hAnsi="Times New Roman" w:cs="Times New Roman"/>
                <w:lang w:eastAsia="ru-RU"/>
              </w:rPr>
            </w:pPr>
            <w:r w:rsidRPr="00D30B1B">
              <w:rPr>
                <w:rFonts w:ascii="Times New Roman" w:eastAsia="Times New Roman" w:hAnsi="Times New Roman" w:cs="Times New Roman"/>
                <w:lang w:eastAsia="ru-RU"/>
              </w:rPr>
              <w:t xml:space="preserve">                                                                            </w:t>
            </w:r>
          </w:p>
          <w:p w:rsidR="00D30B1B" w:rsidRPr="00D30B1B" w:rsidRDefault="00D30B1B" w:rsidP="00D30B1B">
            <w:pPr>
              <w:spacing w:after="0" w:line="240" w:lineRule="auto"/>
              <w:rPr>
                <w:rFonts w:ascii="Times New Roman" w:eastAsia="Times New Roman" w:hAnsi="Times New Roman" w:cs="Times New Roman"/>
                <w:lang w:eastAsia="ru-RU"/>
              </w:rPr>
            </w:pPr>
            <w:r w:rsidRPr="00D30B1B">
              <w:rPr>
                <w:rFonts w:ascii="Times New Roman" w:eastAsia="Times New Roman" w:hAnsi="Times New Roman" w:cs="Times New Roman"/>
                <w:lang w:eastAsia="ru-RU"/>
              </w:rPr>
              <w:t xml:space="preserve">Глава                                                                                       </w:t>
            </w:r>
          </w:p>
          <w:p w:rsidR="00D30B1B" w:rsidRPr="00D30B1B" w:rsidRDefault="00D30B1B" w:rsidP="00D30B1B">
            <w:pPr>
              <w:spacing w:after="0" w:line="240" w:lineRule="auto"/>
              <w:rPr>
                <w:rFonts w:ascii="Times New Roman" w:eastAsia="Times New Roman" w:hAnsi="Times New Roman" w:cs="Times New Roman"/>
                <w:lang w:eastAsia="ru-RU"/>
              </w:rPr>
            </w:pPr>
            <w:r w:rsidRPr="00D30B1B">
              <w:rPr>
                <w:rFonts w:ascii="Times New Roman" w:eastAsia="Times New Roman" w:hAnsi="Times New Roman" w:cs="Times New Roman"/>
                <w:lang w:eastAsia="ru-RU"/>
              </w:rPr>
              <w:t>Красноярского городского поселения</w:t>
            </w:r>
          </w:p>
          <w:p w:rsidR="00D30B1B" w:rsidRPr="00D30B1B" w:rsidRDefault="00D30B1B" w:rsidP="00D30B1B">
            <w:pPr>
              <w:spacing w:after="0" w:line="240" w:lineRule="auto"/>
              <w:rPr>
                <w:rFonts w:ascii="Times New Roman" w:eastAsia="Times New Roman" w:hAnsi="Times New Roman" w:cs="Times New Roman"/>
                <w:lang w:eastAsia="ru-RU"/>
              </w:rPr>
            </w:pPr>
          </w:p>
          <w:p w:rsidR="00D30B1B" w:rsidRPr="00D30B1B" w:rsidRDefault="00D30B1B" w:rsidP="00D30B1B">
            <w:pPr>
              <w:spacing w:after="0" w:line="240" w:lineRule="auto"/>
              <w:rPr>
                <w:rFonts w:ascii="Times New Roman" w:eastAsia="Times New Roman" w:hAnsi="Times New Roman" w:cs="Times New Roman"/>
                <w:lang w:eastAsia="ru-RU"/>
              </w:rPr>
            </w:pPr>
            <w:r w:rsidRPr="00D30B1B">
              <w:rPr>
                <w:rFonts w:ascii="Times New Roman" w:eastAsia="Times New Roman" w:hAnsi="Times New Roman" w:cs="Times New Roman"/>
                <w:lang w:eastAsia="ru-RU"/>
              </w:rPr>
              <w:t xml:space="preserve">Подписано </w:t>
            </w:r>
            <w:proofErr w:type="spellStart"/>
            <w:r w:rsidRPr="00D30B1B">
              <w:rPr>
                <w:rFonts w:ascii="Times New Roman" w:eastAsia="Times New Roman" w:hAnsi="Times New Roman" w:cs="Times New Roman"/>
                <w:lang w:eastAsia="ru-RU"/>
              </w:rPr>
              <w:t>электронно</w:t>
            </w:r>
            <w:proofErr w:type="spellEnd"/>
            <w:r w:rsidRPr="00D30B1B">
              <w:rPr>
                <w:rFonts w:ascii="Times New Roman" w:eastAsia="Times New Roman" w:hAnsi="Times New Roman" w:cs="Times New Roman"/>
                <w:lang w:eastAsia="ru-RU"/>
              </w:rPr>
              <w:t xml:space="preserve"> \</w:t>
            </w:r>
            <w:r w:rsidR="00CB3443" w:rsidRPr="00D30B1B">
              <w:rPr>
                <w:rFonts w:ascii="Times New Roman" w:eastAsia="Times New Roman" w:hAnsi="Times New Roman" w:cs="Times New Roman"/>
                <w:lang w:eastAsia="ru-RU"/>
              </w:rPr>
              <w:t xml:space="preserve"> В.Г.</w:t>
            </w:r>
            <w:r w:rsidR="00CB3443">
              <w:rPr>
                <w:rFonts w:ascii="Times New Roman" w:eastAsia="Times New Roman" w:hAnsi="Times New Roman" w:cs="Times New Roman"/>
                <w:lang w:eastAsia="ru-RU"/>
              </w:rPr>
              <w:t xml:space="preserve"> </w:t>
            </w:r>
            <w:r w:rsidRPr="00D30B1B">
              <w:rPr>
                <w:rFonts w:ascii="Times New Roman" w:eastAsia="Times New Roman" w:hAnsi="Times New Roman" w:cs="Times New Roman"/>
                <w:lang w:eastAsia="ru-RU"/>
              </w:rPr>
              <w:t xml:space="preserve">Зудов /           </w:t>
            </w:r>
          </w:p>
          <w:p w:rsidR="00D30B1B" w:rsidRPr="00D30B1B" w:rsidRDefault="00D30B1B" w:rsidP="00D30B1B">
            <w:pPr>
              <w:spacing w:after="0" w:line="240" w:lineRule="auto"/>
              <w:rPr>
                <w:rFonts w:ascii="Times New Roman" w:eastAsia="Times New Roman" w:hAnsi="Times New Roman" w:cs="Times New Roman"/>
                <w:lang w:eastAsia="ru-RU"/>
              </w:rPr>
            </w:pPr>
          </w:p>
          <w:p w:rsidR="00D30B1B" w:rsidRPr="00D30B1B" w:rsidRDefault="00D30B1B" w:rsidP="00D30B1B">
            <w:pPr>
              <w:spacing w:after="0" w:line="240" w:lineRule="auto"/>
              <w:rPr>
                <w:rFonts w:ascii="Times New Roman" w:eastAsia="Times New Roman" w:hAnsi="Times New Roman" w:cs="Times New Roman"/>
                <w:lang w:eastAsia="ru-RU"/>
              </w:rPr>
            </w:pPr>
            <w:r w:rsidRPr="00D30B1B">
              <w:rPr>
                <w:rFonts w:ascii="Times New Roman" w:eastAsia="Times New Roman" w:hAnsi="Times New Roman" w:cs="Times New Roman"/>
                <w:lang w:eastAsia="ru-RU"/>
              </w:rPr>
              <w:t xml:space="preserve">   М.П.</w:t>
            </w:r>
          </w:p>
        </w:tc>
        <w:tc>
          <w:tcPr>
            <w:tcW w:w="5387" w:type="dxa"/>
          </w:tcPr>
          <w:p w:rsidR="00D30B1B" w:rsidRPr="00D30B1B" w:rsidRDefault="00D30B1B" w:rsidP="00D30B1B">
            <w:pPr>
              <w:spacing w:after="0" w:line="240" w:lineRule="auto"/>
              <w:rPr>
                <w:rFonts w:ascii="Times New Roman" w:eastAsia="Times New Roman" w:hAnsi="Times New Roman" w:cs="Times New Roman"/>
                <w:lang w:eastAsia="ar-SA"/>
              </w:rPr>
            </w:pPr>
            <w:r w:rsidRPr="00D30B1B">
              <w:rPr>
                <w:rFonts w:ascii="Times New Roman" w:eastAsia="Times New Roman" w:hAnsi="Times New Roman" w:cs="Times New Roman"/>
                <w:lang w:eastAsia="ru-RU"/>
              </w:rPr>
              <w:t>ИСПОЛНИТЕЛЬ:</w:t>
            </w:r>
          </w:p>
          <w:p w:rsidR="00D30B1B" w:rsidRPr="00D30B1B" w:rsidRDefault="000C30B7" w:rsidP="00D30B1B">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ООО «НВТЕХ»</w:t>
            </w:r>
          </w:p>
          <w:p w:rsidR="00D30B1B" w:rsidRPr="00D30B1B" w:rsidRDefault="004A230D" w:rsidP="00D30B1B">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410022, г. Саратов, ул. Ново-Крекингская, д. 2, кв. 207</w:t>
            </w:r>
          </w:p>
          <w:p w:rsidR="00D30B1B" w:rsidRPr="00D30B1B" w:rsidRDefault="004A230D" w:rsidP="00D30B1B">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ИНН/КПП 6451016893/645101001</w:t>
            </w:r>
          </w:p>
          <w:p w:rsidR="00D30B1B" w:rsidRPr="00D30B1B" w:rsidRDefault="004A230D" w:rsidP="00D30B1B">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ОГРН 1206400000366</w:t>
            </w:r>
          </w:p>
          <w:p w:rsidR="00D30B1B" w:rsidRPr="00D30B1B" w:rsidRDefault="004A230D" w:rsidP="00D30B1B">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Расчетный счет:  40702810256000015598</w:t>
            </w:r>
          </w:p>
          <w:p w:rsidR="00D30B1B" w:rsidRDefault="004A230D" w:rsidP="00D30B1B">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БИК 043601607</w:t>
            </w:r>
          </w:p>
          <w:p w:rsidR="004A230D" w:rsidRDefault="004A230D" w:rsidP="00D30B1B">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Банк ПОВОЛЖСКИЙ БАНК ПАО СБЕРБАНК</w:t>
            </w:r>
          </w:p>
          <w:p w:rsidR="004A230D" w:rsidRPr="00D30B1B" w:rsidRDefault="004A230D" w:rsidP="00D30B1B">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Корр. Счет 30101810200000000607</w:t>
            </w:r>
          </w:p>
          <w:p w:rsidR="00D30B1B" w:rsidRPr="00D30B1B" w:rsidRDefault="006C2B43" w:rsidP="00D30B1B">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Контактный телефон: 8987-835-02-75</w:t>
            </w:r>
          </w:p>
          <w:p w:rsidR="00D30B1B" w:rsidRPr="006C2B43" w:rsidRDefault="006C2B43" w:rsidP="00D30B1B">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Адрес электронной почты: </w:t>
            </w:r>
            <w:bookmarkStart w:id="0" w:name="_GoBack"/>
            <w:r>
              <w:rPr>
                <w:rFonts w:ascii="Times New Roman" w:eastAsia="Times New Roman" w:hAnsi="Times New Roman" w:cs="Times New Roman"/>
                <w:lang w:val="en-US" w:eastAsia="ar-SA"/>
              </w:rPr>
              <w:t>hbtex</w:t>
            </w:r>
            <w:r w:rsidRPr="006C2B43">
              <w:rPr>
                <w:rFonts w:ascii="Times New Roman" w:eastAsia="Times New Roman" w:hAnsi="Times New Roman" w:cs="Times New Roman"/>
                <w:lang w:eastAsia="ar-SA"/>
              </w:rPr>
              <w:t>64@</w:t>
            </w:r>
            <w:r>
              <w:rPr>
                <w:rFonts w:ascii="Times New Roman" w:eastAsia="Times New Roman" w:hAnsi="Times New Roman" w:cs="Times New Roman"/>
                <w:lang w:val="en-US" w:eastAsia="ar-SA"/>
              </w:rPr>
              <w:t>gmail</w:t>
            </w:r>
            <w:r w:rsidRPr="006C2B43">
              <w:rPr>
                <w:rFonts w:ascii="Times New Roman" w:eastAsia="Times New Roman" w:hAnsi="Times New Roman" w:cs="Times New Roman"/>
                <w:lang w:eastAsia="ar-SA"/>
              </w:rPr>
              <w:t>.</w:t>
            </w:r>
            <w:r>
              <w:rPr>
                <w:rFonts w:ascii="Times New Roman" w:eastAsia="Times New Roman" w:hAnsi="Times New Roman" w:cs="Times New Roman"/>
                <w:lang w:val="en-US" w:eastAsia="ar-SA"/>
              </w:rPr>
              <w:t>com</w:t>
            </w:r>
            <w:bookmarkEnd w:id="0"/>
          </w:p>
          <w:p w:rsidR="00D30B1B" w:rsidRPr="00D30B1B" w:rsidRDefault="00D30B1B" w:rsidP="00D30B1B">
            <w:pPr>
              <w:spacing w:after="0" w:line="240" w:lineRule="auto"/>
              <w:rPr>
                <w:rFonts w:ascii="Times New Roman" w:eastAsia="Times New Roman" w:hAnsi="Times New Roman" w:cs="Times New Roman"/>
                <w:lang w:eastAsia="ar-SA"/>
              </w:rPr>
            </w:pPr>
          </w:p>
          <w:p w:rsidR="00D30B1B" w:rsidRPr="00D30B1B" w:rsidRDefault="00D30B1B" w:rsidP="00D30B1B">
            <w:pPr>
              <w:spacing w:after="0" w:line="240" w:lineRule="auto"/>
              <w:rPr>
                <w:rFonts w:ascii="Times New Roman" w:eastAsia="Times New Roman" w:hAnsi="Times New Roman" w:cs="Times New Roman"/>
                <w:lang w:eastAsia="ar-SA"/>
              </w:rPr>
            </w:pPr>
          </w:p>
          <w:p w:rsidR="00D30B1B" w:rsidRPr="00D30B1B" w:rsidRDefault="00D30B1B" w:rsidP="00D30B1B">
            <w:pPr>
              <w:spacing w:after="0" w:line="240" w:lineRule="auto"/>
              <w:rPr>
                <w:rFonts w:ascii="Times New Roman" w:eastAsia="Times New Roman" w:hAnsi="Times New Roman" w:cs="Times New Roman"/>
                <w:lang w:eastAsia="ar-SA"/>
              </w:rPr>
            </w:pPr>
          </w:p>
          <w:p w:rsidR="00D30B1B" w:rsidRPr="00D30B1B" w:rsidRDefault="00D30B1B" w:rsidP="00D30B1B">
            <w:pPr>
              <w:spacing w:after="0" w:line="240" w:lineRule="auto"/>
              <w:rPr>
                <w:rFonts w:ascii="Times New Roman" w:eastAsia="Times New Roman" w:hAnsi="Times New Roman" w:cs="Times New Roman"/>
                <w:lang w:eastAsia="ar-SA"/>
              </w:rPr>
            </w:pPr>
          </w:p>
          <w:p w:rsidR="00D30B1B" w:rsidRPr="00D30B1B" w:rsidRDefault="00D30B1B" w:rsidP="00D30B1B">
            <w:pPr>
              <w:spacing w:after="0" w:line="240" w:lineRule="auto"/>
              <w:rPr>
                <w:rFonts w:ascii="Times New Roman" w:eastAsia="Times New Roman" w:hAnsi="Times New Roman" w:cs="Times New Roman"/>
                <w:lang w:eastAsia="ar-SA"/>
              </w:rPr>
            </w:pPr>
          </w:p>
          <w:p w:rsidR="00D30B1B" w:rsidRPr="00D30B1B" w:rsidRDefault="00D30B1B" w:rsidP="00D30B1B">
            <w:pPr>
              <w:spacing w:after="0" w:line="240" w:lineRule="auto"/>
              <w:rPr>
                <w:rFonts w:ascii="Times New Roman" w:eastAsia="Times New Roman" w:hAnsi="Times New Roman" w:cs="Times New Roman"/>
                <w:lang w:eastAsia="ar-SA"/>
              </w:rPr>
            </w:pPr>
          </w:p>
          <w:p w:rsidR="00D30B1B" w:rsidRPr="00D30B1B" w:rsidRDefault="006C2B43" w:rsidP="00D30B1B">
            <w:pPr>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Директор ООО «НВТЕХ»</w:t>
            </w:r>
          </w:p>
          <w:p w:rsidR="00D30B1B" w:rsidRPr="00D30B1B" w:rsidRDefault="00D30B1B" w:rsidP="00D30B1B">
            <w:pPr>
              <w:spacing w:after="0" w:line="240" w:lineRule="auto"/>
              <w:rPr>
                <w:rFonts w:ascii="Times New Roman" w:eastAsia="Times New Roman" w:hAnsi="Times New Roman" w:cs="Times New Roman"/>
                <w:lang w:eastAsia="ar-SA"/>
              </w:rPr>
            </w:pPr>
          </w:p>
          <w:p w:rsidR="00D30B1B" w:rsidRPr="006C2B43" w:rsidRDefault="00D30B1B" w:rsidP="00D30B1B">
            <w:pPr>
              <w:spacing w:after="0" w:line="240" w:lineRule="auto"/>
              <w:rPr>
                <w:rFonts w:ascii="Times New Roman" w:eastAsia="Times New Roman" w:hAnsi="Times New Roman" w:cs="Times New Roman"/>
                <w:lang w:eastAsia="ar-SA"/>
              </w:rPr>
            </w:pPr>
          </w:p>
          <w:p w:rsidR="00D30B1B" w:rsidRPr="00CB3443" w:rsidRDefault="00D30B1B" w:rsidP="00CB3443">
            <w:pPr>
              <w:spacing w:after="0" w:line="240" w:lineRule="auto"/>
              <w:rPr>
                <w:rFonts w:ascii="Times New Roman" w:eastAsia="Times New Roman" w:hAnsi="Times New Roman" w:cs="Times New Roman"/>
                <w:lang w:eastAsia="ar-SA"/>
              </w:rPr>
            </w:pPr>
            <w:r w:rsidRPr="00D30B1B">
              <w:rPr>
                <w:rFonts w:ascii="Times New Roman" w:eastAsia="Times New Roman" w:hAnsi="Times New Roman" w:cs="Times New Roman"/>
                <w:lang w:eastAsia="ar-SA"/>
              </w:rPr>
              <w:t>Подписан</w:t>
            </w:r>
            <w:r w:rsidR="006C2B43">
              <w:rPr>
                <w:rFonts w:ascii="Times New Roman" w:eastAsia="Times New Roman" w:hAnsi="Times New Roman" w:cs="Times New Roman"/>
                <w:lang w:eastAsia="ar-SA"/>
              </w:rPr>
              <w:t xml:space="preserve">о </w:t>
            </w:r>
            <w:proofErr w:type="spellStart"/>
            <w:r w:rsidR="006C2B43">
              <w:rPr>
                <w:rFonts w:ascii="Times New Roman" w:eastAsia="Times New Roman" w:hAnsi="Times New Roman" w:cs="Times New Roman"/>
                <w:lang w:eastAsia="ar-SA"/>
              </w:rPr>
              <w:t>электронно</w:t>
            </w:r>
            <w:proofErr w:type="spellEnd"/>
            <w:r w:rsidR="006C2B43">
              <w:rPr>
                <w:rFonts w:ascii="Times New Roman" w:eastAsia="Times New Roman" w:hAnsi="Times New Roman" w:cs="Times New Roman"/>
                <w:lang w:eastAsia="ar-SA"/>
              </w:rPr>
              <w:t xml:space="preserve">  /В.П. </w:t>
            </w:r>
            <w:proofErr w:type="spellStart"/>
            <w:r w:rsidR="006C2B43">
              <w:rPr>
                <w:rFonts w:ascii="Times New Roman" w:eastAsia="Times New Roman" w:hAnsi="Times New Roman" w:cs="Times New Roman"/>
                <w:lang w:eastAsia="ar-SA"/>
              </w:rPr>
              <w:t>Нуйкин</w:t>
            </w:r>
            <w:proofErr w:type="spellEnd"/>
            <w:r w:rsidRPr="00D30B1B">
              <w:rPr>
                <w:rFonts w:ascii="Times New Roman" w:eastAsia="Times New Roman" w:hAnsi="Times New Roman" w:cs="Times New Roman"/>
                <w:lang w:eastAsia="ar-SA"/>
              </w:rPr>
              <w:t>/</w:t>
            </w:r>
          </w:p>
        </w:tc>
      </w:tr>
    </w:tbl>
    <w:p w:rsidR="006C2B43" w:rsidRPr="00D30B1B" w:rsidRDefault="006C2B43" w:rsidP="00D30B1B">
      <w:pPr>
        <w:spacing w:after="0" w:line="240" w:lineRule="auto"/>
        <w:ind w:right="-284"/>
        <w:jc w:val="both"/>
        <w:rPr>
          <w:rFonts w:ascii="Times New Roman" w:eastAsia="Arial Unicode MS" w:hAnsi="Times New Roman" w:cs="Times New Roman"/>
          <w:sz w:val="24"/>
          <w:szCs w:val="24"/>
          <w:lang w:eastAsia="ru-RU"/>
        </w:rPr>
      </w:pPr>
    </w:p>
    <w:p w:rsidR="00D30B1B" w:rsidRPr="00D30B1B" w:rsidRDefault="00D30B1B" w:rsidP="00D30B1B">
      <w:pPr>
        <w:spacing w:after="0" w:line="240" w:lineRule="auto"/>
        <w:ind w:right="-284"/>
        <w:jc w:val="both"/>
        <w:rPr>
          <w:rFonts w:ascii="Times New Roman" w:eastAsia="Arial Unicode MS" w:hAnsi="Times New Roman" w:cs="Times New Roman"/>
          <w:sz w:val="24"/>
          <w:szCs w:val="24"/>
          <w:lang w:eastAsia="ru-RU"/>
        </w:rPr>
      </w:pPr>
    </w:p>
    <w:p w:rsidR="00D30B1B" w:rsidRPr="00D30B1B" w:rsidRDefault="00D30B1B" w:rsidP="00D30B1B">
      <w:pPr>
        <w:spacing w:after="0" w:line="240" w:lineRule="auto"/>
        <w:jc w:val="right"/>
        <w:rPr>
          <w:rFonts w:ascii="Times New Roman" w:eastAsia="Times New Roman" w:hAnsi="Times New Roman" w:cs="Times New Roman"/>
        </w:rPr>
      </w:pPr>
      <w:r w:rsidRPr="00D30B1B">
        <w:rPr>
          <w:rFonts w:ascii="Times New Roman" w:eastAsia="Times New Roman" w:hAnsi="Times New Roman" w:cs="Times New Roman"/>
        </w:rPr>
        <w:t>Приложение №1</w:t>
      </w:r>
    </w:p>
    <w:p w:rsidR="00EA55A9" w:rsidRDefault="00D30B1B" w:rsidP="00D30B1B">
      <w:pPr>
        <w:spacing w:after="0" w:line="240" w:lineRule="auto"/>
        <w:jc w:val="right"/>
        <w:rPr>
          <w:rFonts w:ascii="Times New Roman" w:eastAsia="Times New Roman" w:hAnsi="Times New Roman" w:cs="Times New Roman"/>
        </w:rPr>
      </w:pPr>
      <w:r w:rsidRPr="00D30B1B">
        <w:rPr>
          <w:rFonts w:ascii="Times New Roman" w:eastAsia="Times New Roman" w:hAnsi="Times New Roman" w:cs="Times New Roman"/>
        </w:rPr>
        <w:t xml:space="preserve"> к муниципальному контракту №  </w:t>
      </w:r>
      <w:r w:rsidR="00EA55A9" w:rsidRPr="00EA55A9">
        <w:rPr>
          <w:rFonts w:ascii="Times New Roman" w:eastAsia="Times New Roman" w:hAnsi="Times New Roman" w:cs="Times New Roman"/>
        </w:rPr>
        <w:t xml:space="preserve"> 01293000239200000020001 </w:t>
      </w:r>
    </w:p>
    <w:p w:rsidR="00D30B1B" w:rsidRPr="00D30B1B" w:rsidRDefault="00D30B1B" w:rsidP="00D30B1B">
      <w:pPr>
        <w:spacing w:after="0" w:line="240" w:lineRule="auto"/>
        <w:jc w:val="right"/>
        <w:rPr>
          <w:rFonts w:ascii="Times New Roman" w:eastAsia="Times New Roman" w:hAnsi="Times New Roman" w:cs="Times New Roman"/>
        </w:rPr>
      </w:pPr>
      <w:r w:rsidRPr="00D30B1B">
        <w:rPr>
          <w:rFonts w:ascii="Times New Roman" w:eastAsia="Times New Roman" w:hAnsi="Times New Roman" w:cs="Times New Roman"/>
        </w:rPr>
        <w:t xml:space="preserve">от </w:t>
      </w:r>
      <w:r w:rsidR="00EA55A9">
        <w:rPr>
          <w:rFonts w:ascii="Times New Roman" w:eastAsia="Times New Roman" w:hAnsi="Times New Roman" w:cs="Times New Roman"/>
        </w:rPr>
        <w:t>28.02.</w:t>
      </w:r>
      <w:r w:rsidRPr="00D30B1B">
        <w:rPr>
          <w:rFonts w:ascii="Times New Roman" w:eastAsia="Times New Roman" w:hAnsi="Times New Roman" w:cs="Times New Roman"/>
        </w:rPr>
        <w:t xml:space="preserve"> 2020 г.</w:t>
      </w:r>
    </w:p>
    <w:p w:rsidR="00D30B1B" w:rsidRPr="00D30B1B" w:rsidRDefault="00D30B1B" w:rsidP="00D30B1B">
      <w:pPr>
        <w:spacing w:after="0" w:line="240" w:lineRule="auto"/>
        <w:jc w:val="right"/>
        <w:rPr>
          <w:rFonts w:ascii="Times New Roman" w:eastAsia="Times New Roman" w:hAnsi="Times New Roman" w:cs="Times New Roman"/>
        </w:rPr>
      </w:pPr>
    </w:p>
    <w:p w:rsidR="00D30B1B" w:rsidRPr="00D30B1B" w:rsidRDefault="00D30B1B" w:rsidP="00D30B1B">
      <w:pPr>
        <w:autoSpaceDE w:val="0"/>
        <w:autoSpaceDN w:val="0"/>
        <w:adjustRightInd w:val="0"/>
        <w:spacing w:after="0" w:line="240" w:lineRule="auto"/>
        <w:jc w:val="center"/>
        <w:rPr>
          <w:rFonts w:ascii="Times New Roman" w:eastAsia="Times New Roman" w:hAnsi="Times New Roman" w:cs="Times New Roman"/>
          <w:b/>
          <w:bCs/>
          <w:sz w:val="24"/>
          <w:szCs w:val="24"/>
        </w:rPr>
      </w:pPr>
      <w:r w:rsidRPr="00D30B1B">
        <w:rPr>
          <w:rFonts w:ascii="Times New Roman" w:eastAsia="Times New Roman" w:hAnsi="Times New Roman" w:cs="Times New Roman"/>
          <w:b/>
          <w:bCs/>
          <w:sz w:val="24"/>
          <w:szCs w:val="24"/>
        </w:rPr>
        <w:t>Техническое задание</w:t>
      </w:r>
    </w:p>
    <w:p w:rsidR="00D30B1B" w:rsidRPr="00D30B1B" w:rsidRDefault="00D30B1B" w:rsidP="00D30B1B">
      <w:pPr>
        <w:autoSpaceDE w:val="0"/>
        <w:autoSpaceDN w:val="0"/>
        <w:adjustRightInd w:val="0"/>
        <w:spacing w:after="0" w:line="240" w:lineRule="auto"/>
        <w:rPr>
          <w:rFonts w:ascii="Times New Roman" w:eastAsia="Times New Roman" w:hAnsi="Times New Roman" w:cs="Times New Roman"/>
          <w:sz w:val="24"/>
          <w:szCs w:val="24"/>
        </w:rPr>
      </w:pPr>
    </w:p>
    <w:p w:rsidR="00D30B1B" w:rsidRPr="00D30B1B" w:rsidRDefault="00D30B1B" w:rsidP="00D30B1B">
      <w:pPr>
        <w:autoSpaceDE w:val="0"/>
        <w:autoSpaceDN w:val="0"/>
        <w:adjustRightInd w:val="0"/>
        <w:spacing w:after="0" w:line="240" w:lineRule="auto"/>
        <w:jc w:val="both"/>
        <w:rPr>
          <w:rFonts w:ascii="Times New Roman" w:eastAsia="Times New Roman" w:hAnsi="Times New Roman" w:cs="Times New Roman"/>
          <w:sz w:val="24"/>
          <w:szCs w:val="24"/>
        </w:rPr>
      </w:pPr>
      <w:r w:rsidRPr="00D30B1B">
        <w:rPr>
          <w:rFonts w:ascii="Times New Roman" w:eastAsia="Times New Roman" w:hAnsi="Times New Roman" w:cs="Times New Roman"/>
          <w:b/>
          <w:bCs/>
          <w:sz w:val="24"/>
          <w:szCs w:val="24"/>
        </w:rPr>
        <w:t xml:space="preserve">Заказчик: </w:t>
      </w:r>
      <w:r w:rsidRPr="00D30B1B">
        <w:rPr>
          <w:rFonts w:ascii="Times New Roman" w:eastAsia="Times New Roman" w:hAnsi="Times New Roman" w:cs="Times New Roman"/>
          <w:sz w:val="24"/>
          <w:szCs w:val="24"/>
        </w:rPr>
        <w:t>Администрация Красноярского городского поселения Жирновского</w:t>
      </w:r>
    </w:p>
    <w:p w:rsidR="00D30B1B" w:rsidRPr="00D30B1B" w:rsidRDefault="00D30B1B" w:rsidP="00D30B1B">
      <w:pPr>
        <w:autoSpaceDE w:val="0"/>
        <w:autoSpaceDN w:val="0"/>
        <w:adjustRightInd w:val="0"/>
        <w:spacing w:after="0" w:line="240" w:lineRule="auto"/>
        <w:jc w:val="both"/>
        <w:rPr>
          <w:rFonts w:ascii="Times New Roman" w:eastAsia="Times New Roman" w:hAnsi="Times New Roman" w:cs="Times New Roman"/>
          <w:sz w:val="24"/>
          <w:szCs w:val="24"/>
        </w:rPr>
      </w:pPr>
      <w:r w:rsidRPr="00D30B1B">
        <w:rPr>
          <w:rFonts w:ascii="Times New Roman" w:eastAsia="Times New Roman" w:hAnsi="Times New Roman" w:cs="Times New Roman"/>
          <w:sz w:val="24"/>
          <w:szCs w:val="24"/>
        </w:rPr>
        <w:t>муниципального района Волгоградской области по адресу: 403780, РФ, Волгоградская область, Жирновский  район, р.</w:t>
      </w:r>
      <w:r w:rsidR="00EA55A9">
        <w:rPr>
          <w:rFonts w:ascii="Times New Roman" w:eastAsia="Times New Roman" w:hAnsi="Times New Roman" w:cs="Times New Roman"/>
          <w:sz w:val="24"/>
          <w:szCs w:val="24"/>
        </w:rPr>
        <w:t xml:space="preserve"> </w:t>
      </w:r>
      <w:r w:rsidRPr="00D30B1B">
        <w:rPr>
          <w:rFonts w:ascii="Times New Roman" w:eastAsia="Times New Roman" w:hAnsi="Times New Roman" w:cs="Times New Roman"/>
          <w:sz w:val="24"/>
          <w:szCs w:val="24"/>
        </w:rPr>
        <w:t>п. Красный Яр, ул. Пушкина д.1.</w:t>
      </w:r>
    </w:p>
    <w:p w:rsidR="00D30B1B" w:rsidRPr="00D30B1B" w:rsidRDefault="00D30B1B" w:rsidP="00D30B1B">
      <w:pPr>
        <w:tabs>
          <w:tab w:val="left" w:pos="0"/>
        </w:tabs>
        <w:spacing w:after="0" w:line="240" w:lineRule="auto"/>
        <w:jc w:val="both"/>
        <w:rPr>
          <w:rFonts w:ascii="Times New Roman" w:eastAsia="Times New Roman" w:hAnsi="Times New Roman" w:cs="Times New Roman"/>
          <w:b/>
          <w:bCs/>
          <w:sz w:val="24"/>
          <w:szCs w:val="24"/>
        </w:rPr>
      </w:pPr>
    </w:p>
    <w:p w:rsidR="006C2B43" w:rsidRDefault="00D30B1B" w:rsidP="006C2B43">
      <w:pPr>
        <w:jc w:val="both"/>
        <w:rPr>
          <w:rFonts w:ascii="Times New Roman CYR" w:eastAsia="Times New Roman" w:hAnsi="Times New Roman CYR" w:cs="Times New Roman CYR"/>
          <w:b/>
          <w:bCs/>
          <w:lang w:eastAsia="ru-RU"/>
        </w:rPr>
      </w:pPr>
      <w:r w:rsidRPr="00D30B1B">
        <w:rPr>
          <w:rFonts w:ascii="Times New Roman" w:eastAsia="Times New Roman" w:hAnsi="Times New Roman" w:cs="Times New Roman"/>
          <w:b/>
          <w:bCs/>
          <w:sz w:val="24"/>
          <w:szCs w:val="24"/>
        </w:rPr>
        <w:t xml:space="preserve">Начальная (максимальная) цена контракта: </w:t>
      </w:r>
      <w:r w:rsidR="006C2B43">
        <w:rPr>
          <w:rFonts w:ascii="Times New Roman CYR" w:eastAsia="Times New Roman" w:hAnsi="Times New Roman CYR" w:cs="Times New Roman CYR"/>
          <w:b/>
          <w:bCs/>
          <w:lang w:eastAsia="ru-RU"/>
        </w:rPr>
        <w:t xml:space="preserve"> 404816</w:t>
      </w:r>
      <w:r w:rsidRPr="00D30B1B">
        <w:rPr>
          <w:rFonts w:ascii="Times New Roman CYR" w:eastAsia="Times New Roman" w:hAnsi="Times New Roman CYR" w:cs="Times New Roman CYR"/>
          <w:b/>
          <w:bCs/>
          <w:lang w:eastAsia="ru-RU"/>
        </w:rPr>
        <w:t xml:space="preserve"> (четыреста </w:t>
      </w:r>
      <w:r w:rsidR="006C2B43">
        <w:rPr>
          <w:rFonts w:ascii="Times New Roman CYR" w:eastAsia="Times New Roman" w:hAnsi="Times New Roman CYR" w:cs="Times New Roman CYR"/>
          <w:b/>
          <w:bCs/>
          <w:lang w:eastAsia="ru-RU"/>
        </w:rPr>
        <w:t>четыре тысяч восемьсот шестнадцать) рублей 58 коп.</w:t>
      </w:r>
    </w:p>
    <w:p w:rsidR="00D30B1B" w:rsidRPr="006C2B43" w:rsidRDefault="00D30B1B" w:rsidP="006C2B43">
      <w:pPr>
        <w:jc w:val="both"/>
        <w:rPr>
          <w:rFonts w:ascii="Times New Roman CYR" w:eastAsia="Times New Roman" w:hAnsi="Times New Roman CYR" w:cs="Times New Roman CYR"/>
          <w:b/>
          <w:bCs/>
          <w:lang w:eastAsia="ru-RU"/>
        </w:rPr>
      </w:pPr>
      <w:r w:rsidRPr="00D30B1B">
        <w:rPr>
          <w:rFonts w:ascii="Times New Roman" w:eastAsia="Times New Roman" w:hAnsi="Times New Roman" w:cs="Times New Roman"/>
          <w:sz w:val="24"/>
          <w:szCs w:val="24"/>
        </w:rPr>
        <w:t xml:space="preserve">Цена контракта включает все расходы, связанные с оказанием работ в соответствии с требованиями контракта, в том числе: транспортные расходы; прочие затраты «Исполнителя»; расходы на страхование, уплату налогов, сборов, таможенных пошлин и другие обязательные платежи, предусмотренные законодательством и/или условиями исполнения контракта. </w:t>
      </w:r>
    </w:p>
    <w:p w:rsidR="00D30B1B" w:rsidRPr="00D30B1B" w:rsidRDefault="00D30B1B" w:rsidP="00D30B1B">
      <w:pPr>
        <w:autoSpaceDE w:val="0"/>
        <w:autoSpaceDN w:val="0"/>
        <w:adjustRightInd w:val="0"/>
        <w:spacing w:after="0" w:line="240" w:lineRule="auto"/>
        <w:jc w:val="both"/>
        <w:rPr>
          <w:rFonts w:ascii="Times New Roman" w:eastAsia="Times New Roman" w:hAnsi="Times New Roman" w:cs="Times New Roman"/>
          <w:sz w:val="24"/>
          <w:szCs w:val="24"/>
        </w:rPr>
      </w:pPr>
      <w:r w:rsidRPr="00D30B1B">
        <w:rPr>
          <w:rFonts w:ascii="Times New Roman" w:eastAsia="Times New Roman" w:hAnsi="Times New Roman" w:cs="Times New Roman"/>
          <w:sz w:val="24"/>
          <w:szCs w:val="24"/>
        </w:rPr>
        <w:t xml:space="preserve">          Все виды работ должны осуществляться оборудованием, инструментами,  исполнителя и соответствовать требованиям действующего законодательства.</w:t>
      </w:r>
    </w:p>
    <w:p w:rsidR="00D30B1B" w:rsidRPr="00D30B1B" w:rsidRDefault="00D30B1B" w:rsidP="00D30B1B">
      <w:pPr>
        <w:tabs>
          <w:tab w:val="left" w:pos="0"/>
        </w:tabs>
        <w:spacing w:after="0"/>
        <w:jc w:val="both"/>
        <w:rPr>
          <w:rFonts w:ascii="Times New Roman" w:eastAsia="Times New Roman" w:hAnsi="Times New Roman" w:cs="Times New Roman"/>
          <w:sz w:val="24"/>
          <w:szCs w:val="24"/>
        </w:rPr>
      </w:pPr>
      <w:r w:rsidRPr="00D30B1B">
        <w:rPr>
          <w:rFonts w:ascii="Times New Roman" w:eastAsia="Times New Roman" w:hAnsi="Times New Roman" w:cs="Times New Roman"/>
          <w:sz w:val="24"/>
          <w:szCs w:val="24"/>
        </w:rPr>
        <w:t xml:space="preserve">«Исполнителю» необходимо оказать услуги  по техническому обслуживанию уличного освещения на территории муниципального образования  р. п. Красный Яр </w:t>
      </w:r>
      <w:proofErr w:type="spellStart"/>
      <w:r w:rsidRPr="00D30B1B">
        <w:rPr>
          <w:rFonts w:ascii="Times New Roman" w:eastAsia="Times New Roman" w:hAnsi="Times New Roman" w:cs="Times New Roman"/>
          <w:sz w:val="24"/>
          <w:szCs w:val="24"/>
        </w:rPr>
        <w:t>Жирновского</w:t>
      </w:r>
      <w:proofErr w:type="spellEnd"/>
      <w:r w:rsidRPr="00D30B1B">
        <w:rPr>
          <w:rFonts w:ascii="Times New Roman" w:eastAsia="Times New Roman" w:hAnsi="Times New Roman" w:cs="Times New Roman"/>
          <w:sz w:val="24"/>
          <w:szCs w:val="24"/>
        </w:rPr>
        <w:t xml:space="preserve"> района Волгоградской области в соответствии с перечнем работ указанных ниже для обеспечения  бесперебойной работы объектов наружного (уличного) освещения.</w:t>
      </w:r>
    </w:p>
    <w:p w:rsidR="00D30B1B" w:rsidRPr="00D30B1B" w:rsidRDefault="00D30B1B" w:rsidP="00D30B1B">
      <w:pPr>
        <w:tabs>
          <w:tab w:val="left" w:pos="0"/>
        </w:tabs>
        <w:spacing w:after="0"/>
        <w:jc w:val="both"/>
        <w:rPr>
          <w:rFonts w:ascii="Times New Roman" w:eastAsia="Times New Roman" w:hAnsi="Times New Roman" w:cs="Times New Roman"/>
          <w:sz w:val="24"/>
          <w:szCs w:val="24"/>
        </w:rPr>
      </w:pPr>
    </w:p>
    <w:p w:rsidR="00D30B1B" w:rsidRPr="00D30B1B" w:rsidRDefault="00D30B1B" w:rsidP="00D30B1B">
      <w:pPr>
        <w:spacing w:after="0" w:line="240" w:lineRule="auto"/>
        <w:jc w:val="both"/>
        <w:rPr>
          <w:rFonts w:ascii="Times New Roman" w:eastAsia="Times New Roman" w:hAnsi="Times New Roman" w:cs="Times New Roman"/>
          <w:b/>
          <w:bCs/>
          <w:sz w:val="24"/>
          <w:szCs w:val="24"/>
          <w:lang w:val="x-none" w:eastAsia="x-none"/>
        </w:rPr>
      </w:pPr>
      <w:r w:rsidRPr="00D30B1B">
        <w:rPr>
          <w:rFonts w:ascii="Times New Roman" w:eastAsia="Times New Roman" w:hAnsi="Times New Roman" w:cs="Times New Roman"/>
          <w:b/>
          <w:bCs/>
          <w:sz w:val="24"/>
          <w:szCs w:val="24"/>
          <w:lang w:val="x-none" w:eastAsia="x-none"/>
        </w:rPr>
        <w:t>1.  Воздушные линии уличного освещения.</w:t>
      </w:r>
    </w:p>
    <w:p w:rsidR="00D30B1B" w:rsidRPr="00D30B1B" w:rsidRDefault="00D30B1B" w:rsidP="00D30B1B">
      <w:pPr>
        <w:jc w:val="both"/>
        <w:rPr>
          <w:rFonts w:ascii="Times New Roman" w:eastAsia="Times New Roman" w:hAnsi="Times New Roman" w:cs="Times New Roman"/>
          <w:sz w:val="24"/>
          <w:szCs w:val="24"/>
          <w:lang w:val="x-none" w:eastAsia="x-none"/>
        </w:rPr>
      </w:pPr>
      <w:r w:rsidRPr="00D30B1B">
        <w:rPr>
          <w:rFonts w:ascii="Times New Roman" w:eastAsia="Times New Roman" w:hAnsi="Times New Roman" w:cs="Times New Roman"/>
          <w:sz w:val="24"/>
          <w:szCs w:val="24"/>
          <w:lang w:eastAsia="x-none"/>
        </w:rPr>
        <w:t>1.1.</w:t>
      </w:r>
      <w:r w:rsidRPr="00D30B1B">
        <w:rPr>
          <w:rFonts w:ascii="Times New Roman" w:eastAsia="Times New Roman" w:hAnsi="Times New Roman" w:cs="Times New Roman"/>
          <w:sz w:val="24"/>
          <w:szCs w:val="24"/>
          <w:lang w:val="x-none" w:eastAsia="x-none"/>
        </w:rPr>
        <w:t>Разводка по устройствам и подключение жил кабелей или проводов сечением до 10 мм</w:t>
      </w:r>
      <w:proofErr w:type="gramStart"/>
      <w:r w:rsidRPr="00D30B1B">
        <w:rPr>
          <w:rFonts w:ascii="Times New Roman" w:eastAsia="Times New Roman" w:hAnsi="Times New Roman" w:cs="Times New Roman"/>
          <w:sz w:val="24"/>
          <w:szCs w:val="24"/>
          <w:lang w:val="x-none" w:eastAsia="x-none"/>
        </w:rPr>
        <w:t>2</w:t>
      </w:r>
      <w:proofErr w:type="gramEnd"/>
      <w:r w:rsidRPr="00D30B1B">
        <w:rPr>
          <w:rFonts w:ascii="Times New Roman" w:eastAsia="Times New Roman" w:hAnsi="Times New Roman" w:cs="Times New Roman"/>
          <w:sz w:val="24"/>
          <w:szCs w:val="24"/>
          <w:lang w:val="x-none" w:eastAsia="x-none"/>
        </w:rPr>
        <w:t>.</w:t>
      </w:r>
    </w:p>
    <w:p w:rsidR="00D30B1B" w:rsidRPr="00D30B1B" w:rsidRDefault="00D30B1B" w:rsidP="00D30B1B">
      <w:pPr>
        <w:jc w:val="both"/>
        <w:rPr>
          <w:rFonts w:ascii="Times New Roman" w:eastAsia="Times New Roman" w:hAnsi="Times New Roman" w:cs="Times New Roman"/>
          <w:sz w:val="24"/>
          <w:szCs w:val="24"/>
          <w:lang w:val="x-none" w:eastAsia="x-none"/>
        </w:rPr>
      </w:pPr>
      <w:r w:rsidRPr="00D30B1B">
        <w:rPr>
          <w:rFonts w:ascii="Times New Roman" w:eastAsia="Times New Roman" w:hAnsi="Times New Roman" w:cs="Times New Roman"/>
          <w:sz w:val="24"/>
          <w:szCs w:val="24"/>
          <w:lang w:eastAsia="x-none"/>
        </w:rPr>
        <w:t xml:space="preserve">1.2. </w:t>
      </w:r>
      <w:r w:rsidRPr="00D30B1B">
        <w:rPr>
          <w:rFonts w:ascii="Times New Roman" w:eastAsia="Times New Roman" w:hAnsi="Times New Roman" w:cs="Times New Roman"/>
          <w:sz w:val="24"/>
          <w:szCs w:val="24"/>
          <w:lang w:val="x-none" w:eastAsia="x-none"/>
        </w:rPr>
        <w:t>Периодический осмотр технического состояния трассы,  стрелы провиса проводов, расстояние от проводов и тросов в пролетах и пересечениях до земли и объектов на земле – 1 раз в месяц.</w:t>
      </w:r>
    </w:p>
    <w:p w:rsidR="00D30B1B" w:rsidRPr="00D30B1B" w:rsidRDefault="00D30B1B" w:rsidP="00D30B1B">
      <w:pPr>
        <w:jc w:val="both"/>
        <w:rPr>
          <w:rFonts w:ascii="Times New Roman" w:eastAsia="Times New Roman" w:hAnsi="Times New Roman" w:cs="Times New Roman"/>
          <w:sz w:val="24"/>
          <w:szCs w:val="24"/>
          <w:lang w:val="x-none" w:eastAsia="x-none"/>
        </w:rPr>
      </w:pPr>
      <w:r w:rsidRPr="00D30B1B">
        <w:rPr>
          <w:rFonts w:ascii="Times New Roman" w:eastAsia="Times New Roman" w:hAnsi="Times New Roman" w:cs="Times New Roman"/>
          <w:sz w:val="24"/>
          <w:szCs w:val="24"/>
          <w:lang w:eastAsia="x-none"/>
        </w:rPr>
        <w:t xml:space="preserve">1.3. </w:t>
      </w:r>
      <w:r w:rsidRPr="00D30B1B">
        <w:rPr>
          <w:rFonts w:ascii="Times New Roman" w:eastAsia="Times New Roman" w:hAnsi="Times New Roman" w:cs="Times New Roman"/>
          <w:sz w:val="24"/>
          <w:szCs w:val="24"/>
          <w:lang w:val="x-none" w:eastAsia="x-none"/>
        </w:rPr>
        <w:t xml:space="preserve">Осмотр изоляторов трассы ВЛ,  </w:t>
      </w:r>
      <w:proofErr w:type="spellStart"/>
      <w:r w:rsidRPr="00D30B1B">
        <w:rPr>
          <w:rFonts w:ascii="Times New Roman" w:eastAsia="Times New Roman" w:hAnsi="Times New Roman" w:cs="Times New Roman"/>
          <w:sz w:val="24"/>
          <w:szCs w:val="24"/>
          <w:lang w:val="x-none" w:eastAsia="x-none"/>
        </w:rPr>
        <w:t>набросов</w:t>
      </w:r>
      <w:proofErr w:type="spellEnd"/>
      <w:r w:rsidRPr="00D30B1B">
        <w:rPr>
          <w:rFonts w:ascii="Times New Roman" w:eastAsia="Times New Roman" w:hAnsi="Times New Roman" w:cs="Times New Roman"/>
          <w:sz w:val="24"/>
          <w:szCs w:val="24"/>
          <w:lang w:val="x-none" w:eastAsia="x-none"/>
        </w:rPr>
        <w:t xml:space="preserve"> на провода на 1- раз в месяц.</w:t>
      </w:r>
    </w:p>
    <w:p w:rsidR="00D30B1B" w:rsidRPr="00D30B1B" w:rsidRDefault="00D30B1B" w:rsidP="00D30B1B">
      <w:pPr>
        <w:jc w:val="both"/>
        <w:rPr>
          <w:rFonts w:ascii="Times New Roman" w:eastAsia="Times New Roman" w:hAnsi="Times New Roman" w:cs="Times New Roman"/>
          <w:sz w:val="24"/>
          <w:szCs w:val="24"/>
          <w:lang w:val="x-none" w:eastAsia="x-none"/>
        </w:rPr>
      </w:pPr>
      <w:r w:rsidRPr="00D30B1B">
        <w:rPr>
          <w:rFonts w:ascii="Times New Roman" w:eastAsia="Times New Roman" w:hAnsi="Times New Roman" w:cs="Times New Roman"/>
          <w:sz w:val="24"/>
          <w:szCs w:val="24"/>
          <w:lang w:val="x-none" w:eastAsia="x-none"/>
        </w:rPr>
        <w:t xml:space="preserve"> Внеочередной осмотр ВЛ - при образовании на проводах и тросах гололеда, при пляске проводов, при пожарах в зоне трассы, после сильных бурь, ураганов, после отключения ВЛ релейной защитой.</w:t>
      </w:r>
    </w:p>
    <w:p w:rsidR="00D30B1B" w:rsidRPr="00D30B1B" w:rsidRDefault="00D30B1B" w:rsidP="00D30B1B">
      <w:pPr>
        <w:jc w:val="both"/>
        <w:rPr>
          <w:rFonts w:ascii="Times New Roman" w:eastAsia="Times New Roman" w:hAnsi="Times New Roman" w:cs="Times New Roman"/>
          <w:sz w:val="24"/>
          <w:szCs w:val="24"/>
          <w:lang w:val="x-none" w:eastAsia="x-none"/>
        </w:rPr>
      </w:pPr>
      <w:r w:rsidRPr="00D30B1B">
        <w:rPr>
          <w:rFonts w:ascii="Times New Roman" w:eastAsia="Times New Roman" w:hAnsi="Times New Roman" w:cs="Times New Roman"/>
          <w:sz w:val="24"/>
          <w:szCs w:val="24"/>
          <w:lang w:eastAsia="x-none"/>
        </w:rPr>
        <w:t>1.4.</w:t>
      </w:r>
      <w:r w:rsidRPr="00D30B1B">
        <w:rPr>
          <w:rFonts w:ascii="Times New Roman" w:eastAsia="Times New Roman" w:hAnsi="Times New Roman" w:cs="Times New Roman"/>
          <w:sz w:val="24"/>
          <w:szCs w:val="24"/>
          <w:lang w:val="x-none" w:eastAsia="x-none"/>
        </w:rPr>
        <w:t xml:space="preserve"> Осмотр линии освещения, светильников, магнитных пускателей, реле времени, коммуникационных аппаратов с заменой вышедших из строя: светильников, перегоревших ламп; магнитных пускателей; реле времени; коммутационных  аппаратов – 1 раз в 2 недели.</w:t>
      </w:r>
    </w:p>
    <w:p w:rsidR="00D30B1B" w:rsidRPr="00D30B1B" w:rsidRDefault="00D30B1B" w:rsidP="00D30B1B">
      <w:pPr>
        <w:jc w:val="both"/>
        <w:rPr>
          <w:rFonts w:ascii="Times New Roman" w:eastAsia="Times New Roman" w:hAnsi="Times New Roman" w:cs="Times New Roman"/>
          <w:sz w:val="24"/>
          <w:szCs w:val="24"/>
          <w:lang w:val="x-none" w:eastAsia="x-none"/>
        </w:rPr>
      </w:pPr>
      <w:r w:rsidRPr="00D30B1B">
        <w:rPr>
          <w:rFonts w:ascii="Times New Roman" w:eastAsia="Times New Roman" w:hAnsi="Times New Roman" w:cs="Times New Roman"/>
          <w:sz w:val="24"/>
          <w:szCs w:val="24"/>
          <w:lang w:eastAsia="x-none"/>
        </w:rPr>
        <w:t xml:space="preserve">1.5. </w:t>
      </w:r>
      <w:r w:rsidRPr="00D30B1B">
        <w:rPr>
          <w:rFonts w:ascii="Times New Roman" w:eastAsia="Times New Roman" w:hAnsi="Times New Roman" w:cs="Times New Roman"/>
          <w:sz w:val="24"/>
          <w:szCs w:val="24"/>
          <w:lang w:val="x-none" w:eastAsia="x-none"/>
        </w:rPr>
        <w:t xml:space="preserve"> Корректировка реле времени – 1 раз в 2 недели.</w:t>
      </w:r>
    </w:p>
    <w:p w:rsidR="00D30B1B" w:rsidRPr="00D30B1B" w:rsidRDefault="00D30B1B" w:rsidP="00D30B1B">
      <w:pPr>
        <w:jc w:val="both"/>
        <w:rPr>
          <w:rFonts w:ascii="Times New Roman" w:eastAsia="Times New Roman" w:hAnsi="Times New Roman" w:cs="Times New Roman"/>
          <w:b/>
          <w:bCs/>
          <w:sz w:val="24"/>
          <w:szCs w:val="24"/>
          <w:lang w:eastAsia="x-none"/>
        </w:rPr>
      </w:pPr>
      <w:r w:rsidRPr="00D30B1B">
        <w:rPr>
          <w:rFonts w:ascii="Times New Roman" w:eastAsia="Times New Roman" w:hAnsi="Times New Roman" w:cs="Times New Roman"/>
          <w:b/>
          <w:bCs/>
          <w:sz w:val="24"/>
          <w:szCs w:val="24"/>
          <w:lang w:eastAsia="x-none"/>
        </w:rPr>
        <w:t xml:space="preserve">2. </w:t>
      </w:r>
      <w:r w:rsidRPr="00D30B1B">
        <w:rPr>
          <w:rFonts w:ascii="Times New Roman" w:eastAsia="Times New Roman" w:hAnsi="Times New Roman" w:cs="Times New Roman"/>
          <w:b/>
          <w:bCs/>
          <w:sz w:val="24"/>
          <w:szCs w:val="24"/>
          <w:lang w:val="x-none" w:eastAsia="x-none"/>
        </w:rPr>
        <w:t>Мелкие аварийно-восстановительные работы.</w:t>
      </w:r>
    </w:p>
    <w:p w:rsidR="00D30B1B" w:rsidRPr="00D30B1B" w:rsidRDefault="00D30B1B" w:rsidP="00D30B1B">
      <w:pPr>
        <w:jc w:val="both"/>
        <w:rPr>
          <w:rFonts w:ascii="Times New Roman" w:eastAsia="Times New Roman" w:hAnsi="Times New Roman" w:cs="Times New Roman"/>
          <w:b/>
          <w:bCs/>
          <w:sz w:val="24"/>
          <w:szCs w:val="24"/>
          <w:lang w:val="x-none" w:eastAsia="x-none"/>
        </w:rPr>
      </w:pPr>
      <w:r w:rsidRPr="00D30B1B">
        <w:rPr>
          <w:rFonts w:ascii="Times New Roman" w:eastAsia="Times New Roman" w:hAnsi="Times New Roman" w:cs="Times New Roman"/>
          <w:sz w:val="24"/>
          <w:szCs w:val="24"/>
          <w:lang w:eastAsia="x-none"/>
        </w:rPr>
        <w:lastRenderedPageBreak/>
        <w:t>2</w:t>
      </w:r>
      <w:r w:rsidRPr="00D30B1B">
        <w:rPr>
          <w:rFonts w:ascii="Times New Roman" w:eastAsia="Times New Roman" w:hAnsi="Times New Roman" w:cs="Times New Roman"/>
          <w:sz w:val="24"/>
          <w:szCs w:val="24"/>
          <w:lang w:val="x-none" w:eastAsia="x-none"/>
        </w:rPr>
        <w:t>.1. При нарушении режима работы установок наружного освещения или их повреждении, исполнитель обязан немедленно приступить к восстановлению нормального режима работы наружного освещения и ликвидации аварии. Выполняемые оперативно-выездной бригадой в составе не более 2-х человек и продолжительностью не более одной смены.</w:t>
      </w:r>
    </w:p>
    <w:p w:rsidR="00D30B1B" w:rsidRPr="00D30B1B" w:rsidRDefault="00D30B1B" w:rsidP="00D30B1B">
      <w:pPr>
        <w:spacing w:after="0" w:line="240" w:lineRule="auto"/>
        <w:jc w:val="both"/>
        <w:rPr>
          <w:rFonts w:ascii="Times New Roman" w:eastAsia="Times New Roman" w:hAnsi="Times New Roman" w:cs="Times New Roman"/>
          <w:sz w:val="24"/>
          <w:szCs w:val="24"/>
          <w:lang w:val="x-none" w:eastAsia="x-none"/>
        </w:rPr>
      </w:pPr>
      <w:r w:rsidRPr="00D30B1B">
        <w:rPr>
          <w:rFonts w:ascii="Times New Roman" w:eastAsia="Times New Roman" w:hAnsi="Times New Roman" w:cs="Times New Roman"/>
          <w:sz w:val="24"/>
          <w:szCs w:val="24"/>
          <w:lang w:eastAsia="x-none"/>
        </w:rPr>
        <w:t>2</w:t>
      </w:r>
      <w:r w:rsidRPr="00D30B1B">
        <w:rPr>
          <w:rFonts w:ascii="Times New Roman" w:eastAsia="Times New Roman" w:hAnsi="Times New Roman" w:cs="Times New Roman"/>
          <w:sz w:val="24"/>
          <w:szCs w:val="24"/>
          <w:lang w:val="x-none" w:eastAsia="x-none"/>
        </w:rPr>
        <w:t xml:space="preserve">.2.  Все неисправности, угрожающие жизни людей, устраняются </w:t>
      </w:r>
      <w:r w:rsidRPr="00D30B1B">
        <w:rPr>
          <w:rFonts w:ascii="Times New Roman" w:eastAsia="Times New Roman" w:hAnsi="Times New Roman" w:cs="Times New Roman"/>
          <w:sz w:val="24"/>
          <w:szCs w:val="24"/>
          <w:lang w:eastAsia="x-none"/>
        </w:rPr>
        <w:t>«</w:t>
      </w:r>
      <w:r w:rsidRPr="00D30B1B">
        <w:rPr>
          <w:rFonts w:ascii="Times New Roman" w:eastAsia="Times New Roman" w:hAnsi="Times New Roman" w:cs="Times New Roman"/>
          <w:sz w:val="24"/>
          <w:szCs w:val="24"/>
          <w:lang w:val="x-none" w:eastAsia="x-none"/>
        </w:rPr>
        <w:t>Исполнителем</w:t>
      </w:r>
      <w:r w:rsidRPr="00D30B1B">
        <w:rPr>
          <w:rFonts w:ascii="Times New Roman" w:eastAsia="Times New Roman" w:hAnsi="Times New Roman" w:cs="Times New Roman"/>
          <w:sz w:val="24"/>
          <w:szCs w:val="24"/>
          <w:lang w:eastAsia="x-none"/>
        </w:rPr>
        <w:t>»</w:t>
      </w:r>
      <w:r w:rsidRPr="00D30B1B">
        <w:rPr>
          <w:rFonts w:ascii="Times New Roman" w:eastAsia="Times New Roman" w:hAnsi="Times New Roman" w:cs="Times New Roman"/>
          <w:sz w:val="24"/>
          <w:szCs w:val="24"/>
          <w:lang w:val="x-none" w:eastAsia="x-none"/>
        </w:rPr>
        <w:t xml:space="preserve"> незамедлительно и в максимально короткие сроки.</w:t>
      </w:r>
    </w:p>
    <w:p w:rsidR="00D30B1B" w:rsidRPr="00D30B1B" w:rsidRDefault="00D30B1B" w:rsidP="00D30B1B">
      <w:pPr>
        <w:spacing w:after="0" w:line="240" w:lineRule="auto"/>
        <w:jc w:val="both"/>
        <w:rPr>
          <w:rFonts w:ascii="Times New Roman" w:eastAsia="Times New Roman" w:hAnsi="Times New Roman" w:cs="Times New Roman"/>
          <w:b/>
          <w:bCs/>
          <w:sz w:val="24"/>
          <w:szCs w:val="24"/>
          <w:lang w:val="x-none" w:eastAsia="x-none"/>
        </w:rPr>
      </w:pPr>
    </w:p>
    <w:p w:rsidR="00D30B1B" w:rsidRPr="00D30B1B" w:rsidRDefault="00D30B1B" w:rsidP="00D30B1B">
      <w:pPr>
        <w:autoSpaceDE w:val="0"/>
        <w:autoSpaceDN w:val="0"/>
        <w:adjustRightInd w:val="0"/>
        <w:spacing w:after="0" w:line="240" w:lineRule="auto"/>
        <w:jc w:val="both"/>
        <w:rPr>
          <w:rFonts w:ascii="Times New Roman" w:eastAsia="Times New Roman" w:hAnsi="Times New Roman" w:cs="Times New Roman"/>
          <w:sz w:val="24"/>
          <w:szCs w:val="24"/>
        </w:rPr>
      </w:pPr>
      <w:r w:rsidRPr="00D30B1B">
        <w:rPr>
          <w:rFonts w:ascii="Times New Roman" w:eastAsia="Times New Roman" w:hAnsi="Times New Roman" w:cs="Times New Roman"/>
          <w:b/>
          <w:bCs/>
          <w:sz w:val="24"/>
          <w:szCs w:val="24"/>
        </w:rPr>
        <w:t>3. Требования к качеству оказания услуг</w:t>
      </w:r>
    </w:p>
    <w:p w:rsidR="00D30B1B" w:rsidRPr="00D30B1B" w:rsidRDefault="00D30B1B" w:rsidP="00D30B1B">
      <w:pPr>
        <w:spacing w:after="0" w:line="240" w:lineRule="auto"/>
        <w:jc w:val="both"/>
        <w:rPr>
          <w:rFonts w:ascii="Times New Roman" w:eastAsia="Calibri" w:hAnsi="Times New Roman" w:cs="Times New Roman"/>
          <w:sz w:val="24"/>
          <w:szCs w:val="24"/>
        </w:rPr>
      </w:pPr>
      <w:r w:rsidRPr="00D30B1B">
        <w:rPr>
          <w:rFonts w:ascii="Times New Roman" w:eastAsia="Calibri" w:hAnsi="Times New Roman" w:cs="Times New Roman"/>
          <w:sz w:val="24"/>
          <w:szCs w:val="24"/>
        </w:rPr>
        <w:t>3.1. Работы должны выполняться, инструментами и иным подсобным инвентарем «Исполнителя».</w:t>
      </w:r>
    </w:p>
    <w:p w:rsidR="00D30B1B" w:rsidRPr="00D30B1B" w:rsidRDefault="00D30B1B" w:rsidP="00D30B1B">
      <w:pPr>
        <w:spacing w:after="0" w:line="240" w:lineRule="auto"/>
        <w:jc w:val="both"/>
        <w:rPr>
          <w:rFonts w:ascii="Times New Roman" w:eastAsia="Calibri" w:hAnsi="Times New Roman" w:cs="Times New Roman"/>
          <w:sz w:val="24"/>
          <w:szCs w:val="24"/>
        </w:rPr>
      </w:pPr>
      <w:r w:rsidRPr="00D30B1B">
        <w:rPr>
          <w:rFonts w:ascii="Times New Roman" w:eastAsia="Calibri" w:hAnsi="Times New Roman" w:cs="Times New Roman"/>
          <w:sz w:val="24"/>
          <w:szCs w:val="24"/>
        </w:rPr>
        <w:t xml:space="preserve"> 3.2. «Исполнитель» обязан содержать территорию обслуживаемого объекта в чистоте, а также организовать своевременную уборку и вывоз образовавшегося мусора. </w:t>
      </w:r>
    </w:p>
    <w:p w:rsidR="00D30B1B" w:rsidRPr="00D30B1B" w:rsidRDefault="00D30B1B" w:rsidP="00D30B1B">
      <w:pPr>
        <w:spacing w:after="0" w:line="240" w:lineRule="auto"/>
        <w:jc w:val="both"/>
        <w:rPr>
          <w:rFonts w:ascii="Times New Roman" w:eastAsia="Calibri" w:hAnsi="Times New Roman" w:cs="Times New Roman"/>
          <w:sz w:val="24"/>
          <w:szCs w:val="24"/>
        </w:rPr>
      </w:pPr>
      <w:r w:rsidRPr="00D30B1B">
        <w:rPr>
          <w:rFonts w:ascii="Times New Roman" w:eastAsia="Calibri" w:hAnsi="Times New Roman" w:cs="Times New Roman"/>
          <w:sz w:val="24"/>
          <w:szCs w:val="24"/>
        </w:rPr>
        <w:t>3.3</w:t>
      </w:r>
      <w:r w:rsidRPr="00D30B1B">
        <w:rPr>
          <w:rFonts w:ascii="Times New Roman" w:eastAsia="Calibri" w:hAnsi="Times New Roman" w:cs="Times New Roman"/>
          <w:color w:val="000000"/>
          <w:sz w:val="24"/>
          <w:szCs w:val="24"/>
        </w:rPr>
        <w:t xml:space="preserve">. Во время проведения работ необходимо </w:t>
      </w:r>
      <w:r w:rsidRPr="00D30B1B">
        <w:rPr>
          <w:rFonts w:ascii="Times New Roman" w:eastAsia="Calibri" w:hAnsi="Times New Roman" w:cs="Times New Roman"/>
          <w:sz w:val="24"/>
          <w:szCs w:val="24"/>
        </w:rPr>
        <w:t>соблюдать общие положения по безопасности, обеспечиваемой электрооборудованием и электроустановками в их взаимосвязи, охране труда в соответствии с противопожарной безопасностью при выполнении работ.</w:t>
      </w:r>
    </w:p>
    <w:p w:rsidR="00D30B1B" w:rsidRPr="00D30B1B" w:rsidRDefault="00D30B1B" w:rsidP="00D30B1B">
      <w:pPr>
        <w:spacing w:after="0" w:line="240" w:lineRule="auto"/>
        <w:jc w:val="both"/>
        <w:rPr>
          <w:rFonts w:ascii="Times New Roman" w:eastAsia="Calibri" w:hAnsi="Times New Roman" w:cs="Times New Roman"/>
          <w:sz w:val="24"/>
          <w:szCs w:val="24"/>
        </w:rPr>
      </w:pPr>
      <w:r w:rsidRPr="00D30B1B">
        <w:rPr>
          <w:rFonts w:ascii="Times New Roman" w:eastAsia="Calibri" w:hAnsi="Times New Roman" w:cs="Times New Roman"/>
          <w:sz w:val="24"/>
          <w:szCs w:val="24"/>
        </w:rPr>
        <w:t>3.4. «Исполнитель» берёт на себя все риски, связанные с пребыванием своих специалистов и рабочих, обеспечивает работников индивидуальными средствами защиты и несет ответственность за соблюдение работниками правил техники безопасности, санитарных норм и правил.</w:t>
      </w:r>
    </w:p>
    <w:p w:rsidR="00D30B1B" w:rsidRPr="00D30B1B" w:rsidRDefault="00D30B1B" w:rsidP="00D30B1B">
      <w:pPr>
        <w:spacing w:after="0" w:line="240" w:lineRule="auto"/>
        <w:jc w:val="both"/>
        <w:rPr>
          <w:rFonts w:ascii="Times New Roman" w:eastAsia="Calibri" w:hAnsi="Times New Roman" w:cs="Times New Roman"/>
          <w:color w:val="000000"/>
          <w:sz w:val="24"/>
          <w:szCs w:val="24"/>
        </w:rPr>
      </w:pPr>
      <w:r w:rsidRPr="00D30B1B">
        <w:rPr>
          <w:rFonts w:ascii="Times New Roman" w:eastAsia="Calibri" w:hAnsi="Times New Roman" w:cs="Times New Roman"/>
          <w:color w:val="000000"/>
          <w:sz w:val="24"/>
          <w:szCs w:val="24"/>
        </w:rPr>
        <w:t xml:space="preserve"> 3.5. Материалы, комплектующие изделия,</w:t>
      </w:r>
      <w:r w:rsidRPr="00D30B1B">
        <w:rPr>
          <w:rFonts w:ascii="Times New Roman" w:eastAsia="Calibri" w:hAnsi="Times New Roman" w:cs="Times New Roman"/>
          <w:sz w:val="24"/>
          <w:szCs w:val="24"/>
        </w:rPr>
        <w:t xml:space="preserve">  предоставляемые «Заказчиком», должны соответствовать требованиям стандартов и техническим условиям, утвержденным в установленном порядке, номинальному напряжению сети и условиям окружающей среды, иметь соответствующие сертификаты, паспорта или другие документы, подтверждающие их качество.</w:t>
      </w:r>
      <w:r w:rsidRPr="00D30B1B">
        <w:rPr>
          <w:rFonts w:ascii="Times New Roman" w:eastAsia="Calibri" w:hAnsi="Times New Roman" w:cs="Times New Roman"/>
          <w:color w:val="000000"/>
          <w:sz w:val="24"/>
          <w:szCs w:val="24"/>
        </w:rPr>
        <w:t xml:space="preserve"> «</w:t>
      </w:r>
      <w:r w:rsidRPr="00D30B1B">
        <w:rPr>
          <w:rFonts w:ascii="Times New Roman" w:eastAsia="Calibri" w:hAnsi="Times New Roman" w:cs="Times New Roman"/>
          <w:sz w:val="24"/>
          <w:szCs w:val="24"/>
          <w:lang w:eastAsia="ar-SA"/>
        </w:rPr>
        <w:t>Исполнитель» гарантирует качество выполнения работ (оказания услуг) в соответствии с действующими нормативными документами. Если обнаружатся недостатки или дефекты на выполненные работы (оказанные услуги), то исполнитель обязан устранить их за свой счет в сроки, согласованные сторонами и зафиксированными в акте с перечнем выявленных недостатков.</w:t>
      </w:r>
    </w:p>
    <w:p w:rsidR="00D30B1B" w:rsidRPr="00D30B1B" w:rsidRDefault="00D30B1B" w:rsidP="00D30B1B">
      <w:pPr>
        <w:spacing w:after="0" w:line="240" w:lineRule="auto"/>
        <w:jc w:val="both"/>
        <w:rPr>
          <w:rFonts w:ascii="Times New Roman" w:eastAsia="Calibri" w:hAnsi="Times New Roman" w:cs="Times New Roman"/>
          <w:color w:val="000000"/>
          <w:sz w:val="24"/>
          <w:szCs w:val="24"/>
        </w:rPr>
      </w:pPr>
      <w:r w:rsidRPr="00D30B1B">
        <w:rPr>
          <w:rFonts w:ascii="Times New Roman" w:eastAsia="Calibri" w:hAnsi="Times New Roman" w:cs="Times New Roman"/>
          <w:sz w:val="24"/>
          <w:szCs w:val="24"/>
        </w:rPr>
        <w:t>3.6. Качество и безопасность работ должны удовлетворять требованиям следующих нормативных документов:</w:t>
      </w:r>
    </w:p>
    <w:p w:rsidR="00D30B1B" w:rsidRPr="00D30B1B" w:rsidRDefault="00D30B1B" w:rsidP="00D30B1B">
      <w:pPr>
        <w:spacing w:after="0" w:line="240" w:lineRule="auto"/>
        <w:jc w:val="both"/>
        <w:rPr>
          <w:rFonts w:ascii="Times New Roman" w:eastAsia="Calibri" w:hAnsi="Times New Roman" w:cs="Times New Roman"/>
          <w:sz w:val="24"/>
          <w:szCs w:val="24"/>
        </w:rPr>
      </w:pPr>
      <w:r w:rsidRPr="00D30B1B">
        <w:rPr>
          <w:rFonts w:ascii="Times New Roman" w:eastAsia="Calibri" w:hAnsi="Times New Roman" w:cs="Times New Roman"/>
          <w:sz w:val="24"/>
          <w:szCs w:val="24"/>
        </w:rPr>
        <w:t xml:space="preserve">- </w:t>
      </w:r>
      <w:r w:rsidRPr="00D30B1B">
        <w:rPr>
          <w:rFonts w:ascii="Times New Roman" w:eastAsia="Calibri" w:hAnsi="Times New Roman" w:cs="Times New Roman"/>
          <w:sz w:val="24"/>
          <w:szCs w:val="24"/>
          <w:lang w:eastAsia="ru-RU"/>
        </w:rPr>
        <w:t>Приказ от 24 июля 2013 г. N 328н «Об утверждении правил по охране труда при эксплуатации электроустановок»;</w:t>
      </w:r>
    </w:p>
    <w:p w:rsidR="00D30B1B" w:rsidRPr="00D30B1B" w:rsidRDefault="00D30B1B" w:rsidP="00D30B1B">
      <w:pPr>
        <w:spacing w:after="0" w:line="240" w:lineRule="auto"/>
        <w:jc w:val="both"/>
        <w:rPr>
          <w:rFonts w:ascii="Times New Roman" w:eastAsia="Calibri" w:hAnsi="Times New Roman" w:cs="Times New Roman"/>
          <w:sz w:val="24"/>
          <w:szCs w:val="24"/>
        </w:rPr>
      </w:pPr>
      <w:r w:rsidRPr="00D30B1B">
        <w:rPr>
          <w:rFonts w:ascii="Times New Roman" w:eastAsia="Calibri" w:hAnsi="Times New Roman" w:cs="Times New Roman"/>
          <w:sz w:val="24"/>
          <w:szCs w:val="24"/>
        </w:rPr>
        <w:t>-   СНиП 23.05.95 «Естественное и искусственное освещение»;</w:t>
      </w:r>
    </w:p>
    <w:p w:rsidR="00D30B1B" w:rsidRPr="00D30B1B" w:rsidRDefault="00D30B1B" w:rsidP="00D30B1B">
      <w:pPr>
        <w:spacing w:after="0" w:line="240" w:lineRule="auto"/>
        <w:jc w:val="both"/>
        <w:rPr>
          <w:rFonts w:ascii="Times New Roman" w:eastAsia="Calibri" w:hAnsi="Times New Roman" w:cs="Times New Roman"/>
          <w:sz w:val="24"/>
          <w:szCs w:val="24"/>
        </w:rPr>
      </w:pPr>
      <w:r w:rsidRPr="00D30B1B">
        <w:rPr>
          <w:rFonts w:ascii="Times New Roman" w:eastAsia="Calibri" w:hAnsi="Times New Roman" w:cs="Times New Roman"/>
          <w:sz w:val="24"/>
          <w:szCs w:val="24"/>
        </w:rPr>
        <w:t>- Правилами устройства электроустановок (ПУЭ) раздел 2, глава 2.4. «Воздушные линии электропередачи  напряжением до 1 кВт/</w:t>
      </w:r>
      <w:proofErr w:type="gramStart"/>
      <w:r w:rsidRPr="00D30B1B">
        <w:rPr>
          <w:rFonts w:ascii="Times New Roman" w:eastAsia="Calibri" w:hAnsi="Times New Roman" w:cs="Times New Roman"/>
          <w:sz w:val="24"/>
          <w:szCs w:val="24"/>
        </w:rPr>
        <w:t>ч</w:t>
      </w:r>
      <w:proofErr w:type="gramEnd"/>
      <w:r w:rsidRPr="00D30B1B">
        <w:rPr>
          <w:rFonts w:ascii="Times New Roman" w:eastAsia="Calibri" w:hAnsi="Times New Roman" w:cs="Times New Roman"/>
          <w:sz w:val="24"/>
          <w:szCs w:val="24"/>
        </w:rPr>
        <w:t>»;</w:t>
      </w:r>
    </w:p>
    <w:p w:rsidR="00D30B1B" w:rsidRPr="00D30B1B" w:rsidRDefault="00D30B1B" w:rsidP="00D30B1B">
      <w:pPr>
        <w:spacing w:after="0" w:line="240" w:lineRule="auto"/>
        <w:jc w:val="both"/>
        <w:rPr>
          <w:rFonts w:ascii="Times New Roman" w:eastAsia="Calibri" w:hAnsi="Times New Roman" w:cs="Times New Roman"/>
          <w:sz w:val="24"/>
          <w:szCs w:val="24"/>
        </w:rPr>
      </w:pPr>
      <w:r w:rsidRPr="00D30B1B">
        <w:rPr>
          <w:rFonts w:ascii="Times New Roman" w:eastAsia="Calibri" w:hAnsi="Times New Roman" w:cs="Times New Roman"/>
          <w:sz w:val="24"/>
          <w:szCs w:val="24"/>
        </w:rPr>
        <w:t>- СП 52.13330.2011. Свод правил. Естественное и искусственное освещение. Актуализированная редакция, СНиП  23- 05-95  «Наружное освещение городских и сельских поселений».</w:t>
      </w:r>
    </w:p>
    <w:p w:rsidR="00D30B1B" w:rsidRPr="00D30B1B" w:rsidRDefault="00D30B1B" w:rsidP="00D30B1B">
      <w:pPr>
        <w:spacing w:after="0" w:line="240" w:lineRule="auto"/>
        <w:jc w:val="both"/>
        <w:rPr>
          <w:rFonts w:ascii="Times New Roman" w:eastAsia="Calibri" w:hAnsi="Times New Roman" w:cs="Times New Roman"/>
          <w:sz w:val="24"/>
          <w:szCs w:val="24"/>
        </w:rPr>
      </w:pPr>
      <w:r w:rsidRPr="00D30B1B">
        <w:rPr>
          <w:rFonts w:ascii="Times New Roman" w:eastAsia="Calibri" w:hAnsi="Times New Roman" w:cs="Times New Roman"/>
          <w:bCs/>
          <w:sz w:val="24"/>
          <w:szCs w:val="24"/>
        </w:rPr>
        <w:t xml:space="preserve"> 3.7. Место, сроки выполнения работ</w:t>
      </w:r>
      <w:r w:rsidRPr="00D30B1B">
        <w:rPr>
          <w:rFonts w:ascii="Times New Roman" w:eastAsia="Calibri" w:hAnsi="Times New Roman" w:cs="Times New Roman"/>
          <w:sz w:val="24"/>
          <w:szCs w:val="24"/>
          <w:u w:val="single"/>
        </w:rPr>
        <w:t>:</w:t>
      </w:r>
      <w:r w:rsidRPr="00D30B1B">
        <w:rPr>
          <w:rFonts w:ascii="Times New Roman" w:eastAsia="Calibri" w:hAnsi="Times New Roman" w:cs="Times New Roman"/>
          <w:sz w:val="24"/>
          <w:szCs w:val="24"/>
        </w:rPr>
        <w:t xml:space="preserve"> Волгоградская область, </w:t>
      </w:r>
      <w:proofErr w:type="spellStart"/>
      <w:r w:rsidRPr="00D30B1B">
        <w:rPr>
          <w:rFonts w:ascii="Times New Roman" w:eastAsia="Calibri" w:hAnsi="Times New Roman" w:cs="Times New Roman"/>
          <w:sz w:val="24"/>
          <w:szCs w:val="24"/>
        </w:rPr>
        <w:t>Жирновский</w:t>
      </w:r>
      <w:proofErr w:type="spellEnd"/>
      <w:r w:rsidRPr="00D30B1B">
        <w:rPr>
          <w:rFonts w:ascii="Times New Roman" w:eastAsia="Calibri" w:hAnsi="Times New Roman" w:cs="Times New Roman"/>
          <w:sz w:val="24"/>
          <w:szCs w:val="24"/>
        </w:rPr>
        <w:t xml:space="preserve"> район, </w:t>
      </w:r>
      <w:proofErr w:type="spellStart"/>
      <w:r w:rsidRPr="00D30B1B">
        <w:rPr>
          <w:rFonts w:ascii="Times New Roman" w:eastAsia="Calibri" w:hAnsi="Times New Roman" w:cs="Times New Roman"/>
          <w:sz w:val="24"/>
          <w:szCs w:val="24"/>
        </w:rPr>
        <w:t>р.п</w:t>
      </w:r>
      <w:proofErr w:type="spellEnd"/>
      <w:r w:rsidRPr="00D30B1B">
        <w:rPr>
          <w:rFonts w:ascii="Times New Roman" w:eastAsia="Calibri" w:hAnsi="Times New Roman" w:cs="Times New Roman"/>
          <w:sz w:val="24"/>
          <w:szCs w:val="24"/>
        </w:rPr>
        <w:t>. Красный Яр</w:t>
      </w:r>
      <w:r w:rsidR="00CB3443">
        <w:rPr>
          <w:rFonts w:ascii="Times New Roman" w:eastAsia="Calibri" w:hAnsi="Times New Roman" w:cs="Times New Roman"/>
          <w:sz w:val="24"/>
          <w:szCs w:val="24"/>
        </w:rPr>
        <w:t>.</w:t>
      </w:r>
      <w:r w:rsidRPr="00D30B1B">
        <w:rPr>
          <w:rFonts w:ascii="Times New Roman" w:eastAsia="Calibri" w:hAnsi="Times New Roman" w:cs="Times New Roman"/>
          <w:sz w:val="24"/>
          <w:szCs w:val="24"/>
        </w:rPr>
        <w:t xml:space="preserve">  Протяженность воздушных линий наружного освещения – 28,95км.</w:t>
      </w:r>
    </w:p>
    <w:p w:rsidR="00D30B1B" w:rsidRPr="00D30B1B" w:rsidRDefault="00D30B1B" w:rsidP="00D30B1B">
      <w:pPr>
        <w:jc w:val="both"/>
        <w:rPr>
          <w:rFonts w:ascii="Times New Roman" w:eastAsia="Times New Roman" w:hAnsi="Times New Roman" w:cs="Times New Roman"/>
          <w:b/>
          <w:bCs/>
          <w:sz w:val="24"/>
          <w:szCs w:val="24"/>
        </w:rPr>
      </w:pPr>
      <w:r w:rsidRPr="00D30B1B">
        <w:rPr>
          <w:rFonts w:ascii="Times New Roman" w:eastAsia="Times New Roman" w:hAnsi="Times New Roman" w:cs="Times New Roman"/>
          <w:b/>
          <w:sz w:val="24"/>
          <w:szCs w:val="24"/>
        </w:rPr>
        <w:t xml:space="preserve"> П</w:t>
      </w:r>
      <w:r w:rsidRPr="00D30B1B">
        <w:rPr>
          <w:rFonts w:ascii="Times New Roman" w:eastAsia="Times New Roman" w:hAnsi="Times New Roman" w:cs="Times New Roman"/>
          <w:b/>
          <w:bCs/>
          <w:sz w:val="24"/>
          <w:szCs w:val="24"/>
        </w:rPr>
        <w:t xml:space="preserve">еречень и количество объектов уличного освещения (светильников и линий) </w:t>
      </w:r>
    </w:p>
    <w:tbl>
      <w:tblPr>
        <w:tblpPr w:leftFromText="180" w:rightFromText="180" w:vertAnchor="text" w:horzAnchor="margin" w:tblpXSpec="center" w:tblpY="798"/>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85"/>
        <w:gridCol w:w="1277"/>
        <w:gridCol w:w="1560"/>
        <w:gridCol w:w="2090"/>
        <w:gridCol w:w="1433"/>
      </w:tblGrid>
      <w:tr w:rsidR="00D30B1B" w:rsidRPr="00D30B1B" w:rsidTr="000C30B7">
        <w:trPr>
          <w:trHeight w:val="23"/>
          <w:tblHeader/>
        </w:trPr>
        <w:tc>
          <w:tcPr>
            <w:tcW w:w="3085" w:type="dxa"/>
            <w:vAlign w:val="center"/>
          </w:tcPr>
          <w:p w:rsidR="00D30B1B" w:rsidRPr="00D30B1B" w:rsidRDefault="00D30B1B" w:rsidP="00D30B1B">
            <w:pPr>
              <w:keepNext/>
              <w:keepLines/>
              <w:jc w:val="center"/>
              <w:rPr>
                <w:rFonts w:ascii="Times New Roman" w:eastAsia="Times New Roman" w:hAnsi="Times New Roman" w:cs="Times New Roman"/>
                <w:b/>
                <w:bCs/>
                <w:i/>
                <w:sz w:val="24"/>
                <w:szCs w:val="24"/>
              </w:rPr>
            </w:pPr>
            <w:r w:rsidRPr="00D30B1B">
              <w:rPr>
                <w:rFonts w:ascii="Times New Roman" w:eastAsia="Times New Roman" w:hAnsi="Times New Roman" w:cs="Times New Roman"/>
                <w:b/>
                <w:bCs/>
                <w:i/>
                <w:sz w:val="24"/>
                <w:szCs w:val="24"/>
              </w:rPr>
              <w:t>Наименование улиц</w:t>
            </w:r>
          </w:p>
        </w:tc>
        <w:tc>
          <w:tcPr>
            <w:tcW w:w="1277" w:type="dxa"/>
            <w:vAlign w:val="center"/>
          </w:tcPr>
          <w:p w:rsidR="00D30B1B" w:rsidRPr="00D30B1B" w:rsidRDefault="00D30B1B" w:rsidP="00D30B1B">
            <w:pPr>
              <w:keepNext/>
              <w:keepLines/>
              <w:jc w:val="center"/>
              <w:rPr>
                <w:rFonts w:ascii="Times New Roman" w:eastAsia="Times New Roman" w:hAnsi="Times New Roman" w:cs="Times New Roman"/>
                <w:b/>
                <w:bCs/>
                <w:i/>
                <w:sz w:val="20"/>
                <w:szCs w:val="20"/>
              </w:rPr>
            </w:pPr>
            <w:r w:rsidRPr="00D30B1B">
              <w:rPr>
                <w:rFonts w:ascii="Times New Roman" w:eastAsia="Times New Roman" w:hAnsi="Times New Roman" w:cs="Times New Roman"/>
                <w:b/>
                <w:bCs/>
                <w:i/>
                <w:sz w:val="20"/>
                <w:szCs w:val="20"/>
              </w:rPr>
              <w:t>кол-во светильников</w:t>
            </w:r>
          </w:p>
        </w:tc>
        <w:tc>
          <w:tcPr>
            <w:tcW w:w="1560" w:type="dxa"/>
            <w:vAlign w:val="center"/>
          </w:tcPr>
          <w:p w:rsidR="00D30B1B" w:rsidRPr="00D30B1B" w:rsidRDefault="00D30B1B" w:rsidP="00D30B1B">
            <w:pPr>
              <w:keepNext/>
              <w:keepLines/>
              <w:tabs>
                <w:tab w:val="left" w:pos="708"/>
              </w:tabs>
              <w:suppressAutoHyphens/>
              <w:jc w:val="center"/>
              <w:rPr>
                <w:rFonts w:ascii="Times New Roman" w:eastAsia="SimSun" w:hAnsi="Times New Roman" w:cs="Times New Roman"/>
                <w:b/>
                <w:bCs/>
                <w:i/>
                <w:kern w:val="2"/>
                <w:sz w:val="24"/>
                <w:szCs w:val="24"/>
                <w:lang w:eastAsia="ar-SA"/>
              </w:rPr>
            </w:pPr>
            <w:r w:rsidRPr="00D30B1B">
              <w:rPr>
                <w:rFonts w:ascii="Times New Roman" w:eastAsia="Times New Roman" w:hAnsi="Times New Roman" w:cs="Times New Roman"/>
                <w:b/>
                <w:bCs/>
                <w:i/>
                <w:sz w:val="24"/>
                <w:szCs w:val="24"/>
              </w:rPr>
              <w:t>протяженность линий УО (км)</w:t>
            </w:r>
          </w:p>
        </w:tc>
        <w:tc>
          <w:tcPr>
            <w:tcW w:w="2090" w:type="dxa"/>
            <w:vAlign w:val="center"/>
          </w:tcPr>
          <w:p w:rsidR="00D30B1B" w:rsidRPr="00D30B1B" w:rsidRDefault="00D30B1B" w:rsidP="00D30B1B">
            <w:pPr>
              <w:keepNext/>
              <w:keepLines/>
              <w:tabs>
                <w:tab w:val="left" w:pos="708"/>
              </w:tabs>
              <w:suppressAutoHyphens/>
              <w:jc w:val="center"/>
              <w:rPr>
                <w:rFonts w:ascii="Times New Roman" w:eastAsia="SimSun" w:hAnsi="Times New Roman" w:cs="Times New Roman"/>
                <w:b/>
                <w:bCs/>
                <w:i/>
                <w:kern w:val="2"/>
                <w:sz w:val="24"/>
                <w:szCs w:val="24"/>
                <w:lang w:eastAsia="ar-SA"/>
              </w:rPr>
            </w:pPr>
            <w:r w:rsidRPr="00D30B1B">
              <w:rPr>
                <w:rFonts w:ascii="Times New Roman" w:eastAsia="Times New Roman" w:hAnsi="Times New Roman" w:cs="Times New Roman"/>
                <w:b/>
                <w:bCs/>
                <w:i/>
                <w:sz w:val="24"/>
                <w:szCs w:val="24"/>
              </w:rPr>
              <w:t>место установки учета</w:t>
            </w:r>
          </w:p>
        </w:tc>
        <w:tc>
          <w:tcPr>
            <w:tcW w:w="1433" w:type="dxa"/>
            <w:vAlign w:val="center"/>
          </w:tcPr>
          <w:p w:rsidR="00D30B1B" w:rsidRPr="00D30B1B" w:rsidRDefault="00D30B1B" w:rsidP="00D30B1B">
            <w:pPr>
              <w:keepNext/>
              <w:keepLines/>
              <w:tabs>
                <w:tab w:val="left" w:pos="708"/>
              </w:tabs>
              <w:suppressAutoHyphens/>
              <w:jc w:val="center"/>
              <w:rPr>
                <w:rFonts w:ascii="Times New Roman" w:eastAsia="SimSun" w:hAnsi="Times New Roman" w:cs="Times New Roman"/>
                <w:b/>
                <w:bCs/>
                <w:i/>
                <w:kern w:val="2"/>
                <w:sz w:val="24"/>
                <w:szCs w:val="24"/>
                <w:lang w:eastAsia="ar-SA"/>
              </w:rPr>
            </w:pPr>
            <w:r w:rsidRPr="00D30B1B">
              <w:rPr>
                <w:rFonts w:ascii="Times New Roman" w:eastAsia="Times New Roman" w:hAnsi="Times New Roman" w:cs="Times New Roman"/>
                <w:b/>
                <w:bCs/>
                <w:i/>
                <w:sz w:val="24"/>
                <w:szCs w:val="24"/>
              </w:rPr>
              <w:t>№ счетчика</w:t>
            </w:r>
          </w:p>
        </w:tc>
      </w:tr>
      <w:tr w:rsidR="00D30B1B" w:rsidRPr="00D30B1B" w:rsidTr="000C30B7">
        <w:trPr>
          <w:trHeight w:val="4668"/>
        </w:trPr>
        <w:tc>
          <w:tcPr>
            <w:tcW w:w="3085" w:type="dxa"/>
          </w:tcPr>
          <w:p w:rsidR="00D30B1B" w:rsidRPr="00D30B1B" w:rsidRDefault="00D30B1B" w:rsidP="00D30B1B">
            <w:pPr>
              <w:jc w:val="both"/>
              <w:rPr>
                <w:rFonts w:ascii="Calibri" w:eastAsia="Times New Roman" w:hAnsi="Calibri" w:cs="Calibri"/>
                <w:b/>
                <w:sz w:val="20"/>
                <w:szCs w:val="20"/>
              </w:rPr>
            </w:pPr>
            <w:r w:rsidRPr="00D30B1B">
              <w:rPr>
                <w:rFonts w:ascii="Calibri" w:eastAsia="Times New Roman" w:hAnsi="Calibri" w:cs="Calibri"/>
                <w:b/>
                <w:sz w:val="20"/>
                <w:szCs w:val="20"/>
              </w:rPr>
              <w:lastRenderedPageBreak/>
              <w:t xml:space="preserve">Базарный </w:t>
            </w:r>
          </w:p>
          <w:p w:rsidR="00D30B1B" w:rsidRPr="00D30B1B" w:rsidRDefault="00D30B1B" w:rsidP="00D30B1B">
            <w:pPr>
              <w:jc w:val="both"/>
              <w:rPr>
                <w:rFonts w:ascii="Calibri" w:eastAsia="Times New Roman" w:hAnsi="Calibri" w:cs="Calibri"/>
                <w:b/>
                <w:sz w:val="20"/>
                <w:szCs w:val="20"/>
              </w:rPr>
            </w:pPr>
            <w:proofErr w:type="spellStart"/>
            <w:r w:rsidRPr="00D30B1B">
              <w:rPr>
                <w:rFonts w:ascii="Calibri" w:eastAsia="Times New Roman" w:hAnsi="Calibri" w:cs="Calibri"/>
                <w:b/>
                <w:sz w:val="20"/>
                <w:szCs w:val="20"/>
              </w:rPr>
              <w:t>Бугрянка</w:t>
            </w:r>
            <w:proofErr w:type="spellEnd"/>
          </w:p>
          <w:p w:rsidR="00D30B1B" w:rsidRPr="00D30B1B" w:rsidRDefault="00D30B1B" w:rsidP="00D30B1B">
            <w:pPr>
              <w:jc w:val="both"/>
              <w:rPr>
                <w:rFonts w:ascii="Calibri" w:eastAsia="Times New Roman" w:hAnsi="Calibri" w:cs="Calibri"/>
                <w:b/>
                <w:sz w:val="20"/>
                <w:szCs w:val="20"/>
              </w:rPr>
            </w:pPr>
            <w:r w:rsidRPr="00D30B1B">
              <w:rPr>
                <w:rFonts w:ascii="Calibri" w:eastAsia="Times New Roman" w:hAnsi="Calibri" w:cs="Calibri"/>
                <w:b/>
                <w:sz w:val="20"/>
                <w:szCs w:val="20"/>
              </w:rPr>
              <w:t xml:space="preserve">Верхняя </w:t>
            </w:r>
          </w:p>
          <w:p w:rsidR="00D30B1B" w:rsidRPr="00D30B1B" w:rsidRDefault="00D30B1B" w:rsidP="00D30B1B">
            <w:pPr>
              <w:jc w:val="both"/>
              <w:rPr>
                <w:rFonts w:ascii="Calibri" w:eastAsia="Times New Roman" w:hAnsi="Calibri" w:cs="Calibri"/>
                <w:b/>
                <w:sz w:val="20"/>
                <w:szCs w:val="20"/>
              </w:rPr>
            </w:pPr>
            <w:r w:rsidRPr="00D30B1B">
              <w:rPr>
                <w:rFonts w:ascii="Calibri" w:eastAsia="Times New Roman" w:hAnsi="Calibri" w:cs="Calibri"/>
                <w:b/>
                <w:sz w:val="20"/>
                <w:szCs w:val="20"/>
              </w:rPr>
              <w:t xml:space="preserve">Вокзальная </w:t>
            </w:r>
          </w:p>
          <w:p w:rsidR="00D30B1B" w:rsidRPr="00D30B1B" w:rsidRDefault="00D30B1B" w:rsidP="00D30B1B">
            <w:pPr>
              <w:jc w:val="both"/>
              <w:rPr>
                <w:rFonts w:ascii="Calibri" w:eastAsia="Times New Roman" w:hAnsi="Calibri" w:cs="Calibri"/>
                <w:b/>
                <w:sz w:val="20"/>
                <w:szCs w:val="20"/>
              </w:rPr>
            </w:pPr>
            <w:r w:rsidRPr="00D30B1B">
              <w:rPr>
                <w:rFonts w:ascii="Calibri" w:eastAsia="Times New Roman" w:hAnsi="Calibri" w:cs="Calibri"/>
                <w:b/>
                <w:sz w:val="20"/>
                <w:szCs w:val="20"/>
              </w:rPr>
              <w:t xml:space="preserve">Горького </w:t>
            </w:r>
          </w:p>
          <w:p w:rsidR="00D30B1B" w:rsidRPr="00D30B1B" w:rsidRDefault="00D30B1B" w:rsidP="00D30B1B">
            <w:pPr>
              <w:jc w:val="both"/>
              <w:rPr>
                <w:rFonts w:ascii="Calibri" w:eastAsia="Times New Roman" w:hAnsi="Calibri" w:cs="Calibri"/>
                <w:b/>
                <w:sz w:val="20"/>
                <w:szCs w:val="20"/>
              </w:rPr>
            </w:pPr>
            <w:r w:rsidRPr="00D30B1B">
              <w:rPr>
                <w:rFonts w:ascii="Calibri" w:eastAsia="Times New Roman" w:hAnsi="Calibri" w:cs="Calibri"/>
                <w:b/>
                <w:sz w:val="20"/>
                <w:szCs w:val="20"/>
              </w:rPr>
              <w:t xml:space="preserve">Грибная </w:t>
            </w:r>
          </w:p>
          <w:p w:rsidR="00D30B1B" w:rsidRPr="00D30B1B" w:rsidRDefault="00D30B1B" w:rsidP="00D30B1B">
            <w:pPr>
              <w:jc w:val="both"/>
              <w:rPr>
                <w:rFonts w:ascii="Calibri" w:eastAsia="Times New Roman" w:hAnsi="Calibri" w:cs="Calibri"/>
                <w:b/>
                <w:sz w:val="20"/>
                <w:szCs w:val="20"/>
              </w:rPr>
            </w:pPr>
            <w:r w:rsidRPr="00D30B1B">
              <w:rPr>
                <w:rFonts w:ascii="Calibri" w:eastAsia="Times New Roman" w:hAnsi="Calibri" w:cs="Calibri"/>
                <w:b/>
                <w:sz w:val="20"/>
                <w:szCs w:val="20"/>
              </w:rPr>
              <w:t xml:space="preserve">Донской </w:t>
            </w:r>
          </w:p>
          <w:p w:rsidR="00D30B1B" w:rsidRPr="00D30B1B" w:rsidRDefault="00D30B1B" w:rsidP="00D30B1B">
            <w:pPr>
              <w:jc w:val="both"/>
              <w:rPr>
                <w:rFonts w:ascii="Calibri" w:eastAsia="Times New Roman" w:hAnsi="Calibri" w:cs="Calibri"/>
                <w:b/>
                <w:sz w:val="20"/>
                <w:szCs w:val="20"/>
              </w:rPr>
            </w:pPr>
            <w:r w:rsidRPr="00D30B1B">
              <w:rPr>
                <w:rFonts w:ascii="Calibri" w:eastAsia="Times New Roman" w:hAnsi="Calibri" w:cs="Calibri"/>
                <w:b/>
                <w:sz w:val="20"/>
                <w:szCs w:val="20"/>
              </w:rPr>
              <w:t xml:space="preserve">Заводской </w:t>
            </w:r>
          </w:p>
          <w:p w:rsidR="00D30B1B" w:rsidRPr="00D30B1B" w:rsidRDefault="00D30B1B" w:rsidP="00D30B1B">
            <w:pPr>
              <w:jc w:val="both"/>
              <w:rPr>
                <w:rFonts w:ascii="Calibri" w:eastAsia="Times New Roman" w:hAnsi="Calibri" w:cs="Calibri"/>
                <w:b/>
                <w:sz w:val="20"/>
                <w:szCs w:val="20"/>
              </w:rPr>
            </w:pPr>
            <w:proofErr w:type="spellStart"/>
            <w:r w:rsidRPr="00D30B1B">
              <w:rPr>
                <w:rFonts w:ascii="Calibri" w:eastAsia="Times New Roman" w:hAnsi="Calibri" w:cs="Calibri"/>
                <w:b/>
                <w:sz w:val="20"/>
                <w:szCs w:val="20"/>
              </w:rPr>
              <w:t>Заерок</w:t>
            </w:r>
            <w:proofErr w:type="spellEnd"/>
          </w:p>
          <w:p w:rsidR="00D30B1B" w:rsidRPr="00D30B1B" w:rsidRDefault="00D30B1B" w:rsidP="00D30B1B">
            <w:pPr>
              <w:jc w:val="both"/>
              <w:rPr>
                <w:rFonts w:ascii="Calibri" w:eastAsia="Times New Roman" w:hAnsi="Calibri" w:cs="Calibri"/>
                <w:b/>
                <w:sz w:val="20"/>
                <w:szCs w:val="20"/>
              </w:rPr>
            </w:pPr>
            <w:r w:rsidRPr="00D30B1B">
              <w:rPr>
                <w:rFonts w:ascii="Calibri" w:eastAsia="Times New Roman" w:hAnsi="Calibri" w:cs="Calibri"/>
                <w:b/>
                <w:sz w:val="20"/>
                <w:szCs w:val="20"/>
              </w:rPr>
              <w:t xml:space="preserve">Зелёная </w:t>
            </w:r>
          </w:p>
          <w:p w:rsidR="00D30B1B" w:rsidRPr="00D30B1B" w:rsidRDefault="00D30B1B" w:rsidP="00D30B1B">
            <w:pPr>
              <w:jc w:val="both"/>
              <w:rPr>
                <w:rFonts w:ascii="Calibri" w:eastAsia="Times New Roman" w:hAnsi="Calibri" w:cs="Calibri"/>
                <w:b/>
                <w:sz w:val="20"/>
                <w:szCs w:val="20"/>
              </w:rPr>
            </w:pPr>
            <w:proofErr w:type="spellStart"/>
            <w:r w:rsidRPr="00D30B1B">
              <w:rPr>
                <w:rFonts w:ascii="Calibri" w:eastAsia="Times New Roman" w:hAnsi="Calibri" w:cs="Calibri"/>
                <w:b/>
                <w:sz w:val="20"/>
                <w:szCs w:val="20"/>
              </w:rPr>
              <w:t>Камышинская</w:t>
            </w:r>
            <w:proofErr w:type="spellEnd"/>
          </w:p>
          <w:p w:rsidR="00D30B1B" w:rsidRPr="00D30B1B" w:rsidRDefault="00D30B1B" w:rsidP="00D30B1B">
            <w:pPr>
              <w:jc w:val="both"/>
              <w:rPr>
                <w:rFonts w:ascii="Calibri" w:eastAsia="Times New Roman" w:hAnsi="Calibri" w:cs="Calibri"/>
                <w:b/>
                <w:sz w:val="20"/>
                <w:szCs w:val="20"/>
              </w:rPr>
            </w:pPr>
            <w:r w:rsidRPr="00D30B1B">
              <w:rPr>
                <w:rFonts w:ascii="Calibri" w:eastAsia="Times New Roman" w:hAnsi="Calibri" w:cs="Calibri"/>
                <w:b/>
                <w:sz w:val="20"/>
                <w:szCs w:val="20"/>
              </w:rPr>
              <w:t>Колхозная</w:t>
            </w:r>
          </w:p>
          <w:p w:rsidR="00D30B1B" w:rsidRPr="00D30B1B" w:rsidRDefault="00D30B1B" w:rsidP="00D30B1B">
            <w:pPr>
              <w:jc w:val="both"/>
              <w:rPr>
                <w:rFonts w:ascii="Calibri" w:eastAsia="Times New Roman" w:hAnsi="Calibri" w:cs="Calibri"/>
                <w:b/>
                <w:sz w:val="20"/>
                <w:szCs w:val="20"/>
              </w:rPr>
            </w:pPr>
            <w:r w:rsidRPr="00D30B1B">
              <w:rPr>
                <w:rFonts w:ascii="Calibri" w:eastAsia="Times New Roman" w:hAnsi="Calibri" w:cs="Calibri"/>
                <w:b/>
                <w:sz w:val="20"/>
                <w:szCs w:val="20"/>
              </w:rPr>
              <w:t>Колхозный</w:t>
            </w:r>
          </w:p>
          <w:p w:rsidR="00D30B1B" w:rsidRPr="00D30B1B" w:rsidRDefault="00D30B1B" w:rsidP="00D30B1B">
            <w:pPr>
              <w:jc w:val="both"/>
              <w:rPr>
                <w:rFonts w:ascii="Calibri" w:eastAsia="Times New Roman" w:hAnsi="Calibri" w:cs="Calibri"/>
                <w:b/>
                <w:sz w:val="20"/>
                <w:szCs w:val="20"/>
              </w:rPr>
            </w:pPr>
            <w:r w:rsidRPr="00D30B1B">
              <w:rPr>
                <w:rFonts w:ascii="Calibri" w:eastAsia="Times New Roman" w:hAnsi="Calibri" w:cs="Calibri"/>
                <w:b/>
                <w:sz w:val="20"/>
                <w:szCs w:val="20"/>
              </w:rPr>
              <w:t>Комсомольский</w:t>
            </w:r>
          </w:p>
          <w:p w:rsidR="00D30B1B" w:rsidRPr="00D30B1B" w:rsidRDefault="00D30B1B" w:rsidP="00D30B1B">
            <w:pPr>
              <w:jc w:val="both"/>
              <w:rPr>
                <w:rFonts w:ascii="Calibri" w:eastAsia="Times New Roman" w:hAnsi="Calibri" w:cs="Calibri"/>
                <w:b/>
                <w:sz w:val="20"/>
                <w:szCs w:val="20"/>
              </w:rPr>
            </w:pPr>
            <w:r w:rsidRPr="00D30B1B">
              <w:rPr>
                <w:rFonts w:ascii="Calibri" w:eastAsia="Times New Roman" w:hAnsi="Calibri" w:cs="Calibri"/>
                <w:b/>
                <w:sz w:val="20"/>
                <w:szCs w:val="20"/>
              </w:rPr>
              <w:t>Красная</w:t>
            </w:r>
          </w:p>
          <w:p w:rsidR="00D30B1B" w:rsidRPr="00D30B1B" w:rsidRDefault="00D30B1B" w:rsidP="00D30B1B">
            <w:pPr>
              <w:jc w:val="both"/>
              <w:rPr>
                <w:rFonts w:ascii="Calibri" w:eastAsia="Times New Roman" w:hAnsi="Calibri" w:cs="Calibri"/>
                <w:b/>
                <w:sz w:val="20"/>
                <w:szCs w:val="20"/>
              </w:rPr>
            </w:pPr>
            <w:r w:rsidRPr="00D30B1B">
              <w:rPr>
                <w:rFonts w:ascii="Calibri" w:eastAsia="Times New Roman" w:hAnsi="Calibri" w:cs="Calibri"/>
                <w:b/>
                <w:sz w:val="20"/>
                <w:szCs w:val="20"/>
              </w:rPr>
              <w:t>Красный</w:t>
            </w:r>
          </w:p>
          <w:p w:rsidR="00D30B1B" w:rsidRPr="00D30B1B" w:rsidRDefault="00D30B1B" w:rsidP="00D30B1B">
            <w:pPr>
              <w:jc w:val="both"/>
              <w:rPr>
                <w:rFonts w:ascii="Calibri" w:eastAsia="Times New Roman" w:hAnsi="Calibri" w:cs="Calibri"/>
                <w:b/>
                <w:sz w:val="20"/>
                <w:szCs w:val="20"/>
              </w:rPr>
            </w:pPr>
            <w:r w:rsidRPr="00D30B1B">
              <w:rPr>
                <w:rFonts w:ascii="Calibri" w:eastAsia="Times New Roman" w:hAnsi="Calibri" w:cs="Calibri"/>
                <w:b/>
                <w:sz w:val="20"/>
                <w:szCs w:val="20"/>
              </w:rPr>
              <w:t>Кутузова</w:t>
            </w:r>
          </w:p>
          <w:p w:rsidR="00D30B1B" w:rsidRPr="00D30B1B" w:rsidRDefault="00D30B1B" w:rsidP="00D30B1B">
            <w:pPr>
              <w:jc w:val="both"/>
              <w:rPr>
                <w:rFonts w:ascii="Calibri" w:eastAsia="Times New Roman" w:hAnsi="Calibri" w:cs="Calibri"/>
                <w:b/>
                <w:sz w:val="20"/>
                <w:szCs w:val="20"/>
              </w:rPr>
            </w:pPr>
            <w:r w:rsidRPr="00D30B1B">
              <w:rPr>
                <w:rFonts w:ascii="Calibri" w:eastAsia="Times New Roman" w:hAnsi="Calibri" w:cs="Calibri"/>
                <w:b/>
                <w:sz w:val="20"/>
                <w:szCs w:val="20"/>
              </w:rPr>
              <w:t>Ленина</w:t>
            </w:r>
          </w:p>
          <w:p w:rsidR="00D30B1B" w:rsidRPr="00D30B1B" w:rsidRDefault="00D30B1B" w:rsidP="00D30B1B">
            <w:pPr>
              <w:jc w:val="both"/>
              <w:rPr>
                <w:rFonts w:ascii="Calibri" w:eastAsia="Times New Roman" w:hAnsi="Calibri" w:cs="Calibri"/>
                <w:b/>
                <w:sz w:val="20"/>
                <w:szCs w:val="20"/>
              </w:rPr>
            </w:pPr>
            <w:r w:rsidRPr="00D30B1B">
              <w:rPr>
                <w:rFonts w:ascii="Calibri" w:eastAsia="Times New Roman" w:hAnsi="Calibri" w:cs="Calibri"/>
                <w:b/>
                <w:sz w:val="20"/>
                <w:szCs w:val="20"/>
              </w:rPr>
              <w:t>Лесная</w:t>
            </w:r>
          </w:p>
          <w:p w:rsidR="00D30B1B" w:rsidRPr="00D30B1B" w:rsidRDefault="00D30B1B" w:rsidP="00D30B1B">
            <w:pPr>
              <w:rPr>
                <w:rFonts w:ascii="Calibri" w:eastAsia="Times New Roman" w:hAnsi="Calibri" w:cs="Calibri"/>
                <w:b/>
                <w:sz w:val="20"/>
                <w:szCs w:val="20"/>
              </w:rPr>
            </w:pPr>
            <w:proofErr w:type="spellStart"/>
            <w:r w:rsidRPr="00D30B1B">
              <w:rPr>
                <w:rFonts w:ascii="Calibri" w:eastAsia="Times New Roman" w:hAnsi="Calibri" w:cs="Calibri"/>
                <w:b/>
                <w:sz w:val="20"/>
                <w:szCs w:val="20"/>
              </w:rPr>
              <w:t>Лиманская</w:t>
            </w:r>
            <w:proofErr w:type="spellEnd"/>
          </w:p>
          <w:p w:rsidR="00D30B1B" w:rsidRPr="00D30B1B" w:rsidRDefault="00D30B1B" w:rsidP="00D30B1B">
            <w:pPr>
              <w:rPr>
                <w:rFonts w:ascii="Calibri" w:eastAsia="Times New Roman" w:hAnsi="Calibri" w:cs="Calibri"/>
                <w:b/>
                <w:sz w:val="20"/>
                <w:szCs w:val="20"/>
              </w:rPr>
            </w:pPr>
            <w:proofErr w:type="spellStart"/>
            <w:r w:rsidRPr="00D30B1B">
              <w:rPr>
                <w:rFonts w:ascii="Calibri" w:eastAsia="Times New Roman" w:hAnsi="Calibri" w:cs="Calibri"/>
                <w:b/>
                <w:sz w:val="20"/>
                <w:szCs w:val="20"/>
              </w:rPr>
              <w:t>Лиманский</w:t>
            </w:r>
            <w:proofErr w:type="spellEnd"/>
            <w:r w:rsidRPr="00D30B1B">
              <w:rPr>
                <w:rFonts w:ascii="Calibri" w:eastAsia="Times New Roman" w:hAnsi="Calibri" w:cs="Calibri"/>
                <w:b/>
                <w:sz w:val="20"/>
                <w:szCs w:val="20"/>
              </w:rPr>
              <w:t xml:space="preserve"> </w:t>
            </w:r>
          </w:p>
          <w:p w:rsidR="00D30B1B" w:rsidRPr="00D30B1B" w:rsidRDefault="00D30B1B" w:rsidP="00D30B1B">
            <w:pPr>
              <w:rPr>
                <w:rFonts w:ascii="Calibri" w:eastAsia="Times New Roman" w:hAnsi="Calibri" w:cs="Calibri"/>
                <w:b/>
                <w:sz w:val="20"/>
                <w:szCs w:val="20"/>
              </w:rPr>
            </w:pPr>
            <w:r w:rsidRPr="00D30B1B">
              <w:rPr>
                <w:rFonts w:ascii="Calibri" w:eastAsia="Times New Roman" w:hAnsi="Calibri" w:cs="Calibri"/>
                <w:b/>
                <w:sz w:val="20"/>
                <w:szCs w:val="20"/>
              </w:rPr>
              <w:t>Ломоносова</w:t>
            </w:r>
          </w:p>
          <w:p w:rsidR="00D30B1B" w:rsidRPr="00D30B1B" w:rsidRDefault="00D30B1B" w:rsidP="00D30B1B">
            <w:pPr>
              <w:rPr>
                <w:rFonts w:ascii="Calibri" w:eastAsia="Times New Roman" w:hAnsi="Calibri" w:cs="Calibri"/>
                <w:b/>
                <w:sz w:val="20"/>
                <w:szCs w:val="20"/>
              </w:rPr>
            </w:pPr>
            <w:r w:rsidRPr="00D30B1B">
              <w:rPr>
                <w:rFonts w:ascii="Calibri" w:eastAsia="Times New Roman" w:hAnsi="Calibri" w:cs="Calibri"/>
                <w:b/>
                <w:sz w:val="20"/>
                <w:szCs w:val="20"/>
              </w:rPr>
              <w:t xml:space="preserve">Луговая </w:t>
            </w:r>
          </w:p>
          <w:p w:rsidR="00D30B1B" w:rsidRPr="00D30B1B" w:rsidRDefault="00D30B1B" w:rsidP="00D30B1B">
            <w:pPr>
              <w:rPr>
                <w:rFonts w:ascii="Calibri" w:eastAsia="Times New Roman" w:hAnsi="Calibri" w:cs="Calibri"/>
                <w:b/>
                <w:sz w:val="20"/>
                <w:szCs w:val="20"/>
              </w:rPr>
            </w:pPr>
            <w:proofErr w:type="spellStart"/>
            <w:r w:rsidRPr="00D30B1B">
              <w:rPr>
                <w:rFonts w:ascii="Calibri" w:eastAsia="Times New Roman" w:hAnsi="Calibri" w:cs="Calibri"/>
                <w:b/>
                <w:sz w:val="20"/>
                <w:szCs w:val="20"/>
              </w:rPr>
              <w:t>Медведицкая</w:t>
            </w:r>
            <w:proofErr w:type="spellEnd"/>
          </w:p>
          <w:p w:rsidR="00D30B1B" w:rsidRPr="00D30B1B" w:rsidRDefault="00D30B1B" w:rsidP="00D30B1B">
            <w:pPr>
              <w:rPr>
                <w:rFonts w:ascii="Calibri" w:eastAsia="Times New Roman" w:hAnsi="Calibri" w:cs="Calibri"/>
                <w:b/>
                <w:sz w:val="20"/>
                <w:szCs w:val="20"/>
              </w:rPr>
            </w:pPr>
            <w:r w:rsidRPr="00D30B1B">
              <w:rPr>
                <w:rFonts w:ascii="Calibri" w:eastAsia="Times New Roman" w:hAnsi="Calibri" w:cs="Calibri"/>
                <w:b/>
                <w:sz w:val="20"/>
                <w:szCs w:val="20"/>
              </w:rPr>
              <w:t>Мельничная</w:t>
            </w:r>
          </w:p>
          <w:p w:rsidR="00D30B1B" w:rsidRPr="00D30B1B" w:rsidRDefault="00D30B1B" w:rsidP="00D30B1B">
            <w:pPr>
              <w:rPr>
                <w:rFonts w:ascii="Calibri" w:eastAsia="Times New Roman" w:hAnsi="Calibri" w:cs="Calibri"/>
                <w:b/>
                <w:sz w:val="20"/>
                <w:szCs w:val="20"/>
              </w:rPr>
            </w:pPr>
            <w:r w:rsidRPr="00D30B1B">
              <w:rPr>
                <w:rFonts w:ascii="Calibri" w:eastAsia="Times New Roman" w:hAnsi="Calibri" w:cs="Calibri"/>
                <w:b/>
                <w:sz w:val="20"/>
                <w:szCs w:val="20"/>
              </w:rPr>
              <w:t xml:space="preserve">Мичурина </w:t>
            </w:r>
          </w:p>
          <w:p w:rsidR="00D30B1B" w:rsidRPr="00D30B1B" w:rsidRDefault="00D30B1B" w:rsidP="00D30B1B">
            <w:pPr>
              <w:rPr>
                <w:rFonts w:ascii="Calibri" w:eastAsia="Times New Roman" w:hAnsi="Calibri" w:cs="Calibri"/>
                <w:b/>
                <w:sz w:val="20"/>
                <w:szCs w:val="20"/>
              </w:rPr>
            </w:pPr>
            <w:r w:rsidRPr="00D30B1B">
              <w:rPr>
                <w:rFonts w:ascii="Calibri" w:eastAsia="Times New Roman" w:hAnsi="Calibri" w:cs="Calibri"/>
                <w:b/>
                <w:sz w:val="20"/>
                <w:szCs w:val="20"/>
              </w:rPr>
              <w:t xml:space="preserve">Набережная </w:t>
            </w:r>
          </w:p>
          <w:p w:rsidR="00D30B1B" w:rsidRPr="00D30B1B" w:rsidRDefault="00D30B1B" w:rsidP="00D30B1B">
            <w:pPr>
              <w:rPr>
                <w:rFonts w:ascii="Calibri" w:eastAsia="Times New Roman" w:hAnsi="Calibri" w:cs="Calibri"/>
                <w:b/>
                <w:sz w:val="20"/>
                <w:szCs w:val="20"/>
              </w:rPr>
            </w:pPr>
            <w:r w:rsidRPr="00D30B1B">
              <w:rPr>
                <w:rFonts w:ascii="Calibri" w:eastAsia="Times New Roman" w:hAnsi="Calibri" w:cs="Calibri"/>
                <w:b/>
                <w:sz w:val="20"/>
                <w:szCs w:val="20"/>
              </w:rPr>
              <w:t xml:space="preserve">Некрасова </w:t>
            </w:r>
          </w:p>
          <w:p w:rsidR="00D30B1B" w:rsidRPr="00D30B1B" w:rsidRDefault="00D30B1B" w:rsidP="00D30B1B">
            <w:pPr>
              <w:rPr>
                <w:rFonts w:ascii="Calibri" w:eastAsia="Times New Roman" w:hAnsi="Calibri" w:cs="Calibri"/>
                <w:b/>
                <w:sz w:val="20"/>
                <w:szCs w:val="20"/>
              </w:rPr>
            </w:pPr>
            <w:r w:rsidRPr="00D30B1B">
              <w:rPr>
                <w:rFonts w:ascii="Calibri" w:eastAsia="Times New Roman" w:hAnsi="Calibri" w:cs="Calibri"/>
                <w:b/>
                <w:sz w:val="20"/>
                <w:szCs w:val="20"/>
              </w:rPr>
              <w:t>Нефтеразведка</w:t>
            </w:r>
          </w:p>
          <w:p w:rsidR="00D30B1B" w:rsidRPr="00D30B1B" w:rsidRDefault="00D30B1B" w:rsidP="00D30B1B">
            <w:pPr>
              <w:rPr>
                <w:rFonts w:ascii="Calibri" w:eastAsia="Times New Roman" w:hAnsi="Calibri" w:cs="Calibri"/>
                <w:b/>
                <w:sz w:val="20"/>
                <w:szCs w:val="20"/>
              </w:rPr>
            </w:pPr>
            <w:r w:rsidRPr="00D30B1B">
              <w:rPr>
                <w:rFonts w:ascii="Calibri" w:eastAsia="Times New Roman" w:hAnsi="Calibri" w:cs="Calibri"/>
                <w:b/>
                <w:sz w:val="20"/>
                <w:szCs w:val="20"/>
              </w:rPr>
              <w:t xml:space="preserve">Новая </w:t>
            </w:r>
          </w:p>
          <w:p w:rsidR="00D30B1B" w:rsidRPr="00D30B1B" w:rsidRDefault="00D30B1B" w:rsidP="00D30B1B">
            <w:pPr>
              <w:rPr>
                <w:rFonts w:ascii="Calibri" w:eastAsia="Times New Roman" w:hAnsi="Calibri" w:cs="Calibri"/>
                <w:b/>
                <w:sz w:val="20"/>
                <w:szCs w:val="20"/>
              </w:rPr>
            </w:pPr>
            <w:r w:rsidRPr="00D30B1B">
              <w:rPr>
                <w:rFonts w:ascii="Calibri" w:eastAsia="Times New Roman" w:hAnsi="Calibri" w:cs="Calibri"/>
                <w:b/>
                <w:sz w:val="20"/>
                <w:szCs w:val="20"/>
              </w:rPr>
              <w:lastRenderedPageBreak/>
              <w:t xml:space="preserve">Новогодний </w:t>
            </w:r>
          </w:p>
          <w:p w:rsidR="00D30B1B" w:rsidRPr="00D30B1B" w:rsidRDefault="00D30B1B" w:rsidP="00D30B1B">
            <w:pPr>
              <w:rPr>
                <w:rFonts w:ascii="Calibri" w:eastAsia="Times New Roman" w:hAnsi="Calibri" w:cs="Calibri"/>
                <w:b/>
                <w:sz w:val="20"/>
                <w:szCs w:val="20"/>
              </w:rPr>
            </w:pPr>
            <w:r w:rsidRPr="00D30B1B">
              <w:rPr>
                <w:rFonts w:ascii="Calibri" w:eastAsia="Times New Roman" w:hAnsi="Calibri" w:cs="Calibri"/>
                <w:b/>
                <w:sz w:val="20"/>
                <w:szCs w:val="20"/>
              </w:rPr>
              <w:t xml:space="preserve">Октябрьская  </w:t>
            </w:r>
          </w:p>
          <w:p w:rsidR="00D30B1B" w:rsidRPr="00D30B1B" w:rsidRDefault="00D30B1B" w:rsidP="00D30B1B">
            <w:pPr>
              <w:rPr>
                <w:rFonts w:ascii="Calibri" w:eastAsia="Times New Roman" w:hAnsi="Calibri" w:cs="Calibri"/>
                <w:b/>
                <w:sz w:val="20"/>
                <w:szCs w:val="20"/>
              </w:rPr>
            </w:pPr>
            <w:r w:rsidRPr="00D30B1B">
              <w:rPr>
                <w:rFonts w:ascii="Calibri" w:eastAsia="Times New Roman" w:hAnsi="Calibri" w:cs="Calibri"/>
                <w:b/>
                <w:sz w:val="20"/>
                <w:szCs w:val="20"/>
              </w:rPr>
              <w:t>Островского</w:t>
            </w:r>
          </w:p>
          <w:p w:rsidR="00D30B1B" w:rsidRPr="00D30B1B" w:rsidRDefault="00D30B1B" w:rsidP="00D30B1B">
            <w:pPr>
              <w:rPr>
                <w:rFonts w:ascii="Calibri" w:eastAsia="Times New Roman" w:hAnsi="Calibri" w:cs="Calibri"/>
                <w:b/>
                <w:sz w:val="20"/>
                <w:szCs w:val="20"/>
              </w:rPr>
            </w:pPr>
            <w:r w:rsidRPr="00D30B1B">
              <w:rPr>
                <w:rFonts w:ascii="Calibri" w:eastAsia="Times New Roman" w:hAnsi="Calibri" w:cs="Calibri"/>
                <w:b/>
                <w:sz w:val="20"/>
                <w:szCs w:val="20"/>
              </w:rPr>
              <w:t xml:space="preserve">Орловского </w:t>
            </w:r>
          </w:p>
          <w:p w:rsidR="00D30B1B" w:rsidRPr="00D30B1B" w:rsidRDefault="00D30B1B" w:rsidP="00D30B1B">
            <w:pPr>
              <w:rPr>
                <w:rFonts w:ascii="Calibri" w:eastAsia="Times New Roman" w:hAnsi="Calibri" w:cs="Calibri"/>
                <w:b/>
                <w:sz w:val="20"/>
                <w:szCs w:val="20"/>
              </w:rPr>
            </w:pPr>
            <w:r w:rsidRPr="00D30B1B">
              <w:rPr>
                <w:rFonts w:ascii="Calibri" w:eastAsia="Times New Roman" w:hAnsi="Calibri" w:cs="Calibri"/>
                <w:b/>
                <w:sz w:val="20"/>
                <w:szCs w:val="20"/>
              </w:rPr>
              <w:t>Подгорный</w:t>
            </w:r>
          </w:p>
          <w:p w:rsidR="00D30B1B" w:rsidRPr="00D30B1B" w:rsidRDefault="00D30B1B" w:rsidP="00D30B1B">
            <w:pPr>
              <w:rPr>
                <w:rFonts w:ascii="Calibri" w:eastAsia="Times New Roman" w:hAnsi="Calibri" w:cs="Calibri"/>
                <w:b/>
                <w:sz w:val="20"/>
                <w:szCs w:val="20"/>
              </w:rPr>
            </w:pPr>
            <w:r w:rsidRPr="00D30B1B">
              <w:rPr>
                <w:rFonts w:ascii="Calibri" w:eastAsia="Times New Roman" w:hAnsi="Calibri" w:cs="Calibri"/>
                <w:b/>
                <w:sz w:val="20"/>
                <w:szCs w:val="20"/>
              </w:rPr>
              <w:t xml:space="preserve">Пролетарская </w:t>
            </w:r>
          </w:p>
          <w:p w:rsidR="00D30B1B" w:rsidRPr="00D30B1B" w:rsidRDefault="00D30B1B" w:rsidP="00D30B1B">
            <w:pPr>
              <w:rPr>
                <w:rFonts w:ascii="Calibri" w:eastAsia="Times New Roman" w:hAnsi="Calibri" w:cs="Calibri"/>
                <w:b/>
                <w:sz w:val="20"/>
                <w:szCs w:val="20"/>
              </w:rPr>
            </w:pPr>
            <w:r w:rsidRPr="00D30B1B">
              <w:rPr>
                <w:rFonts w:ascii="Calibri" w:eastAsia="Times New Roman" w:hAnsi="Calibri" w:cs="Calibri"/>
                <w:b/>
                <w:sz w:val="20"/>
                <w:szCs w:val="20"/>
              </w:rPr>
              <w:t xml:space="preserve">Пушкина </w:t>
            </w:r>
          </w:p>
          <w:p w:rsidR="00D30B1B" w:rsidRPr="00D30B1B" w:rsidRDefault="00D30B1B" w:rsidP="00D30B1B">
            <w:pPr>
              <w:rPr>
                <w:rFonts w:ascii="Calibri" w:eastAsia="Times New Roman" w:hAnsi="Calibri" w:cs="Calibri"/>
                <w:b/>
                <w:sz w:val="20"/>
                <w:szCs w:val="20"/>
              </w:rPr>
            </w:pPr>
            <w:r w:rsidRPr="00D30B1B">
              <w:rPr>
                <w:rFonts w:ascii="Calibri" w:eastAsia="Times New Roman" w:hAnsi="Calibri" w:cs="Calibri"/>
                <w:b/>
                <w:sz w:val="20"/>
                <w:szCs w:val="20"/>
              </w:rPr>
              <w:t>Рязань</w:t>
            </w:r>
          </w:p>
          <w:p w:rsidR="00D30B1B" w:rsidRPr="00D30B1B" w:rsidRDefault="00D30B1B" w:rsidP="00D30B1B">
            <w:pPr>
              <w:rPr>
                <w:rFonts w:ascii="Calibri" w:eastAsia="Times New Roman" w:hAnsi="Calibri" w:cs="Calibri"/>
                <w:b/>
                <w:sz w:val="20"/>
                <w:szCs w:val="20"/>
              </w:rPr>
            </w:pPr>
            <w:r w:rsidRPr="00D30B1B">
              <w:rPr>
                <w:rFonts w:ascii="Calibri" w:eastAsia="Times New Roman" w:hAnsi="Calibri" w:cs="Calibri"/>
                <w:b/>
                <w:sz w:val="20"/>
                <w:szCs w:val="20"/>
              </w:rPr>
              <w:t xml:space="preserve">Рязанский </w:t>
            </w:r>
          </w:p>
          <w:p w:rsidR="00D30B1B" w:rsidRPr="00D30B1B" w:rsidRDefault="00D30B1B" w:rsidP="00D30B1B">
            <w:pPr>
              <w:rPr>
                <w:rFonts w:ascii="Calibri" w:eastAsia="Times New Roman" w:hAnsi="Calibri" w:cs="Calibri"/>
                <w:b/>
                <w:sz w:val="20"/>
                <w:szCs w:val="20"/>
              </w:rPr>
            </w:pPr>
            <w:r w:rsidRPr="00D30B1B">
              <w:rPr>
                <w:rFonts w:ascii="Calibri" w:eastAsia="Times New Roman" w:hAnsi="Calibri" w:cs="Calibri"/>
                <w:b/>
                <w:sz w:val="20"/>
                <w:szCs w:val="20"/>
              </w:rPr>
              <w:t xml:space="preserve">Садовая </w:t>
            </w:r>
          </w:p>
          <w:p w:rsidR="00D30B1B" w:rsidRPr="00D30B1B" w:rsidRDefault="00D30B1B" w:rsidP="00D30B1B">
            <w:pPr>
              <w:rPr>
                <w:rFonts w:ascii="Calibri" w:eastAsia="Times New Roman" w:hAnsi="Calibri" w:cs="Calibri"/>
                <w:b/>
                <w:sz w:val="20"/>
                <w:szCs w:val="20"/>
              </w:rPr>
            </w:pPr>
            <w:r w:rsidRPr="00D30B1B">
              <w:rPr>
                <w:rFonts w:ascii="Calibri" w:eastAsia="Times New Roman" w:hAnsi="Calibri" w:cs="Calibri"/>
                <w:b/>
                <w:sz w:val="20"/>
                <w:szCs w:val="20"/>
              </w:rPr>
              <w:t xml:space="preserve">Садовый </w:t>
            </w:r>
          </w:p>
          <w:p w:rsidR="00D30B1B" w:rsidRPr="00D30B1B" w:rsidRDefault="00D30B1B" w:rsidP="00D30B1B">
            <w:pPr>
              <w:rPr>
                <w:rFonts w:ascii="Calibri" w:eastAsia="Times New Roman" w:hAnsi="Calibri" w:cs="Calibri"/>
                <w:b/>
                <w:sz w:val="20"/>
                <w:szCs w:val="20"/>
              </w:rPr>
            </w:pPr>
            <w:r w:rsidRPr="00D30B1B">
              <w:rPr>
                <w:rFonts w:ascii="Calibri" w:eastAsia="Times New Roman" w:hAnsi="Calibri" w:cs="Calibri"/>
                <w:b/>
                <w:sz w:val="20"/>
                <w:szCs w:val="20"/>
              </w:rPr>
              <w:t xml:space="preserve">Советский </w:t>
            </w:r>
          </w:p>
          <w:p w:rsidR="00D30B1B" w:rsidRPr="00D30B1B" w:rsidRDefault="00D30B1B" w:rsidP="00D30B1B">
            <w:pPr>
              <w:rPr>
                <w:rFonts w:ascii="Calibri" w:eastAsia="Times New Roman" w:hAnsi="Calibri" w:cs="Calibri"/>
                <w:b/>
                <w:sz w:val="20"/>
                <w:szCs w:val="20"/>
              </w:rPr>
            </w:pPr>
            <w:r w:rsidRPr="00D30B1B">
              <w:rPr>
                <w:rFonts w:ascii="Calibri" w:eastAsia="Times New Roman" w:hAnsi="Calibri" w:cs="Calibri"/>
                <w:b/>
                <w:sz w:val="20"/>
                <w:szCs w:val="20"/>
              </w:rPr>
              <w:t xml:space="preserve">40 лет Победы </w:t>
            </w:r>
          </w:p>
          <w:p w:rsidR="00D30B1B" w:rsidRPr="00D30B1B" w:rsidRDefault="00D30B1B" w:rsidP="00D30B1B">
            <w:pPr>
              <w:rPr>
                <w:rFonts w:ascii="Calibri" w:eastAsia="Times New Roman" w:hAnsi="Calibri" w:cs="Calibri"/>
                <w:b/>
                <w:sz w:val="20"/>
                <w:szCs w:val="20"/>
              </w:rPr>
            </w:pPr>
            <w:r w:rsidRPr="00D30B1B">
              <w:rPr>
                <w:rFonts w:ascii="Calibri" w:eastAsia="Times New Roman" w:hAnsi="Calibri" w:cs="Calibri"/>
                <w:b/>
                <w:sz w:val="20"/>
                <w:szCs w:val="20"/>
              </w:rPr>
              <w:t xml:space="preserve">Телефонная </w:t>
            </w:r>
          </w:p>
          <w:p w:rsidR="00D30B1B" w:rsidRPr="00D30B1B" w:rsidRDefault="00D30B1B" w:rsidP="00D30B1B">
            <w:pPr>
              <w:rPr>
                <w:rFonts w:ascii="Calibri" w:eastAsia="Times New Roman" w:hAnsi="Calibri" w:cs="Calibri"/>
                <w:b/>
                <w:sz w:val="20"/>
                <w:szCs w:val="20"/>
              </w:rPr>
            </w:pPr>
            <w:r w:rsidRPr="00D30B1B">
              <w:rPr>
                <w:rFonts w:ascii="Calibri" w:eastAsia="Times New Roman" w:hAnsi="Calibri" w:cs="Calibri"/>
                <w:b/>
                <w:sz w:val="20"/>
                <w:szCs w:val="20"/>
              </w:rPr>
              <w:t>Тихий</w:t>
            </w:r>
          </w:p>
          <w:p w:rsidR="00D30B1B" w:rsidRPr="00D30B1B" w:rsidRDefault="00D30B1B" w:rsidP="00D30B1B">
            <w:pPr>
              <w:rPr>
                <w:rFonts w:ascii="Calibri" w:eastAsia="Times New Roman" w:hAnsi="Calibri" w:cs="Calibri"/>
                <w:b/>
                <w:sz w:val="20"/>
                <w:szCs w:val="20"/>
              </w:rPr>
            </w:pPr>
            <w:proofErr w:type="spellStart"/>
            <w:r w:rsidRPr="00D30B1B">
              <w:rPr>
                <w:rFonts w:ascii="Calibri" w:eastAsia="Times New Roman" w:hAnsi="Calibri" w:cs="Calibri"/>
                <w:b/>
                <w:sz w:val="20"/>
                <w:szCs w:val="20"/>
              </w:rPr>
              <w:t>Фомёнковский</w:t>
            </w:r>
            <w:proofErr w:type="spellEnd"/>
          </w:p>
          <w:p w:rsidR="00D30B1B" w:rsidRPr="00D30B1B" w:rsidRDefault="00D30B1B" w:rsidP="00D30B1B">
            <w:pPr>
              <w:rPr>
                <w:rFonts w:ascii="Calibri" w:eastAsia="Times New Roman" w:hAnsi="Calibri" w:cs="Calibri"/>
                <w:b/>
                <w:sz w:val="20"/>
                <w:szCs w:val="20"/>
              </w:rPr>
            </w:pPr>
            <w:r w:rsidRPr="00D30B1B">
              <w:rPr>
                <w:rFonts w:ascii="Calibri" w:eastAsia="Times New Roman" w:hAnsi="Calibri" w:cs="Calibri"/>
                <w:b/>
                <w:sz w:val="20"/>
                <w:szCs w:val="20"/>
              </w:rPr>
              <w:t xml:space="preserve">Фрунзе </w:t>
            </w:r>
          </w:p>
          <w:p w:rsidR="00D30B1B" w:rsidRPr="00D30B1B" w:rsidRDefault="00D30B1B" w:rsidP="00D30B1B">
            <w:pPr>
              <w:rPr>
                <w:rFonts w:ascii="Calibri" w:eastAsia="Times New Roman" w:hAnsi="Calibri" w:cs="Calibri"/>
                <w:b/>
                <w:sz w:val="20"/>
                <w:szCs w:val="20"/>
              </w:rPr>
            </w:pPr>
            <w:r w:rsidRPr="00D30B1B">
              <w:rPr>
                <w:rFonts w:ascii="Calibri" w:eastAsia="Times New Roman" w:hAnsi="Calibri" w:cs="Calibri"/>
                <w:b/>
                <w:sz w:val="20"/>
                <w:szCs w:val="20"/>
              </w:rPr>
              <w:t xml:space="preserve">Центральная </w:t>
            </w:r>
          </w:p>
          <w:p w:rsidR="00D30B1B" w:rsidRPr="00D30B1B" w:rsidRDefault="00D30B1B" w:rsidP="00D30B1B">
            <w:pPr>
              <w:rPr>
                <w:rFonts w:ascii="Calibri" w:eastAsia="Times New Roman" w:hAnsi="Calibri" w:cs="Calibri"/>
                <w:b/>
                <w:sz w:val="20"/>
                <w:szCs w:val="20"/>
              </w:rPr>
            </w:pPr>
            <w:r w:rsidRPr="00D30B1B">
              <w:rPr>
                <w:rFonts w:ascii="Calibri" w:eastAsia="Times New Roman" w:hAnsi="Calibri" w:cs="Calibri"/>
                <w:b/>
                <w:sz w:val="20"/>
                <w:szCs w:val="20"/>
              </w:rPr>
              <w:t xml:space="preserve">Школьная </w:t>
            </w:r>
          </w:p>
          <w:p w:rsidR="00D30B1B" w:rsidRPr="00D30B1B" w:rsidRDefault="00D30B1B" w:rsidP="00D30B1B">
            <w:pPr>
              <w:rPr>
                <w:rFonts w:ascii="Calibri" w:eastAsia="Times New Roman" w:hAnsi="Calibri" w:cs="Calibri"/>
                <w:b/>
                <w:sz w:val="20"/>
                <w:szCs w:val="20"/>
              </w:rPr>
            </w:pPr>
          </w:p>
          <w:p w:rsidR="00D30B1B" w:rsidRPr="00D30B1B" w:rsidRDefault="00D30B1B" w:rsidP="00D30B1B">
            <w:pPr>
              <w:keepNext/>
              <w:keepLines/>
              <w:jc w:val="center"/>
              <w:rPr>
                <w:rFonts w:ascii="Times New Roman" w:eastAsia="Times New Roman" w:hAnsi="Times New Roman" w:cs="Times New Roman"/>
                <w:sz w:val="24"/>
                <w:szCs w:val="24"/>
                <w:lang w:eastAsia="ru-RU"/>
              </w:rPr>
            </w:pPr>
          </w:p>
        </w:tc>
        <w:tc>
          <w:tcPr>
            <w:tcW w:w="1277" w:type="dxa"/>
          </w:tcPr>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lastRenderedPageBreak/>
              <w:t>3</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24</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8</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12</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5</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2</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4</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3</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14</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6</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10</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5</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2</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8</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5</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3</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3</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19</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14</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40</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1</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12</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8</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4</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6</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4</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3</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3</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20</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37</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lastRenderedPageBreak/>
              <w:t>2</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9</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2</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4</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6</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10</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14</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13</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3</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9</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2</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2</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6</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10</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3</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1</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13</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27</w:t>
            </w:r>
          </w:p>
          <w:p w:rsidR="00D30B1B" w:rsidRPr="00D30B1B" w:rsidRDefault="00D30B1B" w:rsidP="00D30B1B">
            <w:pPr>
              <w:keepNext/>
              <w:keepLines/>
              <w:jc w:val="center"/>
              <w:rPr>
                <w:rFonts w:ascii="Calibri" w:eastAsia="Times New Roman" w:hAnsi="Calibri" w:cs="Times New Roman"/>
                <w:color w:val="FF0000"/>
                <w:sz w:val="20"/>
                <w:szCs w:val="20"/>
                <w:lang w:eastAsia="ru-RU"/>
              </w:rPr>
            </w:pPr>
            <w:r w:rsidRPr="00D30B1B">
              <w:rPr>
                <w:rFonts w:ascii="Calibri" w:eastAsia="Times New Roman" w:hAnsi="Calibri" w:cs="Times New Roman"/>
                <w:color w:val="FF0000"/>
                <w:sz w:val="20"/>
                <w:szCs w:val="20"/>
                <w:lang w:eastAsia="ru-RU"/>
              </w:rPr>
              <w:t>5</w:t>
            </w:r>
          </w:p>
          <w:p w:rsidR="00D30B1B" w:rsidRPr="00D30B1B" w:rsidRDefault="00D30B1B" w:rsidP="00D30B1B">
            <w:pPr>
              <w:keepNext/>
              <w:keepLines/>
              <w:jc w:val="center"/>
              <w:rPr>
                <w:rFonts w:ascii="Calibri" w:eastAsia="Times New Roman" w:hAnsi="Calibri" w:cs="Times New Roman"/>
                <w:sz w:val="20"/>
                <w:szCs w:val="20"/>
                <w:lang w:eastAsia="ru-RU"/>
              </w:rPr>
            </w:pPr>
          </w:p>
          <w:p w:rsidR="00D30B1B" w:rsidRPr="00D30B1B" w:rsidRDefault="00D30B1B" w:rsidP="00D30B1B">
            <w:pPr>
              <w:keepNext/>
              <w:keepLines/>
              <w:jc w:val="center"/>
              <w:rPr>
                <w:rFonts w:ascii="Calibri" w:eastAsia="Times New Roman" w:hAnsi="Calibri" w:cs="Times New Roman"/>
                <w:sz w:val="20"/>
                <w:szCs w:val="20"/>
                <w:lang w:eastAsia="ru-RU"/>
              </w:rPr>
            </w:pPr>
          </w:p>
          <w:p w:rsidR="00D30B1B" w:rsidRPr="00D30B1B" w:rsidRDefault="00D30B1B" w:rsidP="00D30B1B">
            <w:pPr>
              <w:keepNext/>
              <w:keepLines/>
              <w:jc w:val="center"/>
              <w:rPr>
                <w:rFonts w:ascii="Calibri" w:eastAsia="Times New Roman" w:hAnsi="Calibri" w:cs="Times New Roman"/>
                <w:sz w:val="20"/>
                <w:szCs w:val="20"/>
                <w:lang w:eastAsia="ru-RU"/>
              </w:rPr>
            </w:pPr>
          </w:p>
          <w:p w:rsidR="00D30B1B" w:rsidRPr="00D30B1B" w:rsidRDefault="00D30B1B" w:rsidP="00D30B1B">
            <w:pPr>
              <w:keepNext/>
              <w:keepLines/>
              <w:jc w:val="center"/>
              <w:rPr>
                <w:rFonts w:ascii="Times New Roman" w:eastAsia="Times New Roman" w:hAnsi="Times New Roman" w:cs="Times New Roman"/>
                <w:sz w:val="20"/>
                <w:szCs w:val="20"/>
                <w:lang w:eastAsia="ru-RU"/>
              </w:rPr>
            </w:pPr>
          </w:p>
          <w:p w:rsidR="00D30B1B" w:rsidRPr="00D30B1B" w:rsidRDefault="00D30B1B" w:rsidP="00D30B1B">
            <w:pPr>
              <w:keepNext/>
              <w:keepLines/>
              <w:jc w:val="center"/>
              <w:rPr>
                <w:rFonts w:ascii="Times New Roman" w:eastAsia="Times New Roman" w:hAnsi="Times New Roman" w:cs="Times New Roman"/>
                <w:sz w:val="20"/>
                <w:szCs w:val="20"/>
                <w:lang w:eastAsia="ru-RU"/>
              </w:rPr>
            </w:pPr>
          </w:p>
        </w:tc>
        <w:tc>
          <w:tcPr>
            <w:tcW w:w="1560" w:type="dxa"/>
          </w:tcPr>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lastRenderedPageBreak/>
              <w:t>0,25</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1,8</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0,7</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1,0</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0,2</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0,1</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0,1</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0,1</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0,4</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0,3</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0,4</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0,3</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0,2</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0,1</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0,5</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0,25</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0,15</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2,0</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0,3</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2,0</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0,1</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1,3</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1,0</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0,4</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0,3</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0,2</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0,3</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0,2</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1,0</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2,0</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lastRenderedPageBreak/>
              <w:t>0,2</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0,7</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0,15</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0,5</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0,5</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0,4</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2,0</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1,5</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0,2</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0,7</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0,1</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0,15</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0,2</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1,0</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0,3</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0,1</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0,7</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1,0</w:t>
            </w:r>
          </w:p>
          <w:p w:rsidR="00D30B1B" w:rsidRPr="00D30B1B" w:rsidRDefault="00D30B1B" w:rsidP="00D30B1B">
            <w:pPr>
              <w:jc w:val="center"/>
              <w:rPr>
                <w:rFonts w:ascii="Calibri" w:eastAsia="Times New Roman" w:hAnsi="Calibri" w:cs="Calibri"/>
                <w:sz w:val="20"/>
                <w:szCs w:val="20"/>
              </w:rPr>
            </w:pPr>
            <w:r w:rsidRPr="00D30B1B">
              <w:rPr>
                <w:rFonts w:ascii="Calibri" w:eastAsia="Times New Roman" w:hAnsi="Calibri" w:cs="Calibri"/>
                <w:sz w:val="20"/>
                <w:szCs w:val="20"/>
              </w:rPr>
              <w:t>0,5</w:t>
            </w:r>
          </w:p>
          <w:p w:rsidR="00D30B1B" w:rsidRPr="00D30B1B" w:rsidRDefault="00D30B1B" w:rsidP="00D30B1B">
            <w:pPr>
              <w:jc w:val="center"/>
              <w:rPr>
                <w:rFonts w:ascii="Calibri" w:eastAsia="Times New Roman" w:hAnsi="Calibri" w:cs="Calibri"/>
                <w:sz w:val="20"/>
                <w:szCs w:val="20"/>
              </w:rPr>
            </w:pPr>
          </w:p>
          <w:p w:rsidR="00D30B1B" w:rsidRPr="00D30B1B" w:rsidRDefault="00D30B1B" w:rsidP="00D30B1B">
            <w:pPr>
              <w:keepNext/>
              <w:keepLines/>
              <w:spacing w:before="100" w:beforeAutospacing="1" w:after="100" w:afterAutospacing="1" w:line="240" w:lineRule="auto"/>
              <w:jc w:val="center"/>
              <w:rPr>
                <w:rFonts w:ascii="Times New Roman" w:eastAsia="Times New Roman" w:hAnsi="Times New Roman" w:cs="Times New Roman"/>
                <w:sz w:val="20"/>
                <w:szCs w:val="20"/>
              </w:rPr>
            </w:pPr>
          </w:p>
        </w:tc>
        <w:tc>
          <w:tcPr>
            <w:tcW w:w="2090" w:type="dxa"/>
          </w:tcPr>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lastRenderedPageBreak/>
              <w:t>ТП294</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ТП294, 272</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ТП294</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ТП264, 293</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ЗТП</w:t>
            </w:r>
            <w:proofErr w:type="gramStart"/>
            <w:r w:rsidRPr="00D30B1B">
              <w:rPr>
                <w:rFonts w:ascii="Calibri" w:eastAsia="Times New Roman" w:hAnsi="Calibri" w:cs="Calibri"/>
                <w:sz w:val="20"/>
                <w:szCs w:val="20"/>
              </w:rPr>
              <w:t>7</w:t>
            </w:r>
            <w:proofErr w:type="gramEnd"/>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ТП267</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ТП272</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ТП272</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ТП269</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ТП264</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ЗТП</w:t>
            </w:r>
            <w:proofErr w:type="gramStart"/>
            <w:r w:rsidRPr="00D30B1B">
              <w:rPr>
                <w:rFonts w:ascii="Calibri" w:eastAsia="Times New Roman" w:hAnsi="Calibri" w:cs="Calibri"/>
                <w:sz w:val="20"/>
                <w:szCs w:val="20"/>
              </w:rPr>
              <w:t>7</w:t>
            </w:r>
            <w:proofErr w:type="gramEnd"/>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ТП272</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ТП272</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ТП293</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ТП294</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ТП294</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ТП294</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ТП293, 261</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ТП264</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ТП272</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ТП272</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ТП269</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ТП269</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ТП263</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ТП269</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ТП294</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ТП269</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ТП293</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ТП267</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ТП264, 273, 272</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lastRenderedPageBreak/>
              <w:t>ТП273</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ТП264</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ТП293</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ТП293</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ТП293</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ЗТП</w:t>
            </w:r>
            <w:proofErr w:type="gramStart"/>
            <w:r w:rsidRPr="00D30B1B">
              <w:rPr>
                <w:rFonts w:ascii="Calibri" w:eastAsia="Times New Roman" w:hAnsi="Calibri" w:cs="Calibri"/>
                <w:sz w:val="20"/>
                <w:szCs w:val="20"/>
              </w:rPr>
              <w:t>7</w:t>
            </w:r>
            <w:proofErr w:type="gramEnd"/>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ТП264</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ТП293</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ТП264</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ТП272</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ТП272</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ТП264</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ТП269</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ТП293</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ТП293</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ТП261</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ТП264</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ТП264</w:t>
            </w:r>
          </w:p>
          <w:p w:rsidR="00D30B1B" w:rsidRPr="00D30B1B" w:rsidRDefault="00D30B1B" w:rsidP="00D30B1B">
            <w:pPr>
              <w:rPr>
                <w:rFonts w:ascii="Calibri" w:eastAsia="Times New Roman" w:hAnsi="Calibri" w:cs="Calibri"/>
                <w:sz w:val="20"/>
                <w:szCs w:val="20"/>
              </w:rPr>
            </w:pPr>
            <w:r w:rsidRPr="00D30B1B">
              <w:rPr>
                <w:rFonts w:ascii="Calibri" w:eastAsia="Times New Roman" w:hAnsi="Calibri" w:cs="Calibri"/>
                <w:sz w:val="20"/>
                <w:szCs w:val="20"/>
              </w:rPr>
              <w:t>ТП269</w:t>
            </w:r>
          </w:p>
          <w:p w:rsidR="00D30B1B" w:rsidRPr="00D30B1B" w:rsidRDefault="00D30B1B" w:rsidP="00D30B1B">
            <w:pPr>
              <w:keepNext/>
              <w:keepLines/>
              <w:spacing w:before="100" w:beforeAutospacing="1" w:after="100" w:afterAutospacing="1" w:line="240" w:lineRule="auto"/>
              <w:jc w:val="center"/>
              <w:rPr>
                <w:rFonts w:ascii="Calibri" w:eastAsia="Times New Roman" w:hAnsi="Calibri" w:cs="Times New Roman"/>
                <w:sz w:val="20"/>
                <w:szCs w:val="20"/>
              </w:rPr>
            </w:pPr>
          </w:p>
        </w:tc>
        <w:tc>
          <w:tcPr>
            <w:tcW w:w="1433" w:type="dxa"/>
          </w:tcPr>
          <w:p w:rsidR="00D30B1B" w:rsidRPr="00D30B1B" w:rsidRDefault="00D30B1B" w:rsidP="00D30B1B">
            <w:pPr>
              <w:keepNext/>
              <w:keepLines/>
              <w:spacing w:beforeAutospacing="1" w:after="0" w:afterAutospacing="1" w:line="240" w:lineRule="auto"/>
              <w:jc w:val="center"/>
              <w:rPr>
                <w:rFonts w:ascii="Times New Roman" w:eastAsia="Times New Roman" w:hAnsi="Times New Roman" w:cs="Times New Roman"/>
                <w:sz w:val="24"/>
                <w:szCs w:val="24"/>
              </w:rPr>
            </w:pPr>
          </w:p>
        </w:tc>
      </w:tr>
    </w:tbl>
    <w:p w:rsidR="00D30B1B" w:rsidRPr="00D30B1B" w:rsidRDefault="00D30B1B" w:rsidP="00D30B1B">
      <w:pPr>
        <w:spacing w:after="0" w:line="240" w:lineRule="exact"/>
        <w:jc w:val="both"/>
        <w:rPr>
          <w:rFonts w:ascii="Times New Roman" w:eastAsia="Times New Roman" w:hAnsi="Times New Roman" w:cs="Times New Roman"/>
          <w:b/>
          <w:bCs/>
          <w:sz w:val="24"/>
          <w:szCs w:val="24"/>
          <w:u w:val="single"/>
          <w:lang w:eastAsia="zh-CN"/>
        </w:rPr>
      </w:pPr>
    </w:p>
    <w:p w:rsidR="00D30B1B" w:rsidRPr="00D30B1B" w:rsidRDefault="00D30B1B" w:rsidP="00D30B1B">
      <w:pPr>
        <w:spacing w:after="0" w:line="240" w:lineRule="exact"/>
        <w:jc w:val="both"/>
        <w:rPr>
          <w:rFonts w:ascii="Times New Roman" w:eastAsia="Times New Roman" w:hAnsi="Times New Roman" w:cs="Times New Roman"/>
          <w:bCs/>
          <w:sz w:val="24"/>
          <w:szCs w:val="24"/>
          <w:lang w:eastAsia="zh-CN"/>
        </w:rPr>
      </w:pPr>
      <w:r w:rsidRPr="00D30B1B">
        <w:rPr>
          <w:rFonts w:ascii="Times New Roman" w:eastAsia="Times New Roman" w:hAnsi="Times New Roman" w:cs="Times New Roman"/>
          <w:bCs/>
          <w:sz w:val="24"/>
          <w:szCs w:val="24"/>
          <w:lang w:eastAsia="zh-CN"/>
        </w:rPr>
        <w:t xml:space="preserve">       3.8. Срок предоставления гарантии выполненных работ: не менее 12 месяцев с момента заключения контракта.</w:t>
      </w:r>
    </w:p>
    <w:p w:rsidR="00D30B1B" w:rsidRDefault="00D30B1B" w:rsidP="00CB3443">
      <w:pPr>
        <w:spacing w:after="0" w:line="240" w:lineRule="exact"/>
        <w:jc w:val="both"/>
        <w:rPr>
          <w:rFonts w:ascii="Times New Roman" w:eastAsia="Times New Roman" w:hAnsi="Times New Roman" w:cs="Times New Roman"/>
          <w:sz w:val="24"/>
          <w:szCs w:val="24"/>
          <w:lang w:eastAsia="zh-CN"/>
        </w:rPr>
      </w:pPr>
      <w:r w:rsidRPr="00D30B1B">
        <w:rPr>
          <w:rFonts w:ascii="Times New Roman" w:eastAsia="Times New Roman" w:hAnsi="Times New Roman" w:cs="Times New Roman"/>
          <w:bCs/>
          <w:sz w:val="24"/>
          <w:szCs w:val="24"/>
          <w:lang w:eastAsia="zh-CN"/>
        </w:rPr>
        <w:t xml:space="preserve">       3.9. Сроки выполнения (работ, услуг):</w:t>
      </w:r>
      <w:r w:rsidRPr="00D30B1B">
        <w:rPr>
          <w:rFonts w:ascii="Times New Roman" w:eastAsia="Times New Roman" w:hAnsi="Times New Roman" w:cs="Times New Roman"/>
          <w:sz w:val="24"/>
          <w:szCs w:val="24"/>
          <w:lang w:eastAsia="zh-CN"/>
        </w:rPr>
        <w:t xml:space="preserve"> С момента подписания контракта и действует до </w:t>
      </w:r>
      <w:r w:rsidRPr="00D30B1B">
        <w:rPr>
          <w:rFonts w:ascii="Times New Roman" w:eastAsia="Times New Roman" w:hAnsi="Times New Roman" w:cs="Times New Roman"/>
          <w:b/>
          <w:sz w:val="24"/>
          <w:szCs w:val="24"/>
          <w:lang w:eastAsia="zh-CN"/>
        </w:rPr>
        <w:t>31.12.2020 г.</w:t>
      </w:r>
      <w:r w:rsidRPr="00D30B1B">
        <w:rPr>
          <w:rFonts w:ascii="Times New Roman" w:eastAsia="Times New Roman" w:hAnsi="Times New Roman" w:cs="Times New Roman"/>
          <w:sz w:val="24"/>
          <w:szCs w:val="24"/>
          <w:lang w:eastAsia="zh-CN"/>
        </w:rPr>
        <w:t xml:space="preserve"> Окончание срока действия контракта не влечет за собой прекращение взятых сторонами обязательств по настоящему контракту и неисполненных или исполненных в ненадлежащем виде.</w:t>
      </w:r>
    </w:p>
    <w:p w:rsidR="00CB3443" w:rsidRDefault="00CB3443" w:rsidP="00CB3443">
      <w:pPr>
        <w:spacing w:after="0" w:line="240" w:lineRule="exact"/>
        <w:jc w:val="both"/>
        <w:rPr>
          <w:rFonts w:ascii="Times New Roman" w:eastAsia="Times New Roman" w:hAnsi="Times New Roman" w:cs="Times New Roman"/>
          <w:sz w:val="24"/>
          <w:szCs w:val="24"/>
          <w:lang w:eastAsia="zh-CN"/>
        </w:rPr>
      </w:pPr>
    </w:p>
    <w:p w:rsidR="00CB3443" w:rsidRDefault="00CB3443" w:rsidP="00CB3443">
      <w:pPr>
        <w:spacing w:after="0" w:line="240" w:lineRule="exact"/>
        <w:jc w:val="both"/>
        <w:rPr>
          <w:rFonts w:ascii="Times New Roman" w:eastAsia="Times New Roman" w:hAnsi="Times New Roman" w:cs="Times New Roman"/>
          <w:sz w:val="24"/>
          <w:szCs w:val="24"/>
          <w:lang w:eastAsia="zh-CN"/>
        </w:rPr>
      </w:pPr>
    </w:p>
    <w:p w:rsidR="00CB3443" w:rsidRDefault="00CB3443" w:rsidP="00CB3443">
      <w:pPr>
        <w:spacing w:after="0" w:line="240" w:lineRule="exact"/>
        <w:jc w:val="both"/>
        <w:rPr>
          <w:rFonts w:ascii="Times New Roman" w:eastAsia="Times New Roman" w:hAnsi="Times New Roman" w:cs="Times New Roman"/>
          <w:sz w:val="24"/>
          <w:szCs w:val="24"/>
          <w:lang w:eastAsia="zh-CN"/>
        </w:rPr>
      </w:pPr>
    </w:p>
    <w:p w:rsidR="00CB3443" w:rsidRDefault="00CB3443" w:rsidP="00CB3443">
      <w:pPr>
        <w:spacing w:after="0" w:line="240" w:lineRule="exact"/>
        <w:jc w:val="both"/>
        <w:rPr>
          <w:rFonts w:ascii="Times New Roman" w:eastAsia="Times New Roman" w:hAnsi="Times New Roman" w:cs="Times New Roman"/>
          <w:sz w:val="24"/>
          <w:szCs w:val="24"/>
          <w:lang w:eastAsia="zh-CN"/>
        </w:rPr>
      </w:pPr>
    </w:p>
    <w:p w:rsidR="00CB3443" w:rsidRPr="00D30B1B" w:rsidRDefault="00CB3443" w:rsidP="00CB3443">
      <w:pPr>
        <w:spacing w:after="0" w:line="240" w:lineRule="exact"/>
        <w:jc w:val="both"/>
        <w:rPr>
          <w:rFonts w:ascii="Times New Roman" w:eastAsia="Times New Roman" w:hAnsi="Times New Roman" w:cs="Times New Roman"/>
          <w:sz w:val="24"/>
          <w:szCs w:val="24"/>
          <w:lang w:eastAsia="zh-CN"/>
        </w:rPr>
      </w:pPr>
    </w:p>
    <w:p w:rsidR="00D30B1B" w:rsidRPr="00D30B1B" w:rsidRDefault="00D30B1B" w:rsidP="00D30B1B">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D30B1B">
        <w:rPr>
          <w:rFonts w:ascii="Times New Roman" w:eastAsia="Times New Roman" w:hAnsi="Times New Roman" w:cs="Times New Roman"/>
          <w:color w:val="000000"/>
          <w:spacing w:val="-1"/>
          <w:sz w:val="24"/>
          <w:szCs w:val="24"/>
          <w:lang w:eastAsia="ru-RU"/>
        </w:rPr>
        <w:lastRenderedPageBreak/>
        <w:t>«Заказчик»                                                                     «Исполнитель»</w:t>
      </w:r>
    </w:p>
    <w:p w:rsidR="00D30B1B" w:rsidRPr="00D30B1B" w:rsidRDefault="00D30B1B"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D30B1B">
        <w:rPr>
          <w:rFonts w:ascii="Times New Roman" w:eastAsia="Times New Roman" w:hAnsi="Times New Roman" w:cs="Times New Roman"/>
          <w:color w:val="000000"/>
          <w:spacing w:val="-1"/>
          <w:sz w:val="24"/>
          <w:szCs w:val="24"/>
          <w:lang w:eastAsia="ru-RU"/>
        </w:rPr>
        <w:t xml:space="preserve">Администрация Красноярского городского        </w:t>
      </w:r>
      <w:r w:rsidR="006C2B43">
        <w:rPr>
          <w:rFonts w:ascii="Times New Roman" w:eastAsia="Times New Roman" w:hAnsi="Times New Roman" w:cs="Times New Roman"/>
          <w:color w:val="000000"/>
          <w:spacing w:val="-1"/>
          <w:sz w:val="24"/>
          <w:szCs w:val="24"/>
          <w:lang w:eastAsia="ru-RU"/>
        </w:rPr>
        <w:t>Директор ООО «НВТЕХ»</w:t>
      </w:r>
    </w:p>
    <w:p w:rsidR="00D30B1B" w:rsidRPr="00D30B1B" w:rsidRDefault="00D30B1B"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D30B1B">
        <w:rPr>
          <w:rFonts w:ascii="Times New Roman" w:eastAsia="Times New Roman" w:hAnsi="Times New Roman" w:cs="Times New Roman"/>
          <w:color w:val="000000"/>
          <w:spacing w:val="-1"/>
          <w:sz w:val="24"/>
          <w:szCs w:val="24"/>
          <w:lang w:eastAsia="ru-RU"/>
        </w:rPr>
        <w:t xml:space="preserve">поселения </w:t>
      </w:r>
    </w:p>
    <w:p w:rsidR="00D30B1B" w:rsidRPr="00D30B1B" w:rsidRDefault="00D30B1B"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D30B1B">
        <w:rPr>
          <w:rFonts w:ascii="Times New Roman" w:eastAsia="Times New Roman" w:hAnsi="Times New Roman" w:cs="Times New Roman"/>
          <w:color w:val="000000"/>
          <w:spacing w:val="-1"/>
          <w:sz w:val="24"/>
          <w:szCs w:val="24"/>
          <w:lang w:eastAsia="ru-RU"/>
        </w:rPr>
        <w:t>Глава администрации</w:t>
      </w:r>
      <w:r w:rsidRPr="00D30B1B">
        <w:rPr>
          <w:rFonts w:ascii="Times New Roman" w:eastAsia="Times New Roman" w:hAnsi="Times New Roman" w:cs="Times New Roman"/>
          <w:sz w:val="20"/>
          <w:szCs w:val="20"/>
          <w:lang w:eastAsia="ru-RU"/>
        </w:rPr>
        <w:t xml:space="preserve">                                                 </w:t>
      </w:r>
    </w:p>
    <w:p w:rsidR="00D30B1B" w:rsidRPr="00D30B1B" w:rsidRDefault="00D30B1B"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pacing w:val="-1"/>
          <w:sz w:val="24"/>
          <w:szCs w:val="24"/>
          <w:lang w:eastAsia="ru-RU"/>
        </w:rPr>
      </w:pPr>
      <w:r w:rsidRPr="00D30B1B">
        <w:rPr>
          <w:rFonts w:ascii="Times New Roman" w:eastAsia="Times New Roman" w:hAnsi="Times New Roman" w:cs="Times New Roman"/>
          <w:color w:val="000000"/>
          <w:spacing w:val="-1"/>
          <w:sz w:val="24"/>
          <w:szCs w:val="24"/>
          <w:lang w:eastAsia="ru-RU"/>
        </w:rPr>
        <w:t xml:space="preserve">Красноярского городского поселения                                                                 </w:t>
      </w:r>
    </w:p>
    <w:p w:rsidR="00D30B1B" w:rsidRPr="00D30B1B" w:rsidRDefault="00D30B1B"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b/>
          <w:spacing w:val="-1"/>
          <w:sz w:val="24"/>
          <w:szCs w:val="24"/>
          <w:lang w:eastAsia="ru-RU"/>
        </w:rPr>
      </w:pPr>
    </w:p>
    <w:p w:rsidR="00D30B1B" w:rsidRPr="00D30B1B" w:rsidRDefault="00D30B1B"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D30B1B">
        <w:rPr>
          <w:rFonts w:ascii="Times New Roman" w:eastAsia="Times New Roman" w:hAnsi="Times New Roman" w:cs="Times New Roman"/>
          <w:color w:val="000000"/>
          <w:spacing w:val="-1"/>
          <w:sz w:val="24"/>
          <w:szCs w:val="24"/>
          <w:lang w:eastAsia="ru-RU"/>
        </w:rPr>
        <w:t xml:space="preserve">Подписано </w:t>
      </w:r>
      <w:proofErr w:type="spellStart"/>
      <w:r w:rsidRPr="00D30B1B">
        <w:rPr>
          <w:rFonts w:ascii="Times New Roman" w:eastAsia="Times New Roman" w:hAnsi="Times New Roman" w:cs="Times New Roman"/>
          <w:color w:val="000000"/>
          <w:spacing w:val="-1"/>
          <w:sz w:val="24"/>
          <w:szCs w:val="24"/>
          <w:lang w:eastAsia="ru-RU"/>
        </w:rPr>
        <w:t>электронно</w:t>
      </w:r>
      <w:proofErr w:type="spellEnd"/>
      <w:r w:rsidRPr="00D30B1B">
        <w:rPr>
          <w:rFonts w:ascii="Times New Roman" w:eastAsia="Times New Roman" w:hAnsi="Times New Roman" w:cs="Times New Roman"/>
          <w:color w:val="000000"/>
          <w:spacing w:val="-1"/>
          <w:sz w:val="24"/>
          <w:szCs w:val="24"/>
          <w:lang w:eastAsia="ru-RU"/>
        </w:rPr>
        <w:t xml:space="preserve">  В.Г. Зудов                          Под</w:t>
      </w:r>
      <w:r w:rsidR="006C2B43">
        <w:rPr>
          <w:rFonts w:ascii="Times New Roman" w:eastAsia="Times New Roman" w:hAnsi="Times New Roman" w:cs="Times New Roman"/>
          <w:color w:val="000000"/>
          <w:spacing w:val="-1"/>
          <w:sz w:val="24"/>
          <w:szCs w:val="24"/>
          <w:lang w:eastAsia="ru-RU"/>
        </w:rPr>
        <w:t>писано электронно /В.П. Нуйкин</w:t>
      </w:r>
      <w:r w:rsidRPr="00D30B1B">
        <w:rPr>
          <w:rFonts w:ascii="Times New Roman" w:eastAsia="Times New Roman" w:hAnsi="Times New Roman" w:cs="Times New Roman"/>
          <w:color w:val="000000"/>
          <w:spacing w:val="-1"/>
          <w:sz w:val="24"/>
          <w:szCs w:val="24"/>
          <w:lang w:eastAsia="ru-RU"/>
        </w:rPr>
        <w:t>/</w:t>
      </w:r>
    </w:p>
    <w:p w:rsidR="00D30B1B" w:rsidRPr="00D30B1B" w:rsidRDefault="00D30B1B"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D30B1B" w:rsidRDefault="00D30B1B"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CB3443" w:rsidRPr="00D30B1B" w:rsidRDefault="00CB3443"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D30B1B" w:rsidRPr="00D30B1B" w:rsidRDefault="00D30B1B" w:rsidP="00D30B1B">
      <w:pPr>
        <w:spacing w:after="0" w:line="240" w:lineRule="auto"/>
        <w:jc w:val="right"/>
        <w:rPr>
          <w:rFonts w:ascii="Times New Roman" w:eastAsia="Times New Roman" w:hAnsi="Times New Roman" w:cs="Times New Roman"/>
          <w:color w:val="000000"/>
          <w:sz w:val="24"/>
          <w:szCs w:val="24"/>
          <w:lang w:eastAsia="ru-RU"/>
        </w:rPr>
      </w:pPr>
      <w:r w:rsidRPr="00D30B1B">
        <w:rPr>
          <w:rFonts w:ascii="Times New Roman" w:eastAsia="Times New Roman" w:hAnsi="Times New Roman" w:cs="Times New Roman"/>
          <w:color w:val="000000"/>
          <w:sz w:val="24"/>
          <w:szCs w:val="24"/>
          <w:lang w:eastAsia="ru-RU"/>
        </w:rPr>
        <w:lastRenderedPageBreak/>
        <w:t xml:space="preserve">Приложение № 3 </w:t>
      </w:r>
    </w:p>
    <w:p w:rsidR="00D30B1B" w:rsidRPr="00D30B1B" w:rsidRDefault="00D30B1B" w:rsidP="00D30B1B">
      <w:pPr>
        <w:spacing w:after="0" w:line="240" w:lineRule="auto"/>
        <w:jc w:val="right"/>
        <w:rPr>
          <w:rFonts w:ascii="Times New Roman" w:eastAsia="Times New Roman" w:hAnsi="Times New Roman" w:cs="Times New Roman"/>
          <w:color w:val="000000"/>
          <w:sz w:val="24"/>
          <w:szCs w:val="24"/>
          <w:lang w:eastAsia="ru-RU"/>
        </w:rPr>
      </w:pPr>
      <w:r w:rsidRPr="00D30B1B">
        <w:rPr>
          <w:rFonts w:ascii="Times New Roman" w:eastAsia="Times New Roman" w:hAnsi="Times New Roman" w:cs="Times New Roman"/>
          <w:color w:val="000000"/>
          <w:sz w:val="24"/>
          <w:szCs w:val="24"/>
          <w:lang w:eastAsia="ru-RU"/>
        </w:rPr>
        <w:t>к муниципальному контракту</w:t>
      </w:r>
    </w:p>
    <w:p w:rsidR="00D30B1B" w:rsidRPr="00D30B1B" w:rsidRDefault="00D30B1B" w:rsidP="00D30B1B">
      <w:pPr>
        <w:autoSpaceDE w:val="0"/>
        <w:autoSpaceDN w:val="0"/>
        <w:adjustRightInd w:val="0"/>
        <w:spacing w:after="0" w:line="240" w:lineRule="auto"/>
        <w:jc w:val="right"/>
        <w:rPr>
          <w:rFonts w:ascii="Times New Roman" w:eastAsia="MS Mincho" w:hAnsi="Times New Roman" w:cs="Times New Roman"/>
          <w:sz w:val="24"/>
          <w:szCs w:val="24"/>
          <w:lang w:eastAsia="ru-RU"/>
        </w:rPr>
      </w:pPr>
      <w:r w:rsidRPr="00D30B1B">
        <w:rPr>
          <w:rFonts w:ascii="Times New Roman" w:eastAsia="MS Mincho" w:hAnsi="Times New Roman" w:cs="Times New Roman"/>
          <w:sz w:val="24"/>
          <w:szCs w:val="24"/>
          <w:lang w:eastAsia="ru-RU"/>
        </w:rPr>
        <w:t xml:space="preserve">№  </w:t>
      </w:r>
      <w:r w:rsidR="00EA55A9" w:rsidRPr="00EA55A9">
        <w:rPr>
          <w:rFonts w:ascii="Times New Roman" w:eastAsia="MS Mincho" w:hAnsi="Times New Roman" w:cs="Times New Roman"/>
          <w:sz w:val="24"/>
          <w:szCs w:val="24"/>
          <w:lang w:eastAsia="ru-RU"/>
        </w:rPr>
        <w:t xml:space="preserve"> 01293000239200000020001 </w:t>
      </w:r>
      <w:r w:rsidRPr="00D30B1B">
        <w:rPr>
          <w:rFonts w:ascii="Times New Roman" w:eastAsia="MS Mincho" w:hAnsi="Times New Roman" w:cs="Times New Roman"/>
          <w:sz w:val="24"/>
          <w:szCs w:val="24"/>
          <w:lang w:eastAsia="ru-RU"/>
        </w:rPr>
        <w:t xml:space="preserve">  </w:t>
      </w:r>
      <w:r w:rsidR="00EA55A9">
        <w:rPr>
          <w:rFonts w:ascii="Times New Roman" w:eastAsia="Times New Roman" w:hAnsi="Times New Roman" w:cs="Times New Roman"/>
          <w:sz w:val="24"/>
          <w:szCs w:val="24"/>
          <w:lang w:eastAsia="ru-RU"/>
        </w:rPr>
        <w:t xml:space="preserve">  «28</w:t>
      </w:r>
      <w:r w:rsidRPr="00D30B1B">
        <w:rPr>
          <w:rFonts w:ascii="Times New Roman" w:eastAsia="MS Mincho" w:hAnsi="Times New Roman" w:cs="Times New Roman"/>
          <w:sz w:val="24"/>
          <w:szCs w:val="24"/>
          <w:lang w:eastAsia="ru-RU"/>
        </w:rPr>
        <w:t xml:space="preserve">» </w:t>
      </w:r>
      <w:r w:rsidR="00EA55A9">
        <w:rPr>
          <w:rFonts w:ascii="Times New Roman" w:eastAsia="MS Mincho" w:hAnsi="Times New Roman" w:cs="Times New Roman"/>
          <w:sz w:val="24"/>
          <w:szCs w:val="24"/>
          <w:lang w:eastAsia="ru-RU"/>
        </w:rPr>
        <w:t>февраля</w:t>
      </w:r>
      <w:r w:rsidRPr="00D30B1B">
        <w:rPr>
          <w:rFonts w:ascii="Times New Roman" w:eastAsia="MS Mincho" w:hAnsi="Times New Roman" w:cs="Times New Roman"/>
          <w:sz w:val="24"/>
          <w:szCs w:val="24"/>
          <w:lang w:eastAsia="ru-RU"/>
        </w:rPr>
        <w:t xml:space="preserve"> 2020 г.</w:t>
      </w:r>
    </w:p>
    <w:p w:rsidR="00D30B1B" w:rsidRPr="00D30B1B" w:rsidRDefault="00D30B1B" w:rsidP="00D30B1B">
      <w:pPr>
        <w:spacing w:after="0" w:line="240" w:lineRule="auto"/>
        <w:jc w:val="right"/>
        <w:rPr>
          <w:rFonts w:ascii="Times New Roman" w:eastAsia="MS Mincho" w:hAnsi="Times New Roman" w:cs="Times New Roman"/>
          <w:b/>
          <w:color w:val="000000"/>
          <w:sz w:val="24"/>
          <w:szCs w:val="24"/>
          <w:lang w:eastAsia="ru-RU"/>
        </w:rPr>
      </w:pPr>
    </w:p>
    <w:p w:rsidR="00D30B1B" w:rsidRPr="00D30B1B" w:rsidRDefault="00D30B1B" w:rsidP="00D30B1B">
      <w:pPr>
        <w:spacing w:after="0" w:line="240" w:lineRule="auto"/>
        <w:jc w:val="right"/>
        <w:rPr>
          <w:rFonts w:ascii="Times New Roman" w:eastAsia="MS Mincho" w:hAnsi="Times New Roman" w:cs="Times New Roman"/>
          <w:b/>
          <w:color w:val="000000"/>
          <w:sz w:val="24"/>
          <w:szCs w:val="24"/>
          <w:lang w:eastAsia="ru-RU"/>
        </w:rPr>
      </w:pPr>
    </w:p>
    <w:p w:rsidR="00D30B1B" w:rsidRPr="00D30B1B" w:rsidRDefault="00D30B1B" w:rsidP="00D30B1B">
      <w:pPr>
        <w:spacing w:after="0" w:line="240" w:lineRule="auto"/>
        <w:jc w:val="center"/>
        <w:rPr>
          <w:rFonts w:ascii="Times New Roman" w:eastAsia="MS Mincho" w:hAnsi="Times New Roman" w:cs="Times New Roman"/>
          <w:b/>
          <w:color w:val="000000"/>
          <w:sz w:val="24"/>
          <w:szCs w:val="24"/>
          <w:lang w:eastAsia="ru-RU"/>
        </w:rPr>
      </w:pPr>
      <w:r w:rsidRPr="00D30B1B">
        <w:rPr>
          <w:rFonts w:ascii="Times New Roman" w:eastAsia="MS Mincho" w:hAnsi="Times New Roman" w:cs="Times New Roman"/>
          <w:b/>
          <w:color w:val="000000"/>
          <w:sz w:val="24"/>
          <w:szCs w:val="24"/>
          <w:lang w:eastAsia="ru-RU"/>
        </w:rPr>
        <w:t>Форма требования об осуществлении уплаты денежной суммы по банковской гарантии</w:t>
      </w:r>
      <w:r w:rsidRPr="00D30B1B">
        <w:rPr>
          <w:rFonts w:ascii="Times New Roman" w:eastAsia="MS Mincho" w:hAnsi="Times New Roman" w:cs="Times New Roman"/>
          <w:b/>
          <w:color w:val="000000"/>
          <w:sz w:val="24"/>
          <w:szCs w:val="24"/>
          <w:vertAlign w:val="superscript"/>
          <w:lang w:eastAsia="ru-RU"/>
        </w:rPr>
        <w:footnoteReference w:id="1"/>
      </w:r>
    </w:p>
    <w:p w:rsidR="00D30B1B" w:rsidRPr="00D30B1B" w:rsidRDefault="00D30B1B" w:rsidP="00D30B1B">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D30B1B" w:rsidRPr="00D30B1B" w:rsidRDefault="00D30B1B" w:rsidP="00D30B1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30B1B">
        <w:rPr>
          <w:rFonts w:ascii="Times New Roman" w:eastAsia="Times New Roman" w:hAnsi="Times New Roman" w:cs="Times New Roman"/>
          <w:b/>
          <w:bCs/>
          <w:color w:val="000000"/>
          <w:sz w:val="24"/>
          <w:szCs w:val="24"/>
          <w:lang w:eastAsia="ru-RU"/>
        </w:rPr>
        <w:t>ТРЕБОВАНИЕ</w:t>
      </w:r>
    </w:p>
    <w:p w:rsidR="00D30B1B" w:rsidRPr="00D30B1B" w:rsidRDefault="00D30B1B" w:rsidP="00D30B1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D30B1B">
        <w:rPr>
          <w:rFonts w:ascii="Times New Roman" w:eastAsia="Times New Roman" w:hAnsi="Times New Roman" w:cs="Times New Roman"/>
          <w:b/>
          <w:bCs/>
          <w:color w:val="000000"/>
          <w:sz w:val="24"/>
          <w:szCs w:val="24"/>
          <w:lang w:eastAsia="ru-RU"/>
        </w:rPr>
        <w:t>об осуществлении уплаты денежной суммы</w:t>
      </w:r>
    </w:p>
    <w:p w:rsidR="00D30B1B" w:rsidRPr="00D30B1B" w:rsidRDefault="00D30B1B" w:rsidP="00D30B1B">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D30B1B">
        <w:rPr>
          <w:rFonts w:ascii="Times New Roman" w:eastAsia="Times New Roman" w:hAnsi="Times New Roman" w:cs="Times New Roman"/>
          <w:b/>
          <w:bCs/>
          <w:color w:val="000000"/>
          <w:sz w:val="24"/>
          <w:szCs w:val="24"/>
          <w:lang w:eastAsia="ru-RU"/>
        </w:rPr>
        <w:t>по банковской гарантии</w:t>
      </w:r>
    </w:p>
    <w:p w:rsidR="00D30B1B" w:rsidRPr="00D30B1B" w:rsidRDefault="00D30B1B" w:rsidP="00D30B1B">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D30B1B" w:rsidRPr="00D30B1B" w:rsidRDefault="00D30B1B" w:rsidP="00D30B1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30B1B">
        <w:rPr>
          <w:rFonts w:ascii="Times New Roman" w:eastAsia="Times New Roman" w:hAnsi="Times New Roman" w:cs="Times New Roman"/>
          <w:color w:val="000000"/>
          <w:sz w:val="24"/>
          <w:szCs w:val="24"/>
          <w:lang w:eastAsia="ru-RU"/>
        </w:rPr>
        <w:t>от «___» __________ 20__ года                                                            № _____</w:t>
      </w:r>
    </w:p>
    <w:p w:rsidR="00D30B1B" w:rsidRPr="00D30B1B" w:rsidRDefault="00D30B1B" w:rsidP="00D30B1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D30B1B" w:rsidRPr="00D30B1B" w:rsidRDefault="00D30B1B" w:rsidP="00D30B1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30B1B">
        <w:rPr>
          <w:rFonts w:ascii="Times New Roman" w:eastAsia="Times New Roman" w:hAnsi="Times New Roman" w:cs="Times New Roman"/>
          <w:color w:val="000000"/>
          <w:sz w:val="24"/>
          <w:szCs w:val="24"/>
          <w:lang w:eastAsia="ru-RU"/>
        </w:rPr>
        <w:t>В связи с тем, что по банковской гарантии от «  » __________ 20__ года № _________ (</w:t>
      </w:r>
      <w:r w:rsidRPr="00D30B1B">
        <w:rPr>
          <w:rFonts w:ascii="Times New Roman" w:eastAsia="Times New Roman" w:hAnsi="Times New Roman" w:cs="Times New Roman"/>
          <w:i/>
          <w:color w:val="000000"/>
          <w:sz w:val="24"/>
          <w:szCs w:val="24"/>
          <w:lang w:eastAsia="ru-RU"/>
        </w:rPr>
        <w:t>полное наименование кредитной организации - гаранта</w:t>
      </w:r>
      <w:r w:rsidRPr="00D30B1B">
        <w:rPr>
          <w:rFonts w:ascii="Times New Roman" w:eastAsia="Times New Roman" w:hAnsi="Times New Roman" w:cs="Times New Roman"/>
          <w:color w:val="000000"/>
          <w:sz w:val="24"/>
          <w:szCs w:val="24"/>
          <w:lang w:eastAsia="ru-RU"/>
        </w:rPr>
        <w:t xml:space="preserve">) является гарантом (далее-гарант) перед </w:t>
      </w:r>
      <w:r w:rsidRPr="00D30B1B">
        <w:rPr>
          <w:rFonts w:ascii="Times New Roman" w:eastAsia="Times New Roman" w:hAnsi="Times New Roman" w:cs="Times New Roman"/>
          <w:i/>
          <w:color w:val="000000"/>
          <w:sz w:val="24"/>
          <w:szCs w:val="24"/>
          <w:lang w:eastAsia="ru-RU"/>
        </w:rPr>
        <w:t>(полное наименование организации - бенефициара)</w:t>
      </w:r>
      <w:r w:rsidRPr="00D30B1B">
        <w:rPr>
          <w:rFonts w:ascii="Times New Roman" w:eastAsia="Times New Roman" w:hAnsi="Times New Roman" w:cs="Times New Roman"/>
          <w:color w:val="000000"/>
          <w:sz w:val="24"/>
          <w:szCs w:val="24"/>
          <w:lang w:eastAsia="ru-RU"/>
        </w:rPr>
        <w:t xml:space="preserve"> (далее - бенефициар), настоящим требованием извещаем вас о неисполнении (ненадлежащем исполнении) </w:t>
      </w:r>
      <w:r w:rsidRPr="00D30B1B">
        <w:rPr>
          <w:rFonts w:ascii="Times New Roman" w:eastAsia="Times New Roman" w:hAnsi="Times New Roman" w:cs="Times New Roman"/>
          <w:i/>
          <w:color w:val="000000"/>
          <w:sz w:val="24"/>
          <w:szCs w:val="24"/>
          <w:lang w:eastAsia="ru-RU"/>
        </w:rPr>
        <w:t xml:space="preserve">(полное наименование организации-принципала), </w:t>
      </w:r>
      <w:r w:rsidRPr="00D30B1B">
        <w:rPr>
          <w:rFonts w:ascii="Times New Roman" w:eastAsia="Times New Roman" w:hAnsi="Times New Roman" w:cs="Times New Roman"/>
          <w:color w:val="000000"/>
          <w:sz w:val="24"/>
          <w:szCs w:val="24"/>
          <w:lang w:eastAsia="ru-RU"/>
        </w:rPr>
        <w:t xml:space="preserve">ИНН ____________________ своих обязательств перед </w:t>
      </w:r>
      <w:r w:rsidRPr="00D30B1B">
        <w:rPr>
          <w:rFonts w:ascii="Times New Roman" w:eastAsia="Times New Roman" w:hAnsi="Times New Roman" w:cs="Times New Roman"/>
          <w:i/>
          <w:color w:val="000000"/>
          <w:sz w:val="24"/>
          <w:szCs w:val="24"/>
          <w:lang w:eastAsia="ru-RU"/>
        </w:rPr>
        <w:t xml:space="preserve">(полное наименование организации-бенефициара) </w:t>
      </w:r>
      <w:r w:rsidRPr="00D30B1B">
        <w:rPr>
          <w:rFonts w:ascii="Times New Roman" w:eastAsia="Times New Roman" w:hAnsi="Times New Roman" w:cs="Times New Roman"/>
          <w:color w:val="000000"/>
          <w:sz w:val="24"/>
          <w:szCs w:val="24"/>
          <w:lang w:eastAsia="ru-RU"/>
        </w:rPr>
        <w:t xml:space="preserve">по контракту             от «   » __________ 20__ </w:t>
      </w:r>
      <w:proofErr w:type="gramStart"/>
      <w:r w:rsidRPr="00D30B1B">
        <w:rPr>
          <w:rFonts w:ascii="Times New Roman" w:eastAsia="Times New Roman" w:hAnsi="Times New Roman" w:cs="Times New Roman"/>
          <w:color w:val="000000"/>
          <w:sz w:val="24"/>
          <w:szCs w:val="24"/>
          <w:lang w:eastAsia="ru-RU"/>
        </w:rPr>
        <w:t>года</w:t>
      </w:r>
      <w:proofErr w:type="gramEnd"/>
      <w:r w:rsidRPr="00D30B1B">
        <w:rPr>
          <w:rFonts w:ascii="Times New Roman" w:eastAsia="Times New Roman" w:hAnsi="Times New Roman" w:cs="Times New Roman"/>
          <w:color w:val="000000"/>
          <w:sz w:val="24"/>
          <w:szCs w:val="24"/>
          <w:lang w:eastAsia="ru-RU"/>
        </w:rPr>
        <w:t xml:space="preserve"> № _________ а именно (</w:t>
      </w:r>
      <w:r w:rsidRPr="00D30B1B">
        <w:rPr>
          <w:rFonts w:ascii="Times New Roman" w:eastAsia="Times New Roman" w:hAnsi="Times New Roman" w:cs="Times New Roman"/>
          <w:i/>
          <w:color w:val="000000"/>
          <w:sz w:val="24"/>
          <w:szCs w:val="24"/>
          <w:lang w:eastAsia="ru-RU"/>
        </w:rPr>
        <w:t>указать конкретные нарушения принципалом обязательств, в обеспечение которых выдана банковская гарантия</w:t>
      </w:r>
      <w:r w:rsidRPr="00D30B1B">
        <w:rPr>
          <w:rFonts w:ascii="Times New Roman" w:eastAsia="Times New Roman" w:hAnsi="Times New Roman" w:cs="Times New Roman"/>
          <w:color w:val="000000"/>
          <w:sz w:val="24"/>
          <w:szCs w:val="24"/>
          <w:lang w:eastAsia="ru-RU"/>
        </w:rPr>
        <w:t>).</w:t>
      </w:r>
    </w:p>
    <w:p w:rsidR="00D30B1B" w:rsidRPr="00D30B1B" w:rsidRDefault="00D30B1B" w:rsidP="00D30B1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30B1B">
        <w:rPr>
          <w:rFonts w:ascii="Times New Roman" w:eastAsia="Times New Roman" w:hAnsi="Times New Roman" w:cs="Times New Roman"/>
          <w:color w:val="000000"/>
          <w:sz w:val="24"/>
          <w:szCs w:val="24"/>
          <w:lang w:eastAsia="ru-RU"/>
        </w:rPr>
        <w:t xml:space="preserve">В соответствии с условиями банковской гарантии от «  » __________ 20__года № _________  Вам надлежит не позднее  _______ </w:t>
      </w:r>
      <w:r w:rsidRPr="00D30B1B">
        <w:rPr>
          <w:rFonts w:ascii="Times New Roman" w:eastAsia="Times New Roman" w:hAnsi="Times New Roman" w:cs="Times New Roman"/>
          <w:i/>
          <w:color w:val="000000"/>
          <w:sz w:val="24"/>
          <w:szCs w:val="24"/>
          <w:lang w:eastAsia="ru-RU"/>
        </w:rPr>
        <w:t>(указывается количество дней цифрами и прописью в соответствии с       условиями гарантии)</w:t>
      </w:r>
      <w:r w:rsidRPr="00D30B1B">
        <w:rPr>
          <w:rFonts w:ascii="Times New Roman" w:eastAsia="Times New Roman" w:hAnsi="Times New Roman" w:cs="Times New Roman"/>
          <w:color w:val="000000"/>
          <w:sz w:val="24"/>
          <w:szCs w:val="24"/>
          <w:lang w:eastAsia="ru-RU"/>
        </w:rPr>
        <w:t xml:space="preserve"> рабочих дней со дня получения настоящего требования перечислить сумму в размере ______________ </w:t>
      </w:r>
      <w:r w:rsidRPr="00D30B1B">
        <w:rPr>
          <w:rFonts w:ascii="Times New Roman" w:eastAsia="Times New Roman" w:hAnsi="Times New Roman" w:cs="Times New Roman"/>
          <w:i/>
          <w:color w:val="000000"/>
          <w:sz w:val="24"/>
          <w:szCs w:val="24"/>
          <w:lang w:eastAsia="ru-RU"/>
        </w:rPr>
        <w:t>(сумма цифрами и прописью)</w:t>
      </w:r>
    </w:p>
    <w:p w:rsidR="00D30B1B" w:rsidRPr="00D30B1B" w:rsidRDefault="00D30B1B" w:rsidP="00D30B1B">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D30B1B">
        <w:rPr>
          <w:rFonts w:ascii="Times New Roman" w:eastAsia="Times New Roman" w:hAnsi="Times New Roman" w:cs="Times New Roman"/>
          <w:color w:val="000000"/>
          <w:sz w:val="24"/>
          <w:szCs w:val="24"/>
          <w:lang w:eastAsia="ru-RU"/>
        </w:rPr>
        <w:t xml:space="preserve">на счет__________________________ </w:t>
      </w:r>
      <w:r w:rsidRPr="00D30B1B">
        <w:rPr>
          <w:rFonts w:ascii="Times New Roman" w:eastAsia="Times New Roman" w:hAnsi="Times New Roman" w:cs="Times New Roman"/>
          <w:i/>
          <w:color w:val="000000"/>
          <w:sz w:val="24"/>
          <w:szCs w:val="24"/>
          <w:lang w:eastAsia="ru-RU"/>
        </w:rPr>
        <w:t>(банковские реквизиты организации-бенефициара для перечисления денежных средств).</w:t>
      </w:r>
    </w:p>
    <w:p w:rsidR="00D30B1B" w:rsidRPr="00D30B1B" w:rsidRDefault="00D30B1B" w:rsidP="00D30B1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30B1B">
        <w:rPr>
          <w:rFonts w:ascii="Times New Roman" w:eastAsia="Times New Roman" w:hAnsi="Times New Roman" w:cs="Times New Roman"/>
          <w:color w:val="000000"/>
          <w:sz w:val="24"/>
          <w:szCs w:val="24"/>
          <w:lang w:eastAsia="ru-RU"/>
        </w:rPr>
        <w:t xml:space="preserve">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w:t>
      </w:r>
      <w:proofErr w:type="gramStart"/>
      <w:r w:rsidRPr="00D30B1B">
        <w:rPr>
          <w:rFonts w:ascii="Times New Roman" w:eastAsia="Times New Roman" w:hAnsi="Times New Roman" w:cs="Times New Roman"/>
          <w:color w:val="000000"/>
          <w:sz w:val="24"/>
          <w:szCs w:val="24"/>
          <w:lang w:eastAsia="ru-RU"/>
        </w:rPr>
        <w:t>просрочки</w:t>
      </w:r>
      <w:proofErr w:type="gramEnd"/>
      <w:r w:rsidRPr="00D30B1B">
        <w:rPr>
          <w:rFonts w:ascii="Times New Roman" w:eastAsia="Times New Roman" w:hAnsi="Times New Roman" w:cs="Times New Roman"/>
          <w:color w:val="000000"/>
          <w:sz w:val="24"/>
          <w:szCs w:val="24"/>
          <w:lang w:eastAsia="ru-RU"/>
        </w:rPr>
        <w:t xml:space="preserve">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 требования по банковской гарантии.</w:t>
      </w:r>
    </w:p>
    <w:p w:rsidR="00D30B1B" w:rsidRPr="00D30B1B" w:rsidRDefault="00D30B1B" w:rsidP="00D30B1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D30B1B" w:rsidRPr="00D30B1B" w:rsidRDefault="00D30B1B" w:rsidP="00D30B1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30B1B">
        <w:rPr>
          <w:rFonts w:ascii="Times New Roman" w:eastAsia="Times New Roman" w:hAnsi="Times New Roman" w:cs="Times New Roman"/>
          <w:color w:val="000000"/>
          <w:sz w:val="24"/>
          <w:szCs w:val="24"/>
          <w:lang w:eastAsia="ru-RU"/>
        </w:rPr>
        <w:t>Приложение: (</w:t>
      </w:r>
      <w:r w:rsidRPr="00D30B1B">
        <w:rPr>
          <w:rFonts w:ascii="Times New Roman" w:eastAsia="Times New Roman" w:hAnsi="Times New Roman" w:cs="Times New Roman"/>
          <w:i/>
          <w:color w:val="000000"/>
          <w:sz w:val="24"/>
          <w:szCs w:val="24"/>
          <w:lang w:eastAsia="ru-RU"/>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D30B1B">
        <w:rPr>
          <w:rFonts w:ascii="Times New Roman" w:eastAsia="Times New Roman" w:hAnsi="Times New Roman" w:cs="Times New Roman"/>
          <w:color w:val="000000"/>
          <w:sz w:val="24"/>
          <w:szCs w:val="24"/>
          <w:lang w:eastAsia="ru-RU"/>
        </w:rPr>
        <w:t>).</w:t>
      </w:r>
    </w:p>
    <w:p w:rsidR="00D30B1B" w:rsidRPr="00D30B1B" w:rsidRDefault="00D30B1B" w:rsidP="00D30B1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30B1B">
        <w:rPr>
          <w:rFonts w:ascii="Times New Roman" w:eastAsia="Times New Roman" w:hAnsi="Times New Roman" w:cs="Times New Roman"/>
          <w:color w:val="000000"/>
          <w:sz w:val="24"/>
          <w:szCs w:val="24"/>
          <w:lang w:eastAsia="ru-RU"/>
        </w:rPr>
        <w:t xml:space="preserve">                                                                                       М.П.</w:t>
      </w:r>
    </w:p>
    <w:p w:rsidR="00D30B1B" w:rsidRPr="00D30B1B" w:rsidRDefault="00D30B1B" w:rsidP="00D30B1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D30B1B" w:rsidRPr="00D30B1B" w:rsidRDefault="00D30B1B" w:rsidP="00D30B1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30B1B">
        <w:rPr>
          <w:rFonts w:ascii="Times New Roman" w:eastAsia="Times New Roman" w:hAnsi="Times New Roman" w:cs="Times New Roman"/>
          <w:color w:val="000000"/>
          <w:sz w:val="24"/>
          <w:szCs w:val="24"/>
          <w:lang w:eastAsia="ru-RU"/>
        </w:rPr>
        <w:t>Уполномоченное лицо бенефициара     ___________ (____________________)</w:t>
      </w:r>
    </w:p>
    <w:p w:rsidR="00D30B1B" w:rsidRPr="00D30B1B" w:rsidRDefault="00D30B1B" w:rsidP="00D30B1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30B1B">
        <w:rPr>
          <w:rFonts w:ascii="Times New Roman" w:eastAsia="Times New Roman" w:hAnsi="Times New Roman" w:cs="Times New Roman"/>
          <w:color w:val="000000"/>
          <w:sz w:val="24"/>
          <w:szCs w:val="24"/>
          <w:lang w:eastAsia="ru-RU"/>
        </w:rPr>
        <w:t xml:space="preserve">                                                            (подпись)      (инициалы, фамилия)</w:t>
      </w:r>
    </w:p>
    <w:p w:rsidR="00D30B1B" w:rsidRPr="00D30B1B" w:rsidRDefault="00D30B1B" w:rsidP="00D30B1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D30B1B" w:rsidRPr="00D30B1B" w:rsidRDefault="00D30B1B" w:rsidP="00D30B1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30B1B">
        <w:rPr>
          <w:rFonts w:ascii="Times New Roman" w:eastAsia="Times New Roman" w:hAnsi="Times New Roman" w:cs="Times New Roman"/>
          <w:color w:val="000000"/>
          <w:sz w:val="24"/>
          <w:szCs w:val="24"/>
          <w:lang w:eastAsia="ru-RU"/>
        </w:rPr>
        <w:t>Отметка о вручении       ___________ (____________________)</w:t>
      </w:r>
    </w:p>
    <w:p w:rsidR="00D30B1B" w:rsidRPr="00D30B1B" w:rsidRDefault="00D30B1B" w:rsidP="00D30B1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30B1B">
        <w:rPr>
          <w:rFonts w:ascii="Times New Roman" w:eastAsia="Times New Roman" w:hAnsi="Times New Roman" w:cs="Times New Roman"/>
          <w:color w:val="000000"/>
          <w:sz w:val="24"/>
          <w:szCs w:val="24"/>
          <w:lang w:eastAsia="ru-RU"/>
        </w:rPr>
        <w:t>(передаче иным способом) (подпись)  (инициалы, фамилия)</w:t>
      </w:r>
    </w:p>
    <w:p w:rsidR="00D30B1B" w:rsidRPr="00D30B1B" w:rsidRDefault="00D30B1B" w:rsidP="00D30B1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D30B1B" w:rsidRPr="00D30B1B" w:rsidRDefault="00D30B1B" w:rsidP="00D30B1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30B1B">
        <w:rPr>
          <w:rFonts w:ascii="Times New Roman" w:eastAsia="Times New Roman" w:hAnsi="Times New Roman" w:cs="Times New Roman"/>
          <w:color w:val="000000"/>
          <w:sz w:val="24"/>
          <w:szCs w:val="24"/>
          <w:lang w:eastAsia="ru-RU"/>
        </w:rPr>
        <w:t>Дата вручения: «___ » _____________ 20__ года</w:t>
      </w:r>
    </w:p>
    <w:p w:rsidR="00D30B1B" w:rsidRPr="00D30B1B" w:rsidRDefault="00D30B1B" w:rsidP="00D30B1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D30B1B" w:rsidRPr="00D30B1B" w:rsidRDefault="00D30B1B" w:rsidP="00D30B1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30B1B">
        <w:rPr>
          <w:rFonts w:ascii="Times New Roman" w:eastAsia="Times New Roman" w:hAnsi="Times New Roman" w:cs="Times New Roman"/>
          <w:b/>
          <w:bCs/>
          <w:color w:val="000000"/>
          <w:sz w:val="24"/>
          <w:szCs w:val="24"/>
          <w:lang w:eastAsia="ru-RU"/>
        </w:rPr>
        <w:lastRenderedPageBreak/>
        <w:t>Примечание.</w:t>
      </w:r>
      <w:r w:rsidRPr="00D30B1B">
        <w:rPr>
          <w:rFonts w:ascii="Times New Roman" w:eastAsia="Times New Roman" w:hAnsi="Times New Roman" w:cs="Times New Roman"/>
          <w:color w:val="000000"/>
          <w:sz w:val="24"/>
          <w:szCs w:val="24"/>
          <w:lang w:eastAsia="ru-RU"/>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D30B1B" w:rsidRPr="00D30B1B" w:rsidRDefault="00D30B1B" w:rsidP="00D30B1B">
      <w:pPr>
        <w:spacing w:after="0" w:line="240" w:lineRule="auto"/>
        <w:rPr>
          <w:rFonts w:ascii="Times New Roman" w:eastAsia="Times New Roman" w:hAnsi="Times New Roman" w:cs="Times New Roman"/>
          <w:b/>
          <w:bCs/>
          <w:sz w:val="28"/>
          <w:szCs w:val="28"/>
          <w:lang w:eastAsia="ru-RU"/>
        </w:rPr>
      </w:pPr>
      <w:r w:rsidRPr="00D30B1B">
        <w:rPr>
          <w:rFonts w:ascii="Times New Roman" w:eastAsia="Times New Roman" w:hAnsi="Times New Roman" w:cs="Times New Roman"/>
          <w:b/>
          <w:bCs/>
          <w:sz w:val="28"/>
          <w:szCs w:val="28"/>
          <w:lang w:eastAsia="ru-RU"/>
        </w:rPr>
        <w:t xml:space="preserve"> </w:t>
      </w:r>
    </w:p>
    <w:p w:rsidR="00D30B1B" w:rsidRPr="00D30B1B" w:rsidRDefault="00D30B1B" w:rsidP="00D30B1B">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D30B1B">
        <w:rPr>
          <w:rFonts w:ascii="Times New Roman" w:eastAsia="Times New Roman" w:hAnsi="Times New Roman" w:cs="Times New Roman"/>
          <w:color w:val="000000"/>
          <w:spacing w:val="-1"/>
          <w:sz w:val="24"/>
          <w:szCs w:val="24"/>
          <w:lang w:eastAsia="ru-RU"/>
        </w:rPr>
        <w:t xml:space="preserve">«Заказчик»                                     </w:t>
      </w:r>
      <w:r w:rsidR="00F46216">
        <w:rPr>
          <w:rFonts w:ascii="Times New Roman" w:eastAsia="Times New Roman" w:hAnsi="Times New Roman" w:cs="Times New Roman"/>
          <w:color w:val="000000"/>
          <w:spacing w:val="-1"/>
          <w:sz w:val="24"/>
          <w:szCs w:val="24"/>
          <w:lang w:eastAsia="ru-RU"/>
        </w:rPr>
        <w:t xml:space="preserve">                        </w:t>
      </w:r>
      <w:r w:rsidRPr="00D30B1B">
        <w:rPr>
          <w:rFonts w:ascii="Times New Roman" w:eastAsia="Times New Roman" w:hAnsi="Times New Roman" w:cs="Times New Roman"/>
          <w:color w:val="000000"/>
          <w:spacing w:val="-1"/>
          <w:sz w:val="24"/>
          <w:szCs w:val="24"/>
          <w:lang w:eastAsia="ru-RU"/>
        </w:rPr>
        <w:t>«Исполнитель»</w:t>
      </w:r>
    </w:p>
    <w:p w:rsidR="00D30B1B" w:rsidRPr="00D30B1B" w:rsidRDefault="00D30B1B" w:rsidP="00D30B1B">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p>
    <w:p w:rsidR="00D30B1B" w:rsidRPr="00D30B1B" w:rsidRDefault="00D30B1B"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D30B1B">
        <w:rPr>
          <w:rFonts w:ascii="Times New Roman" w:eastAsia="Times New Roman" w:hAnsi="Times New Roman" w:cs="Times New Roman"/>
          <w:color w:val="000000"/>
          <w:spacing w:val="-1"/>
          <w:sz w:val="24"/>
          <w:szCs w:val="24"/>
          <w:lang w:eastAsia="ru-RU"/>
        </w:rPr>
        <w:t xml:space="preserve">Администрация Красноярского городского        </w:t>
      </w:r>
      <w:r w:rsidR="006C2B43">
        <w:rPr>
          <w:rFonts w:ascii="Times New Roman" w:eastAsia="Times New Roman" w:hAnsi="Times New Roman" w:cs="Times New Roman"/>
          <w:color w:val="000000"/>
          <w:spacing w:val="-1"/>
          <w:sz w:val="24"/>
          <w:szCs w:val="24"/>
          <w:lang w:eastAsia="ru-RU"/>
        </w:rPr>
        <w:t>ООО «НВТЕХ»</w:t>
      </w:r>
    </w:p>
    <w:p w:rsidR="00D30B1B" w:rsidRPr="00D30B1B" w:rsidRDefault="00D30B1B"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p>
    <w:p w:rsidR="00D30B1B" w:rsidRPr="00D30B1B" w:rsidRDefault="00D30B1B"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D30B1B">
        <w:rPr>
          <w:rFonts w:ascii="Times New Roman" w:eastAsia="Times New Roman" w:hAnsi="Times New Roman" w:cs="Times New Roman"/>
          <w:color w:val="000000"/>
          <w:spacing w:val="-1"/>
          <w:sz w:val="24"/>
          <w:szCs w:val="24"/>
          <w:lang w:eastAsia="ru-RU"/>
        </w:rPr>
        <w:t xml:space="preserve">                                </w:t>
      </w:r>
    </w:p>
    <w:p w:rsidR="00D30B1B" w:rsidRPr="006C2B43" w:rsidRDefault="00D30B1B"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D30B1B">
        <w:rPr>
          <w:rFonts w:ascii="Times New Roman" w:eastAsia="Times New Roman" w:hAnsi="Times New Roman" w:cs="Times New Roman"/>
          <w:color w:val="000000"/>
          <w:spacing w:val="-1"/>
          <w:sz w:val="24"/>
          <w:szCs w:val="24"/>
          <w:lang w:eastAsia="ru-RU"/>
        </w:rPr>
        <w:t>Глава администрации</w:t>
      </w:r>
      <w:r w:rsidRPr="00D30B1B">
        <w:rPr>
          <w:rFonts w:ascii="Times New Roman" w:eastAsia="Times New Roman" w:hAnsi="Times New Roman" w:cs="Times New Roman"/>
          <w:sz w:val="20"/>
          <w:szCs w:val="20"/>
          <w:lang w:eastAsia="ru-RU"/>
        </w:rPr>
        <w:t xml:space="preserve">                                                </w:t>
      </w:r>
      <w:r w:rsidR="006C2B43">
        <w:rPr>
          <w:rFonts w:ascii="Times New Roman" w:eastAsia="Times New Roman" w:hAnsi="Times New Roman" w:cs="Times New Roman"/>
          <w:sz w:val="20"/>
          <w:szCs w:val="20"/>
          <w:lang w:eastAsia="ru-RU"/>
        </w:rPr>
        <w:t xml:space="preserve">        </w:t>
      </w:r>
      <w:r w:rsidRPr="00D30B1B">
        <w:rPr>
          <w:rFonts w:ascii="Times New Roman" w:eastAsia="Times New Roman" w:hAnsi="Times New Roman" w:cs="Times New Roman"/>
          <w:sz w:val="20"/>
          <w:szCs w:val="20"/>
          <w:lang w:eastAsia="ru-RU"/>
        </w:rPr>
        <w:t xml:space="preserve"> </w:t>
      </w:r>
      <w:r w:rsidR="006C2B43" w:rsidRPr="006C2B43">
        <w:rPr>
          <w:rFonts w:ascii="Times New Roman" w:eastAsia="Times New Roman" w:hAnsi="Times New Roman" w:cs="Times New Roman"/>
          <w:sz w:val="24"/>
          <w:szCs w:val="24"/>
          <w:lang w:eastAsia="ru-RU"/>
        </w:rPr>
        <w:t>Директор</w:t>
      </w:r>
    </w:p>
    <w:p w:rsidR="00D30B1B" w:rsidRPr="00D30B1B" w:rsidRDefault="00D30B1B"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D30B1B">
        <w:rPr>
          <w:rFonts w:ascii="Times New Roman" w:eastAsia="Times New Roman" w:hAnsi="Times New Roman" w:cs="Times New Roman"/>
          <w:color w:val="000000"/>
          <w:spacing w:val="-1"/>
          <w:sz w:val="24"/>
          <w:szCs w:val="24"/>
          <w:lang w:eastAsia="ru-RU"/>
        </w:rPr>
        <w:t xml:space="preserve">Красноярского городского поселения              </w:t>
      </w:r>
    </w:p>
    <w:p w:rsidR="00D30B1B" w:rsidRPr="00D30B1B" w:rsidRDefault="00D30B1B"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pacing w:val="-1"/>
          <w:sz w:val="24"/>
          <w:szCs w:val="24"/>
          <w:lang w:eastAsia="ru-RU"/>
        </w:rPr>
      </w:pPr>
      <w:r w:rsidRPr="00D30B1B">
        <w:rPr>
          <w:rFonts w:ascii="Times New Roman" w:eastAsia="Times New Roman" w:hAnsi="Times New Roman" w:cs="Times New Roman"/>
          <w:color w:val="000000"/>
          <w:spacing w:val="-1"/>
          <w:sz w:val="24"/>
          <w:szCs w:val="24"/>
          <w:lang w:eastAsia="ru-RU"/>
        </w:rPr>
        <w:t xml:space="preserve">                                                   </w:t>
      </w:r>
    </w:p>
    <w:p w:rsidR="00D30B1B" w:rsidRPr="00D30B1B" w:rsidRDefault="00D30B1B"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b/>
          <w:spacing w:val="-1"/>
          <w:sz w:val="24"/>
          <w:szCs w:val="24"/>
          <w:lang w:eastAsia="ru-RU"/>
        </w:rPr>
      </w:pPr>
    </w:p>
    <w:p w:rsidR="00D30B1B" w:rsidRPr="00D30B1B" w:rsidRDefault="00D30B1B" w:rsidP="00D30B1B">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D30B1B">
        <w:rPr>
          <w:rFonts w:ascii="Times New Roman" w:eastAsia="Times New Roman" w:hAnsi="Times New Roman" w:cs="Times New Roman"/>
          <w:color w:val="000000"/>
          <w:spacing w:val="-1"/>
          <w:sz w:val="24"/>
          <w:szCs w:val="24"/>
          <w:u w:val="single"/>
          <w:lang w:eastAsia="ru-RU"/>
        </w:rPr>
        <w:t>Подписано электронно</w:t>
      </w:r>
      <w:r w:rsidRPr="00D30B1B">
        <w:rPr>
          <w:rFonts w:ascii="Times New Roman" w:eastAsia="Times New Roman" w:hAnsi="Times New Roman" w:cs="Times New Roman"/>
          <w:color w:val="000000"/>
          <w:spacing w:val="-1"/>
          <w:sz w:val="24"/>
          <w:szCs w:val="24"/>
          <w:lang w:eastAsia="ru-RU"/>
        </w:rPr>
        <w:t xml:space="preserve"> </w:t>
      </w:r>
      <w:r w:rsidR="00CB3443">
        <w:rPr>
          <w:rFonts w:ascii="Times New Roman" w:eastAsia="Times New Roman" w:hAnsi="Times New Roman" w:cs="Times New Roman"/>
          <w:color w:val="000000"/>
          <w:spacing w:val="-1"/>
          <w:sz w:val="24"/>
          <w:szCs w:val="24"/>
          <w:lang w:eastAsia="ru-RU"/>
        </w:rPr>
        <w:t>/</w:t>
      </w:r>
      <w:r w:rsidRPr="00D30B1B">
        <w:rPr>
          <w:rFonts w:ascii="Times New Roman" w:eastAsia="Times New Roman" w:hAnsi="Times New Roman" w:cs="Times New Roman"/>
          <w:color w:val="000000"/>
          <w:spacing w:val="-1"/>
          <w:sz w:val="24"/>
          <w:szCs w:val="24"/>
          <w:lang w:eastAsia="ru-RU"/>
        </w:rPr>
        <w:t>В.Г. Зудов</w:t>
      </w:r>
      <w:r w:rsidR="00CB3443">
        <w:rPr>
          <w:rFonts w:ascii="Times New Roman" w:eastAsia="Times New Roman" w:hAnsi="Times New Roman" w:cs="Times New Roman"/>
          <w:color w:val="000000"/>
          <w:spacing w:val="-1"/>
          <w:sz w:val="24"/>
          <w:szCs w:val="24"/>
          <w:lang w:eastAsia="ru-RU"/>
        </w:rPr>
        <w:t>/</w:t>
      </w:r>
      <w:r w:rsidRPr="00D30B1B">
        <w:rPr>
          <w:rFonts w:ascii="Times New Roman" w:eastAsia="Times New Roman" w:hAnsi="Times New Roman" w:cs="Times New Roman"/>
          <w:color w:val="000000"/>
          <w:spacing w:val="-1"/>
          <w:sz w:val="24"/>
          <w:szCs w:val="24"/>
          <w:lang w:eastAsia="ru-RU"/>
        </w:rPr>
        <w:t xml:space="preserve">                   </w:t>
      </w:r>
      <w:r w:rsidR="00F46216">
        <w:rPr>
          <w:rFonts w:ascii="Times New Roman" w:eastAsia="Times New Roman" w:hAnsi="Times New Roman" w:cs="Times New Roman"/>
          <w:color w:val="000000"/>
          <w:spacing w:val="-1"/>
          <w:sz w:val="24"/>
          <w:szCs w:val="24"/>
          <w:lang w:eastAsia="ru-RU"/>
        </w:rPr>
        <w:t xml:space="preserve">      </w:t>
      </w:r>
      <w:r w:rsidRPr="00D30B1B">
        <w:rPr>
          <w:rFonts w:ascii="Times New Roman" w:eastAsia="Times New Roman" w:hAnsi="Times New Roman" w:cs="Times New Roman"/>
          <w:color w:val="000000"/>
          <w:spacing w:val="-1"/>
          <w:sz w:val="24"/>
          <w:szCs w:val="24"/>
          <w:u w:val="single"/>
          <w:lang w:eastAsia="ru-RU"/>
        </w:rPr>
        <w:t>Подписано электронно</w:t>
      </w:r>
      <w:r w:rsidR="00F46216">
        <w:rPr>
          <w:rFonts w:ascii="Times New Roman" w:eastAsia="Times New Roman" w:hAnsi="Times New Roman" w:cs="Times New Roman"/>
          <w:color w:val="000000"/>
          <w:spacing w:val="-1"/>
          <w:sz w:val="24"/>
          <w:szCs w:val="24"/>
          <w:lang w:eastAsia="ru-RU"/>
        </w:rPr>
        <w:t xml:space="preserve"> /</w:t>
      </w:r>
      <w:r w:rsidR="00CB3443" w:rsidRPr="00CB3443">
        <w:rPr>
          <w:rFonts w:ascii="Times New Roman" w:eastAsia="Times New Roman" w:hAnsi="Times New Roman" w:cs="Times New Roman"/>
          <w:color w:val="000000"/>
          <w:spacing w:val="-1"/>
          <w:sz w:val="24"/>
          <w:szCs w:val="24"/>
          <w:lang w:eastAsia="ru-RU"/>
        </w:rPr>
        <w:t>В.П. Нуйкин</w:t>
      </w:r>
      <w:r w:rsidRPr="00D30B1B">
        <w:rPr>
          <w:rFonts w:ascii="Times New Roman" w:eastAsia="Times New Roman" w:hAnsi="Times New Roman" w:cs="Times New Roman"/>
          <w:color w:val="000000"/>
          <w:spacing w:val="-1"/>
          <w:sz w:val="24"/>
          <w:szCs w:val="24"/>
          <w:lang w:eastAsia="ru-RU"/>
        </w:rPr>
        <w:t>/</w:t>
      </w:r>
    </w:p>
    <w:p w:rsidR="00D30B1B" w:rsidRPr="00D30B1B" w:rsidRDefault="00D30B1B" w:rsidP="00D30B1B">
      <w:pPr>
        <w:shd w:val="clear" w:color="auto" w:fill="FFFFFF"/>
        <w:overflowPunct w:val="0"/>
        <w:autoSpaceDE w:val="0"/>
        <w:autoSpaceDN w:val="0"/>
        <w:adjustRightInd w:val="0"/>
        <w:spacing w:after="0" w:line="240" w:lineRule="auto"/>
        <w:jc w:val="both"/>
        <w:rPr>
          <w:rFonts w:ascii="Times New Roman" w:eastAsia="Times New Roman" w:hAnsi="Times New Roman" w:cs="Times New Roman"/>
          <w:b/>
          <w:color w:val="000000"/>
          <w:spacing w:val="-1"/>
          <w:sz w:val="20"/>
          <w:szCs w:val="20"/>
          <w:lang w:eastAsia="ru-RU"/>
        </w:rPr>
      </w:pPr>
    </w:p>
    <w:p w:rsidR="00D30B1B" w:rsidRPr="00D30B1B" w:rsidRDefault="00D30B1B" w:rsidP="00D30B1B">
      <w:pPr>
        <w:tabs>
          <w:tab w:val="left" w:pos="0"/>
        </w:tabs>
        <w:spacing w:after="0" w:line="240" w:lineRule="auto"/>
        <w:rPr>
          <w:rFonts w:ascii="Times New Roman" w:eastAsia="Times New Roman" w:hAnsi="Times New Roman" w:cs="Times New Roman"/>
          <w:b/>
          <w:bCs/>
          <w:sz w:val="24"/>
          <w:szCs w:val="24"/>
          <w:lang w:eastAsia="x-none"/>
        </w:rPr>
      </w:pPr>
    </w:p>
    <w:p w:rsidR="00D30B1B" w:rsidRPr="00D30B1B" w:rsidRDefault="00D30B1B" w:rsidP="00D30B1B">
      <w:pPr>
        <w:spacing w:after="0" w:line="240" w:lineRule="auto"/>
        <w:rPr>
          <w:rFonts w:ascii="Times New Roman" w:eastAsia="Times New Roman" w:hAnsi="Times New Roman" w:cs="Times New Roman"/>
          <w:sz w:val="24"/>
          <w:szCs w:val="24"/>
          <w:lang w:eastAsia="ru-RU"/>
        </w:rPr>
      </w:pPr>
    </w:p>
    <w:p w:rsidR="00D30B1B" w:rsidRPr="00D30B1B" w:rsidRDefault="00D30B1B" w:rsidP="00D30B1B">
      <w:pPr>
        <w:spacing w:after="0" w:line="240" w:lineRule="auto"/>
        <w:ind w:right="-284"/>
        <w:jc w:val="both"/>
        <w:rPr>
          <w:rFonts w:ascii="Times New Roman" w:eastAsia="Arial Unicode MS" w:hAnsi="Times New Roman" w:cs="Times New Roman"/>
          <w:sz w:val="24"/>
          <w:szCs w:val="24"/>
          <w:lang w:eastAsia="ru-RU"/>
        </w:rPr>
      </w:pPr>
    </w:p>
    <w:p w:rsidR="00D30B1B" w:rsidRPr="00D30B1B" w:rsidRDefault="00D30B1B" w:rsidP="00D30B1B">
      <w:pPr>
        <w:spacing w:after="0" w:line="240" w:lineRule="auto"/>
        <w:jc w:val="both"/>
        <w:rPr>
          <w:rFonts w:ascii="Times New Roman" w:eastAsia="Times New Roman" w:hAnsi="Times New Roman" w:cs="Times New Roman"/>
          <w:b/>
          <w:color w:val="FF0000"/>
          <w:sz w:val="20"/>
          <w:szCs w:val="20"/>
          <w:lang w:eastAsia="ru-RU"/>
        </w:rPr>
      </w:pPr>
    </w:p>
    <w:p w:rsidR="00D30B1B" w:rsidRPr="00D30B1B" w:rsidRDefault="00D30B1B" w:rsidP="00D30B1B">
      <w:pPr>
        <w:spacing w:after="0" w:line="240" w:lineRule="auto"/>
        <w:jc w:val="both"/>
        <w:rPr>
          <w:rFonts w:ascii="Times New Roman" w:eastAsia="Times New Roman" w:hAnsi="Times New Roman" w:cs="Times New Roman"/>
          <w:b/>
          <w:color w:val="FF0000"/>
          <w:sz w:val="20"/>
          <w:szCs w:val="20"/>
          <w:lang w:eastAsia="ru-RU"/>
        </w:rPr>
      </w:pPr>
      <w:r w:rsidRPr="00D30B1B">
        <w:rPr>
          <w:rFonts w:ascii="Times New Roman" w:eastAsia="Times New Roman" w:hAnsi="Times New Roman" w:cs="Times New Roman"/>
          <w:b/>
          <w:color w:val="FF0000"/>
          <w:sz w:val="20"/>
          <w:szCs w:val="20"/>
          <w:lang w:eastAsia="ru-RU"/>
        </w:rPr>
        <w:tab/>
      </w:r>
      <w:r w:rsidRPr="00D30B1B">
        <w:rPr>
          <w:rFonts w:ascii="Times New Roman" w:eastAsia="Times New Roman" w:hAnsi="Times New Roman" w:cs="Times New Roman"/>
          <w:b/>
          <w:color w:val="FF0000"/>
          <w:sz w:val="20"/>
          <w:szCs w:val="20"/>
          <w:lang w:eastAsia="ru-RU"/>
        </w:rPr>
        <w:tab/>
      </w:r>
    </w:p>
    <w:p w:rsidR="00D30B1B" w:rsidRPr="00D30B1B" w:rsidRDefault="00D30B1B" w:rsidP="00D30B1B">
      <w:pPr>
        <w:widowControl w:val="0"/>
        <w:spacing w:after="60" w:line="240" w:lineRule="auto"/>
        <w:jc w:val="both"/>
        <w:rPr>
          <w:rFonts w:ascii="Times New Roman" w:eastAsia="Times New Roman" w:hAnsi="Times New Roman" w:cs="Times New Roman"/>
          <w:color w:val="FF0000"/>
          <w:sz w:val="20"/>
          <w:szCs w:val="20"/>
          <w:lang w:eastAsia="ru-RU"/>
        </w:rPr>
      </w:pPr>
    </w:p>
    <w:p w:rsidR="005A4AE6" w:rsidRPr="00D30B1B" w:rsidRDefault="005A4AE6">
      <w:pPr>
        <w:rPr>
          <w:rFonts w:ascii="Times New Roman" w:hAnsi="Times New Roman" w:cs="Times New Roman"/>
          <w:sz w:val="24"/>
          <w:szCs w:val="24"/>
        </w:rPr>
      </w:pPr>
    </w:p>
    <w:sectPr w:rsidR="005A4AE6" w:rsidRPr="00D30B1B" w:rsidSect="00CB344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D13" w:rsidRDefault="00CA3D13" w:rsidP="00D30B1B">
      <w:pPr>
        <w:spacing w:after="0" w:line="240" w:lineRule="auto"/>
      </w:pPr>
      <w:r>
        <w:separator/>
      </w:r>
    </w:p>
  </w:endnote>
  <w:endnote w:type="continuationSeparator" w:id="0">
    <w:p w:rsidR="00CA3D13" w:rsidRDefault="00CA3D13" w:rsidP="00D30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D13" w:rsidRDefault="00CA3D13" w:rsidP="00D30B1B">
      <w:pPr>
        <w:spacing w:after="0" w:line="240" w:lineRule="auto"/>
      </w:pPr>
      <w:r>
        <w:separator/>
      </w:r>
    </w:p>
  </w:footnote>
  <w:footnote w:type="continuationSeparator" w:id="0">
    <w:p w:rsidR="00CA3D13" w:rsidRDefault="00CA3D13" w:rsidP="00D30B1B">
      <w:pPr>
        <w:spacing w:after="0" w:line="240" w:lineRule="auto"/>
      </w:pPr>
      <w:r>
        <w:continuationSeparator/>
      </w:r>
    </w:p>
  </w:footnote>
  <w:footnote w:id="1">
    <w:p w:rsidR="000C30B7" w:rsidRDefault="000C30B7" w:rsidP="00D30B1B">
      <w:pPr>
        <w:pStyle w:val="a3"/>
      </w:pPr>
      <w:r w:rsidRPr="00730744">
        <w:rPr>
          <w:rStyle w:val="a5"/>
          <w:rFonts w:eastAsia="Calibri"/>
          <w:color w:val="000000"/>
        </w:rPr>
        <w:footnoteRef/>
      </w:r>
      <w:r w:rsidRPr="00730744">
        <w:rPr>
          <w:color w:val="000000"/>
        </w:rPr>
        <w:t xml:space="preserve"> Утверждена постановлением Правительства Российской Федерации от 08.11.2013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97F"/>
    <w:rsid w:val="000C30B7"/>
    <w:rsid w:val="0041075B"/>
    <w:rsid w:val="00491283"/>
    <w:rsid w:val="00492600"/>
    <w:rsid w:val="004A230D"/>
    <w:rsid w:val="00523108"/>
    <w:rsid w:val="00594CBB"/>
    <w:rsid w:val="005A4AE6"/>
    <w:rsid w:val="006C2B43"/>
    <w:rsid w:val="00804AF7"/>
    <w:rsid w:val="00CA3D13"/>
    <w:rsid w:val="00CA3D6C"/>
    <w:rsid w:val="00CB3443"/>
    <w:rsid w:val="00D2314A"/>
    <w:rsid w:val="00D30B1B"/>
    <w:rsid w:val="00EA55A9"/>
    <w:rsid w:val="00EA6EB3"/>
    <w:rsid w:val="00F2097F"/>
    <w:rsid w:val="00F46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30B1B"/>
    <w:pPr>
      <w:spacing w:after="0" w:line="240" w:lineRule="auto"/>
    </w:pPr>
    <w:rPr>
      <w:sz w:val="20"/>
      <w:szCs w:val="20"/>
    </w:rPr>
  </w:style>
  <w:style w:type="character" w:customStyle="1" w:styleId="a4">
    <w:name w:val="Текст сноски Знак"/>
    <w:basedOn w:val="a0"/>
    <w:link w:val="a3"/>
    <w:uiPriority w:val="99"/>
    <w:semiHidden/>
    <w:rsid w:val="00D30B1B"/>
    <w:rPr>
      <w:sz w:val="20"/>
      <w:szCs w:val="20"/>
    </w:rPr>
  </w:style>
  <w:style w:type="character" w:styleId="a5">
    <w:name w:val="footnote reference"/>
    <w:aliases w:val="ТЗ.Сноска.Знак,Ссылка на сноску 45"/>
    <w:qFormat/>
    <w:rsid w:val="00D30B1B"/>
    <w:rPr>
      <w:rFonts w:ascii="Times New Roman" w:hAnsi="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30B1B"/>
    <w:pPr>
      <w:spacing w:after="0" w:line="240" w:lineRule="auto"/>
    </w:pPr>
    <w:rPr>
      <w:sz w:val="20"/>
      <w:szCs w:val="20"/>
    </w:rPr>
  </w:style>
  <w:style w:type="character" w:customStyle="1" w:styleId="a4">
    <w:name w:val="Текст сноски Знак"/>
    <w:basedOn w:val="a0"/>
    <w:link w:val="a3"/>
    <w:uiPriority w:val="99"/>
    <w:semiHidden/>
    <w:rsid w:val="00D30B1B"/>
    <w:rPr>
      <w:sz w:val="20"/>
      <w:szCs w:val="20"/>
    </w:rPr>
  </w:style>
  <w:style w:type="character" w:styleId="a5">
    <w:name w:val="footnote reference"/>
    <w:aliases w:val="ТЗ.Сноска.Знак,Ссылка на сноску 45"/>
    <w:qFormat/>
    <w:rsid w:val="00D30B1B"/>
    <w:rPr>
      <w:rFonts w:ascii="Times New Roman" w:hAnsi="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6732C9386E18B93C377755AEB87992EB51655B3A614CC3122C6904B55D7D2ECFD22594E10084A237FE7CD0ED76185B6F1FCEB525FDV5aCK" TargetMode="External"/><Relationship Id="rId13" Type="http://schemas.openxmlformats.org/officeDocument/2006/relationships/hyperlink" Target="consultantplus://offline/ref=6C88575B8F3C2A5E090727E2C19518013BF00CD512BF38F7D01871DDFE1DCBFE93DF51FDEB9174104712048E47E79624EDFE20B57F61jC2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0547EDAE0AC31EAFB80217D61AE3E85E7AF645A49CC3489985568BC29ED12B0711F01885F9A130C06369C6B8937606F30ABBF616D45JC4D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0547EDAE0AC31EAFB80217D61AE3E85E7AF645A49CC3489985568BC29ED12B0711F01885F9A120C06369C6B8937606F30ABBF616D45JC4DK" TargetMode="External"/><Relationship Id="rId5" Type="http://schemas.openxmlformats.org/officeDocument/2006/relationships/webSettings" Target="webSettings.xml"/><Relationship Id="rId15" Type="http://schemas.openxmlformats.org/officeDocument/2006/relationships/hyperlink" Target="consultantplus://offline/ref=6C88575B8F3C2A5E090727E2C19518013BF00CD512BF38F7D01871DDFE1DCBFE93DF51FDEB917B104712048E47E79624EDFE20B57F61jC2AL" TargetMode="External"/><Relationship Id="rId10" Type="http://schemas.openxmlformats.org/officeDocument/2006/relationships/hyperlink" Target="consultantplus://offline/ref=C0547EDAE0AC31EAFB80217D61AE3E85E7AF645A49CC3489985568BC29ED12B0711F01885F9B1B0C06369C6B8937606F30ABBF616D45JC4DK" TargetMode="External"/><Relationship Id="rId4" Type="http://schemas.openxmlformats.org/officeDocument/2006/relationships/settings" Target="settings.xml"/><Relationship Id="rId9" Type="http://schemas.openxmlformats.org/officeDocument/2006/relationships/hyperlink" Target="consultantplus://offline/ref=396732C9386E18B93C377755AEB87992EB51655B3A614CC3122C6904B55D7D2ECFD22594E10087A237FE7CD0ED76185B6F1FCEB525FDV5aCK" TargetMode="External"/><Relationship Id="rId14" Type="http://schemas.openxmlformats.org/officeDocument/2006/relationships/hyperlink" Target="consultantplus://offline/ref=6C88575B8F3C2A5E090727E2C19518013BF00CD512BF38F7D01871DDFE1DCBFE93DF51FDE99373104712048E47E79624EDFE20B57F61jC2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5652</Words>
  <Characters>32223</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dcterms:created xsi:type="dcterms:W3CDTF">2020-02-25T10:28:00Z</dcterms:created>
  <dcterms:modified xsi:type="dcterms:W3CDTF">2020-02-25T11:44:00Z</dcterms:modified>
</cp:coreProperties>
</file>