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E2" w:rsidRPr="00415E5A" w:rsidRDefault="00F970E2" w:rsidP="00F970E2">
      <w:pPr>
        <w:pStyle w:val="13"/>
        <w:keepLines w:val="0"/>
        <w:spacing w:line="240" w:lineRule="auto"/>
        <w:rPr>
          <w:b/>
          <w:bCs/>
          <w:szCs w:val="28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E2" w:rsidRPr="00415E5A" w:rsidRDefault="00F970E2" w:rsidP="00F970E2">
      <w:pPr>
        <w:pStyle w:val="13"/>
        <w:keepLines w:val="0"/>
        <w:spacing w:line="240" w:lineRule="auto"/>
        <w:rPr>
          <w:b/>
          <w:bCs/>
          <w:szCs w:val="28"/>
          <w:lang w:val="ru-RU"/>
        </w:rPr>
      </w:pPr>
      <w:r w:rsidRPr="00415E5A">
        <w:rPr>
          <w:b/>
          <w:bCs/>
          <w:szCs w:val="28"/>
          <w:lang w:val="ru-RU"/>
        </w:rPr>
        <w:t>ВОЛГОГРАДСКАЯ ОБЛАСТЬ</w:t>
      </w:r>
    </w:p>
    <w:p w:rsidR="00F970E2" w:rsidRPr="00F970E2" w:rsidRDefault="00F970E2" w:rsidP="00F970E2">
      <w:pPr>
        <w:jc w:val="center"/>
        <w:rPr>
          <w:b/>
          <w:bCs/>
          <w:sz w:val="24"/>
          <w:szCs w:val="24"/>
        </w:rPr>
      </w:pPr>
      <w:r w:rsidRPr="00F970E2">
        <w:rPr>
          <w:b/>
          <w:bCs/>
          <w:sz w:val="24"/>
          <w:szCs w:val="24"/>
        </w:rPr>
        <w:t>ЖИРНОВСКИЙ МУНИЦИПАЛЬНЫЙ РАЙОН</w:t>
      </w:r>
    </w:p>
    <w:p w:rsidR="00F970E2" w:rsidRPr="00F970E2" w:rsidRDefault="00F970E2" w:rsidP="00F970E2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970E2">
        <w:rPr>
          <w:b/>
          <w:bCs/>
          <w:sz w:val="24"/>
          <w:szCs w:val="24"/>
        </w:rPr>
        <w:t>АДМИНИСТРАЦИЯ</w:t>
      </w:r>
    </w:p>
    <w:p w:rsidR="00F970E2" w:rsidRPr="00F970E2" w:rsidRDefault="00F970E2" w:rsidP="00F970E2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970E2">
        <w:rPr>
          <w:b/>
          <w:bCs/>
          <w:sz w:val="24"/>
          <w:szCs w:val="24"/>
        </w:rPr>
        <w:t xml:space="preserve"> КРАСНОЯРСКОГО ГОРОДСКОГО ПОСЕЛЕНИЯ</w:t>
      </w:r>
    </w:p>
    <w:p w:rsidR="00F970E2" w:rsidRPr="00415E5A" w:rsidRDefault="00F970E2" w:rsidP="00F970E2">
      <w:pPr>
        <w:jc w:val="center"/>
        <w:rPr>
          <w:b/>
          <w:bCs/>
          <w:szCs w:val="28"/>
        </w:rPr>
      </w:pPr>
    </w:p>
    <w:p w:rsidR="00F970E2" w:rsidRPr="00415E5A" w:rsidRDefault="00F970E2" w:rsidP="00F970E2">
      <w:pPr>
        <w:jc w:val="center"/>
        <w:rPr>
          <w:b/>
          <w:bCs/>
          <w:szCs w:val="28"/>
        </w:rPr>
      </w:pPr>
    </w:p>
    <w:p w:rsidR="00F970E2" w:rsidRPr="00F970E2" w:rsidRDefault="00F970E2" w:rsidP="00F970E2">
      <w:pPr>
        <w:jc w:val="center"/>
        <w:rPr>
          <w:b/>
          <w:sz w:val="24"/>
          <w:szCs w:val="24"/>
        </w:rPr>
      </w:pPr>
      <w:r w:rsidRPr="00F970E2">
        <w:rPr>
          <w:b/>
          <w:sz w:val="24"/>
          <w:szCs w:val="24"/>
        </w:rPr>
        <w:t>ПОСТАНОВЛЕНИЕ</w:t>
      </w:r>
    </w:p>
    <w:p w:rsidR="00F970E2" w:rsidRPr="00F970E2" w:rsidRDefault="00F970E2" w:rsidP="00F970E2">
      <w:pPr>
        <w:jc w:val="center"/>
        <w:rPr>
          <w:b/>
          <w:sz w:val="24"/>
          <w:szCs w:val="24"/>
        </w:rPr>
      </w:pPr>
    </w:p>
    <w:p w:rsidR="00F970E2" w:rsidRPr="00F970E2" w:rsidRDefault="00F970E2" w:rsidP="00F970E2">
      <w:pPr>
        <w:rPr>
          <w:b/>
          <w:sz w:val="24"/>
          <w:szCs w:val="24"/>
        </w:rPr>
      </w:pPr>
    </w:p>
    <w:p w:rsidR="00F970E2" w:rsidRPr="00F970E2" w:rsidRDefault="00F970E2" w:rsidP="00F970E2">
      <w:pPr>
        <w:rPr>
          <w:b/>
          <w:sz w:val="24"/>
          <w:szCs w:val="24"/>
        </w:rPr>
      </w:pPr>
      <w:r w:rsidRPr="00F970E2">
        <w:rPr>
          <w:b/>
          <w:sz w:val="24"/>
          <w:szCs w:val="24"/>
        </w:rPr>
        <w:t>От 29.03.</w:t>
      </w:r>
      <w:r w:rsidRPr="003614DD">
        <w:rPr>
          <w:b/>
          <w:sz w:val="24"/>
          <w:szCs w:val="24"/>
        </w:rPr>
        <w:t xml:space="preserve">2021 г. № </w:t>
      </w:r>
      <w:r w:rsidR="003614DD" w:rsidRPr="003614DD">
        <w:rPr>
          <w:b/>
          <w:sz w:val="24"/>
          <w:szCs w:val="24"/>
        </w:rPr>
        <w:t>51</w:t>
      </w:r>
      <w:r w:rsidRPr="00F970E2">
        <w:rPr>
          <w:b/>
          <w:color w:val="FF0000"/>
          <w:sz w:val="24"/>
          <w:szCs w:val="24"/>
        </w:rPr>
        <w:t xml:space="preserve">  </w:t>
      </w:r>
    </w:p>
    <w:p w:rsidR="00F970E2" w:rsidRPr="00F970E2" w:rsidRDefault="00F970E2" w:rsidP="00F970E2">
      <w:pPr>
        <w:widowControl w:val="0"/>
        <w:rPr>
          <w:sz w:val="24"/>
          <w:szCs w:val="24"/>
        </w:rPr>
      </w:pPr>
    </w:p>
    <w:p w:rsidR="00283D5A" w:rsidRPr="00F970E2" w:rsidRDefault="00283D5A" w:rsidP="00283D5A">
      <w:pPr>
        <w:jc w:val="both"/>
        <w:rPr>
          <w:color w:val="000000"/>
          <w:sz w:val="24"/>
          <w:szCs w:val="24"/>
        </w:rPr>
      </w:pPr>
    </w:p>
    <w:p w:rsidR="00F970E2" w:rsidRPr="00F970E2" w:rsidRDefault="00F970E2" w:rsidP="00F970E2">
      <w:pPr>
        <w:widowControl w:val="0"/>
        <w:autoSpaceDE w:val="0"/>
        <w:rPr>
          <w:sz w:val="24"/>
          <w:szCs w:val="24"/>
        </w:rPr>
      </w:pPr>
      <w:r w:rsidRPr="00F970E2">
        <w:rPr>
          <w:sz w:val="24"/>
          <w:szCs w:val="24"/>
        </w:rPr>
        <w:t xml:space="preserve">«Об утверждении </w:t>
      </w:r>
      <w:proofErr w:type="gramStart"/>
      <w:r w:rsidRPr="00F970E2">
        <w:rPr>
          <w:sz w:val="24"/>
          <w:szCs w:val="24"/>
        </w:rPr>
        <w:t>административного</w:t>
      </w:r>
      <w:proofErr w:type="gramEnd"/>
      <w:r w:rsidRPr="00F970E2">
        <w:rPr>
          <w:sz w:val="24"/>
          <w:szCs w:val="24"/>
        </w:rPr>
        <w:t xml:space="preserve"> </w:t>
      </w:r>
    </w:p>
    <w:p w:rsidR="00F970E2" w:rsidRPr="00F970E2" w:rsidRDefault="00F970E2" w:rsidP="00F970E2">
      <w:pPr>
        <w:widowControl w:val="0"/>
        <w:autoSpaceDE w:val="0"/>
        <w:rPr>
          <w:sz w:val="24"/>
          <w:szCs w:val="24"/>
        </w:rPr>
      </w:pPr>
      <w:r w:rsidRPr="00F970E2">
        <w:rPr>
          <w:sz w:val="24"/>
          <w:szCs w:val="24"/>
        </w:rPr>
        <w:t xml:space="preserve">регламента предоставления </w:t>
      </w:r>
      <w:proofErr w:type="gramStart"/>
      <w:r w:rsidRPr="00F970E2">
        <w:rPr>
          <w:sz w:val="24"/>
          <w:szCs w:val="24"/>
        </w:rPr>
        <w:t>муниципальной</w:t>
      </w:r>
      <w:proofErr w:type="gramEnd"/>
      <w:r w:rsidRPr="00F970E2">
        <w:rPr>
          <w:sz w:val="24"/>
          <w:szCs w:val="24"/>
        </w:rPr>
        <w:t xml:space="preserve"> </w:t>
      </w:r>
    </w:p>
    <w:p w:rsidR="00F970E2" w:rsidRPr="00F970E2" w:rsidRDefault="00F970E2" w:rsidP="00F970E2">
      <w:pPr>
        <w:rPr>
          <w:sz w:val="24"/>
          <w:szCs w:val="24"/>
        </w:rPr>
      </w:pPr>
      <w:r w:rsidRPr="00F970E2">
        <w:rPr>
          <w:sz w:val="24"/>
          <w:szCs w:val="24"/>
        </w:rPr>
        <w:t>услуги «</w:t>
      </w:r>
      <w:r>
        <w:rPr>
          <w:sz w:val="24"/>
          <w:szCs w:val="24"/>
        </w:rPr>
        <w:t xml:space="preserve">Утверждение </w:t>
      </w:r>
      <w:r w:rsidRPr="00F970E2">
        <w:rPr>
          <w:sz w:val="24"/>
          <w:szCs w:val="24"/>
        </w:rPr>
        <w:t>докумен</w:t>
      </w:r>
      <w:r>
        <w:rPr>
          <w:sz w:val="24"/>
          <w:szCs w:val="24"/>
        </w:rPr>
        <w:t>тации по планировке территории</w:t>
      </w:r>
    </w:p>
    <w:p w:rsidR="00F970E2" w:rsidRPr="00F970E2" w:rsidRDefault="00F970E2" w:rsidP="00F970E2">
      <w:pPr>
        <w:rPr>
          <w:bCs/>
          <w:sz w:val="24"/>
          <w:szCs w:val="24"/>
        </w:rPr>
      </w:pPr>
      <w:r w:rsidRPr="00F970E2">
        <w:rPr>
          <w:sz w:val="24"/>
          <w:szCs w:val="24"/>
        </w:rPr>
        <w:t>на основании заявлений физических или юридических лиц»</w:t>
      </w:r>
    </w:p>
    <w:p w:rsidR="00F970E2" w:rsidRDefault="00F970E2" w:rsidP="00F970E2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970E2" w:rsidRPr="00F2168B" w:rsidRDefault="00F970E2" w:rsidP="00F970E2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970E2" w:rsidRPr="00F970E2" w:rsidRDefault="00F970E2" w:rsidP="00F970E2">
      <w:pPr>
        <w:widowControl w:val="0"/>
        <w:autoSpaceDE w:val="0"/>
        <w:ind w:firstLine="720"/>
        <w:jc w:val="both"/>
        <w:rPr>
          <w:sz w:val="24"/>
          <w:szCs w:val="24"/>
        </w:rPr>
      </w:pPr>
      <w:proofErr w:type="gramStart"/>
      <w:r w:rsidRPr="00F970E2">
        <w:rPr>
          <w:sz w:val="24"/>
          <w:szCs w:val="24"/>
        </w:rPr>
        <w:t xml:space="preserve">В соответствии с Градостроительным </w:t>
      </w:r>
      <w:hyperlink r:id="rId8" w:history="1">
        <w:r w:rsidRPr="00F970E2">
          <w:rPr>
            <w:sz w:val="24"/>
            <w:szCs w:val="24"/>
          </w:rPr>
          <w:t>кодекс</w:t>
        </w:r>
      </w:hyperlink>
      <w:r w:rsidRPr="00F970E2">
        <w:rPr>
          <w:sz w:val="24"/>
          <w:szCs w:val="24"/>
        </w:rPr>
        <w:t>ом Российской Федерации от 29.12.2004 № 190-ФЗ,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</w:t>
      </w:r>
      <w:proofErr w:type="gramEnd"/>
      <w:r w:rsidRPr="00F970E2">
        <w:rPr>
          <w:sz w:val="24"/>
          <w:szCs w:val="24"/>
        </w:rPr>
        <w:t xml:space="preserve"> </w:t>
      </w:r>
      <w:proofErr w:type="gramStart"/>
      <w:r w:rsidRPr="00F970E2">
        <w:rPr>
          <w:sz w:val="24"/>
          <w:szCs w:val="24"/>
        </w:rPr>
        <w:t>внесении</w:t>
      </w:r>
      <w:proofErr w:type="gramEnd"/>
      <w:r w:rsidRPr="00F970E2">
        <w:rPr>
          <w:sz w:val="24"/>
          <w:szCs w:val="24"/>
        </w:rPr>
        <w:t xml:space="preserve"> изменения в Правила разработки и утверждения административных регламентов предоставления государственных услуг», руководствуясь Уставом Красноярского городского поселения Жирновского муниципального района Волгоградской области,</w:t>
      </w:r>
    </w:p>
    <w:p w:rsidR="00F970E2" w:rsidRDefault="00F970E2" w:rsidP="00775C32">
      <w:pPr>
        <w:jc w:val="both"/>
        <w:rPr>
          <w:color w:val="000000"/>
          <w:sz w:val="24"/>
          <w:szCs w:val="24"/>
        </w:rPr>
      </w:pPr>
    </w:p>
    <w:p w:rsidR="00F970E2" w:rsidRPr="00F970E2" w:rsidRDefault="00F970E2" w:rsidP="00F970E2">
      <w:pPr>
        <w:widowControl w:val="0"/>
        <w:autoSpaceDE w:val="0"/>
        <w:ind w:firstLine="720"/>
        <w:rPr>
          <w:sz w:val="24"/>
          <w:szCs w:val="24"/>
        </w:rPr>
      </w:pPr>
      <w:r w:rsidRPr="00F970E2">
        <w:rPr>
          <w:sz w:val="24"/>
          <w:szCs w:val="24"/>
        </w:rPr>
        <w:t>ПОСТАНОВЛЯЮ:</w:t>
      </w:r>
    </w:p>
    <w:p w:rsidR="00F970E2" w:rsidRPr="00F970E2" w:rsidRDefault="00F970E2" w:rsidP="00F970E2">
      <w:pPr>
        <w:widowControl w:val="0"/>
        <w:tabs>
          <w:tab w:val="left" w:pos="993"/>
        </w:tabs>
        <w:autoSpaceDE w:val="0"/>
        <w:ind w:firstLine="709"/>
        <w:jc w:val="both"/>
        <w:rPr>
          <w:sz w:val="24"/>
          <w:szCs w:val="24"/>
        </w:rPr>
      </w:pP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>
        <w:rPr>
          <w:sz w:val="24"/>
          <w:szCs w:val="24"/>
        </w:rPr>
        <w:t>Утверждение документации по планировке территории на основании заявлений физических или юридических лиц</w:t>
      </w:r>
      <w:r w:rsidRPr="00F970E2">
        <w:rPr>
          <w:sz w:val="24"/>
          <w:szCs w:val="24"/>
        </w:rPr>
        <w:t>».</w:t>
      </w: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 xml:space="preserve">2. Административный регламент подлежит размещению на официальном сайте Красноярского городского поселения Жирновского муниципального района Волгоградской области </w:t>
      </w:r>
      <w:hyperlink r:id="rId9" w:tgtFrame="_blank" w:history="1">
        <w:r w:rsidRPr="00F970E2">
          <w:rPr>
            <w:rStyle w:val="a3"/>
            <w:sz w:val="24"/>
            <w:szCs w:val="24"/>
          </w:rPr>
          <w:t>Красноярское34.рф</w:t>
        </w:r>
      </w:hyperlink>
      <w:r w:rsidRPr="00F970E2">
        <w:rPr>
          <w:sz w:val="24"/>
          <w:szCs w:val="24"/>
        </w:rPr>
        <w:t>.</w:t>
      </w:r>
    </w:p>
    <w:p w:rsidR="00F970E2" w:rsidRPr="00F970E2" w:rsidRDefault="00F970E2" w:rsidP="00F970E2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F970E2">
        <w:rPr>
          <w:rFonts w:eastAsia="Arial"/>
          <w:sz w:val="24"/>
          <w:szCs w:val="24"/>
          <w:lang w:eastAsia="ar-SA"/>
        </w:rPr>
        <w:t xml:space="preserve">3.  </w:t>
      </w:r>
      <w:proofErr w:type="gramStart"/>
      <w:r w:rsidRPr="00F970E2">
        <w:rPr>
          <w:rFonts w:eastAsia="Arial"/>
          <w:sz w:val="24"/>
          <w:szCs w:val="24"/>
          <w:lang w:eastAsia="ar-SA"/>
        </w:rPr>
        <w:t>Контроль за</w:t>
      </w:r>
      <w:proofErr w:type="gramEnd"/>
      <w:r w:rsidRPr="00F970E2">
        <w:rPr>
          <w:rFonts w:eastAsia="Arial"/>
          <w:sz w:val="24"/>
          <w:szCs w:val="24"/>
          <w:lang w:eastAsia="ar-SA"/>
        </w:rPr>
        <w:t xml:space="preserve"> исполнением настоящего постановления  оставляю за собой.</w:t>
      </w:r>
    </w:p>
    <w:p w:rsidR="00F970E2" w:rsidRPr="00F970E2" w:rsidRDefault="00F970E2" w:rsidP="00F970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970E2" w:rsidRPr="00F970E2" w:rsidRDefault="00F970E2" w:rsidP="00F970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970E2" w:rsidRPr="00F970E2" w:rsidRDefault="00F970E2" w:rsidP="00F970E2">
      <w:pPr>
        <w:pStyle w:val="ConsPlusTitle"/>
        <w:rPr>
          <w:sz w:val="24"/>
          <w:szCs w:val="24"/>
        </w:rPr>
      </w:pPr>
      <w:r w:rsidRPr="00F970E2">
        <w:rPr>
          <w:rFonts w:ascii="Times New Roman" w:hAnsi="Times New Roman" w:cs="Times New Roman"/>
          <w:b w:val="0"/>
          <w:sz w:val="24"/>
          <w:szCs w:val="24"/>
        </w:rPr>
        <w:t>Глава                                                                                                                                В.Г. Зудов</w:t>
      </w:r>
      <w:r w:rsidRPr="00F970E2">
        <w:rPr>
          <w:sz w:val="24"/>
          <w:szCs w:val="24"/>
        </w:rPr>
        <w:t xml:space="preserve">        </w:t>
      </w:r>
    </w:p>
    <w:p w:rsidR="00F970E2" w:rsidRPr="00F970E2" w:rsidRDefault="00F970E2" w:rsidP="00F970E2">
      <w:pPr>
        <w:ind w:left="5387"/>
        <w:jc w:val="both"/>
        <w:rPr>
          <w:sz w:val="24"/>
          <w:szCs w:val="24"/>
        </w:rPr>
      </w:pPr>
    </w:p>
    <w:p w:rsidR="00F970E2" w:rsidRPr="00F970E2" w:rsidRDefault="00F970E2" w:rsidP="00775C32">
      <w:pPr>
        <w:jc w:val="both"/>
        <w:rPr>
          <w:color w:val="000000"/>
          <w:sz w:val="24"/>
          <w:szCs w:val="24"/>
        </w:rPr>
      </w:pPr>
    </w:p>
    <w:p w:rsidR="00DF7A0C" w:rsidRDefault="00DF7A0C" w:rsidP="00283D5A">
      <w:pPr>
        <w:ind w:firstLine="6237"/>
        <w:rPr>
          <w:color w:val="000000"/>
          <w:sz w:val="24"/>
          <w:szCs w:val="24"/>
        </w:rPr>
      </w:pPr>
    </w:p>
    <w:p w:rsidR="00F970E2" w:rsidRDefault="00F970E2" w:rsidP="00283D5A">
      <w:pPr>
        <w:ind w:firstLine="6237"/>
        <w:rPr>
          <w:color w:val="000000"/>
          <w:sz w:val="24"/>
          <w:szCs w:val="24"/>
        </w:rPr>
      </w:pPr>
    </w:p>
    <w:p w:rsidR="00DF7A0C" w:rsidRDefault="00DF7A0C" w:rsidP="00283D5A">
      <w:pPr>
        <w:ind w:firstLine="6237"/>
        <w:rPr>
          <w:color w:val="000000"/>
          <w:sz w:val="24"/>
          <w:szCs w:val="24"/>
        </w:rPr>
      </w:pPr>
    </w:p>
    <w:p w:rsidR="0052695D" w:rsidRDefault="0052695D" w:rsidP="00283D5A">
      <w:pPr>
        <w:ind w:firstLine="6237"/>
        <w:rPr>
          <w:color w:val="000000"/>
          <w:sz w:val="24"/>
          <w:szCs w:val="24"/>
        </w:rPr>
      </w:pPr>
    </w:p>
    <w:p w:rsidR="0052695D" w:rsidRDefault="0052695D" w:rsidP="00283D5A">
      <w:pPr>
        <w:ind w:firstLine="6237"/>
        <w:rPr>
          <w:color w:val="000000"/>
          <w:sz w:val="24"/>
          <w:szCs w:val="24"/>
        </w:rPr>
      </w:pPr>
    </w:p>
    <w:p w:rsidR="0052695D" w:rsidRDefault="0052695D" w:rsidP="00283D5A">
      <w:pPr>
        <w:ind w:firstLine="6237"/>
        <w:rPr>
          <w:color w:val="000000"/>
          <w:sz w:val="24"/>
          <w:szCs w:val="24"/>
        </w:rPr>
      </w:pPr>
    </w:p>
    <w:p w:rsidR="00761015" w:rsidRDefault="00761015" w:rsidP="00283D5A">
      <w:pPr>
        <w:ind w:firstLine="6237"/>
        <w:rPr>
          <w:color w:val="000000"/>
          <w:sz w:val="24"/>
          <w:szCs w:val="24"/>
        </w:rPr>
      </w:pPr>
    </w:p>
    <w:p w:rsidR="00F970E2" w:rsidRPr="00F970E2" w:rsidRDefault="00F970E2" w:rsidP="00F970E2">
      <w:pPr>
        <w:ind w:left="5387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УТВЕРЖДЕН</w:t>
      </w:r>
    </w:p>
    <w:p w:rsidR="00F970E2" w:rsidRPr="00F970E2" w:rsidRDefault="00F970E2" w:rsidP="00F970E2">
      <w:pPr>
        <w:ind w:left="5387"/>
        <w:rPr>
          <w:sz w:val="24"/>
          <w:szCs w:val="24"/>
        </w:rPr>
      </w:pPr>
      <w:r w:rsidRPr="00F970E2">
        <w:rPr>
          <w:sz w:val="24"/>
          <w:szCs w:val="24"/>
        </w:rPr>
        <w:t>постановлением администрации Красноярского городского поселения Жирновского муниципального района</w:t>
      </w:r>
    </w:p>
    <w:p w:rsidR="00F970E2" w:rsidRPr="00F970E2" w:rsidRDefault="00F970E2" w:rsidP="00F970E2">
      <w:pPr>
        <w:ind w:left="5387"/>
        <w:rPr>
          <w:sz w:val="24"/>
          <w:szCs w:val="24"/>
        </w:rPr>
      </w:pPr>
      <w:r w:rsidRPr="00F970E2">
        <w:rPr>
          <w:sz w:val="24"/>
          <w:szCs w:val="24"/>
        </w:rPr>
        <w:t>Волгоградской области</w:t>
      </w:r>
    </w:p>
    <w:p w:rsidR="00F970E2" w:rsidRPr="00F970E2" w:rsidRDefault="00F970E2" w:rsidP="00F970E2">
      <w:pPr>
        <w:ind w:left="5387"/>
        <w:rPr>
          <w:sz w:val="24"/>
          <w:szCs w:val="24"/>
        </w:rPr>
      </w:pPr>
      <w:r w:rsidRPr="00F970E2">
        <w:rPr>
          <w:sz w:val="24"/>
          <w:szCs w:val="24"/>
        </w:rPr>
        <w:t xml:space="preserve">от </w:t>
      </w:r>
      <w:r w:rsidRPr="003614DD">
        <w:rPr>
          <w:sz w:val="24"/>
          <w:szCs w:val="24"/>
        </w:rPr>
        <w:t xml:space="preserve">29.03.2021  № </w:t>
      </w:r>
      <w:r w:rsidR="003614DD" w:rsidRPr="003614DD">
        <w:rPr>
          <w:sz w:val="24"/>
          <w:szCs w:val="24"/>
        </w:rPr>
        <w:t>51</w:t>
      </w:r>
    </w:p>
    <w:p w:rsidR="009D7822" w:rsidRPr="00B75AF1" w:rsidRDefault="009D7822" w:rsidP="009D7822">
      <w:pPr>
        <w:rPr>
          <w:color w:val="000000"/>
          <w:sz w:val="24"/>
          <w:szCs w:val="24"/>
        </w:rPr>
      </w:pPr>
    </w:p>
    <w:p w:rsidR="009D7822" w:rsidRPr="00B75AF1" w:rsidRDefault="009D7822" w:rsidP="009D7822">
      <w:pPr>
        <w:jc w:val="center"/>
        <w:rPr>
          <w:color w:val="000000"/>
          <w:sz w:val="24"/>
          <w:szCs w:val="24"/>
        </w:rPr>
      </w:pPr>
    </w:p>
    <w:p w:rsidR="009D7822" w:rsidRDefault="009D7822" w:rsidP="009D7822">
      <w:pPr>
        <w:jc w:val="center"/>
        <w:rPr>
          <w:color w:val="000000"/>
          <w:sz w:val="24"/>
          <w:szCs w:val="24"/>
        </w:rPr>
      </w:pPr>
      <w:r w:rsidRPr="00B75AF1">
        <w:rPr>
          <w:color w:val="000000"/>
          <w:sz w:val="24"/>
          <w:szCs w:val="24"/>
        </w:rPr>
        <w:t>АДМИНИСТРАТИВНЫЙ РЕГЛАМЕНТ</w:t>
      </w:r>
    </w:p>
    <w:p w:rsidR="00F970E2" w:rsidRPr="00F2168B" w:rsidRDefault="00F970E2" w:rsidP="00F970E2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2168B">
        <w:rPr>
          <w:rFonts w:ascii="Times New Roman" w:hAnsi="Times New Roman" w:cs="Times New Roman"/>
          <w:b w:val="0"/>
          <w:bCs/>
          <w:sz w:val="24"/>
          <w:szCs w:val="24"/>
        </w:rPr>
        <w:t>ПРЕДОСТАВЛЕНИЯ МУНИЦИПАЛЬНОЙ УСЛУГИ</w:t>
      </w:r>
    </w:p>
    <w:p w:rsidR="00F970E2" w:rsidRPr="00F2168B" w:rsidRDefault="00F970E2" w:rsidP="00F970E2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2168B">
        <w:rPr>
          <w:rFonts w:ascii="Times New Roman" w:hAnsi="Times New Roman" w:cs="Times New Roman"/>
          <w:b w:val="0"/>
          <w:bCs/>
          <w:sz w:val="24"/>
          <w:szCs w:val="24"/>
        </w:rPr>
        <w:t>"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УТВЕРЖДЕНИЕ </w:t>
      </w:r>
      <w:r w:rsidRPr="00F2168B">
        <w:rPr>
          <w:rFonts w:ascii="Times New Roman" w:hAnsi="Times New Roman" w:cs="Times New Roman"/>
          <w:b w:val="0"/>
          <w:bCs/>
          <w:sz w:val="24"/>
          <w:szCs w:val="24"/>
        </w:rPr>
        <w:t xml:space="preserve"> ДОКУМЕНТАЦИИ ПО ПЛАНИРОВКЕ ТЕРРИТОРИИ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F2168B">
        <w:rPr>
          <w:rFonts w:ascii="Times New Roman" w:hAnsi="Times New Roman" w:cs="Times New Roman"/>
          <w:b w:val="0"/>
          <w:bCs/>
          <w:sz w:val="24"/>
          <w:szCs w:val="24"/>
        </w:rPr>
        <w:t xml:space="preserve">НА ОСНОВАНИИ ЗАЯВЛЕНИЙ ФИЗИЧЕСКИХ ИЛИ ЮРИДИЧЕСКИХ ЛИЦ" </w:t>
      </w:r>
    </w:p>
    <w:p w:rsidR="0097573C" w:rsidRPr="001C19EB" w:rsidRDefault="0097573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573C" w:rsidRPr="00F2612A" w:rsidRDefault="00975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12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7573C" w:rsidRDefault="0097573C">
      <w:pPr>
        <w:pStyle w:val="ConsPlusNormal"/>
        <w:jc w:val="both"/>
      </w:pPr>
    </w:p>
    <w:p w:rsidR="009D7822" w:rsidRPr="008F4CEF" w:rsidRDefault="009D7822" w:rsidP="009D7822">
      <w:pPr>
        <w:pStyle w:val="11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CEF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6A78" w:rsidRPr="00346A78">
        <w:rPr>
          <w:rFonts w:ascii="Times New Roman" w:hAnsi="Times New Roman" w:cs="Times New Roman"/>
          <w:sz w:val="24"/>
          <w:szCs w:val="24"/>
        </w:rPr>
        <w:t>Утверждение документации по планировке территории на основании заявлений физических или юридических лиц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4CEF">
        <w:rPr>
          <w:rFonts w:ascii="Times New Roman" w:hAnsi="Times New Roman" w:cs="Times New Roman"/>
          <w:sz w:val="24"/>
          <w:szCs w:val="24"/>
        </w:rPr>
        <w:t xml:space="preserve">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9D7822" w:rsidRPr="008F4CEF" w:rsidRDefault="009D7822" w:rsidP="009D7822">
      <w:pPr>
        <w:ind w:firstLine="709"/>
        <w:jc w:val="both"/>
        <w:rPr>
          <w:sz w:val="24"/>
          <w:szCs w:val="24"/>
        </w:rPr>
      </w:pPr>
      <w:r w:rsidRPr="008F4CEF">
        <w:rPr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9D7822" w:rsidRPr="008F4CEF" w:rsidRDefault="009D7822" w:rsidP="009D7822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sz w:val="24"/>
          <w:szCs w:val="24"/>
        </w:rPr>
      </w:pPr>
      <w:r w:rsidRPr="008F4CEF">
        <w:rPr>
          <w:sz w:val="24"/>
          <w:szCs w:val="24"/>
        </w:rPr>
        <w:t>1.2. Сведения о заявителях.</w:t>
      </w:r>
    </w:p>
    <w:p w:rsidR="00F002F2" w:rsidRDefault="00346A78" w:rsidP="009D78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Получателями муниципальной услуги являются физические или юридические лица</w:t>
      </w:r>
      <w:r w:rsidR="00F002F2">
        <w:rPr>
          <w:sz w:val="24"/>
          <w:szCs w:val="24"/>
        </w:rPr>
        <w:t xml:space="preserve"> либо их уполномоченные представители </w:t>
      </w:r>
      <w:r w:rsidR="00F002F2" w:rsidRPr="0052695D">
        <w:rPr>
          <w:sz w:val="24"/>
          <w:szCs w:val="24"/>
        </w:rPr>
        <w:t>(далее – заявители).</w:t>
      </w:r>
    </w:p>
    <w:p w:rsidR="00F002F2" w:rsidRPr="00F970E2" w:rsidRDefault="00F002F2" w:rsidP="009D78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 вправе обратиться через представителя, полномочия которого подтверждаются доверенностью, оформленной в соответствии с требованиями </w:t>
      </w:r>
      <w:r w:rsidRPr="00F970E2">
        <w:rPr>
          <w:sz w:val="24"/>
          <w:szCs w:val="24"/>
        </w:rPr>
        <w:t>законодательства.</w:t>
      </w:r>
    </w:p>
    <w:p w:rsidR="009D7822" w:rsidRPr="00F970E2" w:rsidRDefault="009D7822" w:rsidP="009D782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 xml:space="preserve">1.3. Порядок информирования заявителей о предоставлении муниципальной услуги. </w:t>
      </w:r>
    </w:p>
    <w:p w:rsidR="009D7822" w:rsidRPr="00F970E2" w:rsidRDefault="009D7822" w:rsidP="009D78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 xml:space="preserve">1.3.1 Сведения о месте нахождения, контактных телефонах и графике работы </w:t>
      </w:r>
      <w:r w:rsidR="00F970E2" w:rsidRPr="00F970E2">
        <w:rPr>
          <w:sz w:val="24"/>
          <w:szCs w:val="24"/>
        </w:rPr>
        <w:t>администрации Красноярского городского поселения Жирновского муниципального района Волгоградской области</w:t>
      </w:r>
      <w:r w:rsidRPr="00F970E2">
        <w:rPr>
          <w:sz w:val="24"/>
          <w:szCs w:val="24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F970E2" w:rsidRPr="00F970E2" w:rsidRDefault="00F970E2" w:rsidP="00F97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>Местонахождение администрации Красноярского городского поселения Жирновского муниципального района Волгоградской области:</w:t>
      </w:r>
    </w:p>
    <w:p w:rsidR="00F970E2" w:rsidRPr="00F970E2" w:rsidRDefault="00F970E2" w:rsidP="00F970E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>403780, Волгоградская область, Жирновский район, р.п. Красный Яр, ул. Пушкина, д. 1;</w:t>
      </w:r>
    </w:p>
    <w:p w:rsidR="00F970E2" w:rsidRPr="00F970E2" w:rsidRDefault="00F970E2" w:rsidP="00F970E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>Телефон администрации Красноярского городского поселения Жирновского муниципального района Волгоградской области:</w:t>
      </w:r>
    </w:p>
    <w:p w:rsidR="00F970E2" w:rsidRPr="00F970E2" w:rsidRDefault="00F970E2" w:rsidP="00F970E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 xml:space="preserve">- Глава администрации: (84454) 6-13-93, </w:t>
      </w:r>
    </w:p>
    <w:p w:rsidR="00F970E2" w:rsidRPr="00F970E2" w:rsidRDefault="00F970E2" w:rsidP="00F970E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>- специалисты администрации: (84454) 6-16-73.</w:t>
      </w:r>
    </w:p>
    <w:p w:rsidR="00F970E2" w:rsidRPr="00F970E2" w:rsidRDefault="00F970E2" w:rsidP="00F970E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>График работы администрации Красноярского городского поселения Жирновского муниципального района Волгоградской области:</w:t>
      </w:r>
    </w:p>
    <w:p w:rsidR="00F970E2" w:rsidRPr="00F970E2" w:rsidRDefault="00F970E2" w:rsidP="00F970E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 xml:space="preserve">- понедельник - пятница: </w:t>
      </w:r>
      <w:r w:rsidRPr="00F970E2">
        <w:rPr>
          <w:rFonts w:ascii="Times New Roman" w:hAnsi="Times New Roman" w:cs="Times New Roman"/>
          <w:sz w:val="24"/>
          <w:szCs w:val="24"/>
        </w:rPr>
        <w:tab/>
        <w:t xml:space="preserve">с 08 ч. 00 мин. до 17 ч. 00 мин., </w:t>
      </w:r>
    </w:p>
    <w:p w:rsidR="00F970E2" w:rsidRPr="00F970E2" w:rsidRDefault="00F970E2" w:rsidP="00F970E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t xml:space="preserve">- перерыв на обед: </w:t>
      </w:r>
      <w:r w:rsidRPr="00F970E2">
        <w:rPr>
          <w:rFonts w:ascii="Times New Roman" w:hAnsi="Times New Roman" w:cs="Times New Roman"/>
          <w:sz w:val="24"/>
          <w:szCs w:val="24"/>
        </w:rPr>
        <w:tab/>
      </w:r>
      <w:r w:rsidRPr="00F970E2">
        <w:rPr>
          <w:rFonts w:ascii="Times New Roman" w:hAnsi="Times New Roman" w:cs="Times New Roman"/>
          <w:sz w:val="24"/>
          <w:szCs w:val="24"/>
        </w:rPr>
        <w:tab/>
        <w:t>с 12 ч. 00 мин. до 13 ч. 00 мин.;</w:t>
      </w:r>
    </w:p>
    <w:p w:rsidR="00F970E2" w:rsidRPr="00F970E2" w:rsidRDefault="00F970E2" w:rsidP="00F970E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970E2">
        <w:rPr>
          <w:rFonts w:ascii="Times New Roman" w:hAnsi="Times New Roman" w:cs="Times New Roman"/>
          <w:sz w:val="24"/>
          <w:szCs w:val="24"/>
        </w:rPr>
        <w:lastRenderedPageBreak/>
        <w:t xml:space="preserve">- выходные дни: </w:t>
      </w:r>
      <w:r w:rsidRPr="00F970E2">
        <w:rPr>
          <w:rFonts w:ascii="Times New Roman" w:hAnsi="Times New Roman" w:cs="Times New Roman"/>
          <w:sz w:val="24"/>
          <w:szCs w:val="24"/>
        </w:rPr>
        <w:tab/>
      </w:r>
      <w:r w:rsidRPr="00F970E2">
        <w:rPr>
          <w:rFonts w:ascii="Times New Roman" w:hAnsi="Times New Roman" w:cs="Times New Roman"/>
          <w:sz w:val="24"/>
          <w:szCs w:val="24"/>
        </w:rPr>
        <w:tab/>
      </w:r>
      <w:r w:rsidRPr="00F970E2">
        <w:rPr>
          <w:rFonts w:ascii="Times New Roman" w:hAnsi="Times New Roman" w:cs="Times New Roman"/>
          <w:sz w:val="24"/>
          <w:szCs w:val="24"/>
        </w:rPr>
        <w:tab/>
        <w:t xml:space="preserve">суббота и воскресенье. </w:t>
      </w: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Сведения о филиале по работе с заявителями Жирновского района Волгоградской области ГКУ ВО «МФЦ»:</w:t>
      </w: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местонахождение: ул. Ломоносова, д. 62, г. Жирновск;</w:t>
      </w: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 xml:space="preserve">почтовый и электронный адрес: 403791, Волгоградская область, </w:t>
      </w:r>
      <w:proofErr w:type="gramStart"/>
      <w:r w:rsidRPr="00F970E2">
        <w:rPr>
          <w:sz w:val="24"/>
          <w:szCs w:val="24"/>
        </w:rPr>
        <w:t>г</w:t>
      </w:r>
      <w:proofErr w:type="gramEnd"/>
      <w:r w:rsidRPr="00F970E2">
        <w:rPr>
          <w:sz w:val="24"/>
          <w:szCs w:val="24"/>
        </w:rPr>
        <w:t xml:space="preserve">. Жирновск,                 ул. Ломоносова, д. 62, </w:t>
      </w:r>
      <w:hyperlink r:id="rId10" w:history="1">
        <w:r w:rsidRPr="00F970E2">
          <w:rPr>
            <w:rStyle w:val="a3"/>
            <w:sz w:val="24"/>
            <w:szCs w:val="24"/>
          </w:rPr>
          <w:t>mfc091@volganet.ru</w:t>
        </w:r>
      </w:hyperlink>
      <w:r w:rsidRPr="00F970E2">
        <w:rPr>
          <w:sz w:val="24"/>
          <w:szCs w:val="24"/>
        </w:rPr>
        <w:t>;</w:t>
      </w: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справочный телефон: 8(84454)5-32-22;</w:t>
      </w: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график работы: согласно утвержденному графику работы филиала Жирновского района Волгоградской области.</w:t>
      </w:r>
    </w:p>
    <w:p w:rsidR="00F970E2" w:rsidRPr="00F970E2" w:rsidRDefault="00F970E2" w:rsidP="00F970E2">
      <w:pPr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  <w:shd w:val="clear" w:color="auto" w:fill="FFFFFF"/>
        </w:rPr>
        <w:t>Официальная  информация  о  МФЦ (контактные данные, график работы      и т.д.) размещена на Едином портале сети центров и офисов "Мои Документы" (МФЦ) Волгоградской области в информационно-телекоммуникационной сети Интернет по адресу:</w:t>
      </w:r>
      <w:r w:rsidRPr="00F970E2">
        <w:rPr>
          <w:rStyle w:val="apple-converted-space"/>
          <w:sz w:val="24"/>
          <w:szCs w:val="24"/>
          <w:shd w:val="clear" w:color="auto" w:fill="FFFFFF"/>
        </w:rPr>
        <w:t> </w:t>
      </w:r>
      <w:hyperlink r:id="rId11" w:history="1">
        <w:r w:rsidRPr="00F970E2"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t>http://mfc.volganet.ru</w:t>
        </w:r>
      </w:hyperlink>
      <w:r w:rsidRPr="00F970E2">
        <w:rPr>
          <w:sz w:val="24"/>
          <w:szCs w:val="24"/>
        </w:rPr>
        <w:t xml:space="preserve"> </w:t>
      </w:r>
      <w:r w:rsidRPr="00F970E2">
        <w:rPr>
          <w:sz w:val="24"/>
          <w:szCs w:val="24"/>
          <w:shd w:val="clear" w:color="auto" w:fill="FFFFFF"/>
        </w:rPr>
        <w:t>(далее – официальный сайт МФЦ).</w:t>
      </w:r>
    </w:p>
    <w:p w:rsidR="00F970E2" w:rsidRPr="00F970E2" w:rsidRDefault="00F970E2" w:rsidP="00F97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F970E2" w:rsidRPr="00F970E2" w:rsidRDefault="00F970E2" w:rsidP="00F97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непосредственно в администрации Красноярского городского поселения Жирновского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Красноярского городского поселения Жирновского муниципального района Волгоградской области);</w:t>
      </w:r>
    </w:p>
    <w:p w:rsidR="00F970E2" w:rsidRPr="00F970E2" w:rsidRDefault="00F970E2" w:rsidP="00F97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по почте, в том числе электронной (</w:t>
      </w:r>
      <w:proofErr w:type="spellStart"/>
      <w:r w:rsidRPr="00F970E2">
        <w:rPr>
          <w:sz w:val="24"/>
          <w:szCs w:val="24"/>
          <w:lang w:val="en-US"/>
        </w:rPr>
        <w:t>adm</w:t>
      </w:r>
      <w:proofErr w:type="spellEnd"/>
      <w:r w:rsidRPr="00F970E2">
        <w:rPr>
          <w:sz w:val="24"/>
          <w:szCs w:val="24"/>
        </w:rPr>
        <w:t>_</w:t>
      </w:r>
      <w:proofErr w:type="spellStart"/>
      <w:r w:rsidRPr="00F970E2">
        <w:rPr>
          <w:sz w:val="24"/>
          <w:szCs w:val="24"/>
          <w:lang w:val="en-US"/>
        </w:rPr>
        <w:t>kryar</w:t>
      </w:r>
      <w:proofErr w:type="spellEnd"/>
      <w:r w:rsidRPr="00F970E2">
        <w:rPr>
          <w:sz w:val="24"/>
          <w:szCs w:val="24"/>
        </w:rPr>
        <w:t>@</w:t>
      </w:r>
      <w:r w:rsidRPr="00F970E2">
        <w:rPr>
          <w:sz w:val="24"/>
          <w:szCs w:val="24"/>
          <w:lang w:val="en-US"/>
        </w:rPr>
        <w:t>mail</w:t>
      </w:r>
      <w:r w:rsidRPr="00F970E2">
        <w:rPr>
          <w:sz w:val="24"/>
          <w:szCs w:val="24"/>
        </w:rPr>
        <w:t>.</w:t>
      </w:r>
      <w:proofErr w:type="spellStart"/>
      <w:r w:rsidRPr="00F970E2">
        <w:rPr>
          <w:sz w:val="24"/>
          <w:szCs w:val="24"/>
          <w:lang w:val="en-US"/>
        </w:rPr>
        <w:t>ru</w:t>
      </w:r>
      <w:proofErr w:type="spellEnd"/>
      <w:r w:rsidRPr="00F970E2">
        <w:rPr>
          <w:sz w:val="24"/>
          <w:szCs w:val="24"/>
        </w:rPr>
        <w:t>), в случае письменного обращения заявителя;</w:t>
      </w:r>
    </w:p>
    <w:p w:rsidR="00F970E2" w:rsidRPr="00F970E2" w:rsidRDefault="00F970E2" w:rsidP="00F97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в сети Интернет на официальном сайте администрации Красноярского городского поселения Жирновского муниципального района Волгоградской области. (</w:t>
      </w:r>
      <w:hyperlink r:id="rId12" w:tgtFrame="_blank" w:history="1">
        <w:r w:rsidRPr="00F970E2">
          <w:rPr>
            <w:rStyle w:val="a3"/>
            <w:sz w:val="24"/>
            <w:szCs w:val="24"/>
          </w:rPr>
          <w:t>Красноярское34.рф</w:t>
        </w:r>
      </w:hyperlink>
      <w:r w:rsidRPr="00F970E2">
        <w:rPr>
          <w:sz w:val="24"/>
          <w:szCs w:val="24"/>
        </w:rPr>
        <w:t>), на официальном портале Губернатора и Администрации Волгоградской области (</w:t>
      </w:r>
      <w:proofErr w:type="spellStart"/>
      <w:r w:rsidRPr="00F970E2">
        <w:rPr>
          <w:sz w:val="24"/>
          <w:szCs w:val="24"/>
        </w:rPr>
        <w:t>www.volg</w:t>
      </w:r>
      <w:r w:rsidRPr="00F970E2">
        <w:rPr>
          <w:sz w:val="24"/>
          <w:szCs w:val="24"/>
          <w:lang w:val="en-US"/>
        </w:rPr>
        <w:t>ograd</w:t>
      </w:r>
      <w:proofErr w:type="spellEnd"/>
      <w:r w:rsidRPr="00F970E2">
        <w:rPr>
          <w:sz w:val="24"/>
          <w:szCs w:val="24"/>
        </w:rPr>
        <w:t>.</w:t>
      </w:r>
      <w:proofErr w:type="spellStart"/>
      <w:r w:rsidRPr="00F970E2">
        <w:rPr>
          <w:sz w:val="24"/>
          <w:szCs w:val="24"/>
        </w:rPr>
        <w:t>ru</w:t>
      </w:r>
      <w:proofErr w:type="spellEnd"/>
      <w:r w:rsidRPr="00F970E2">
        <w:rPr>
          <w:sz w:val="24"/>
          <w:szCs w:val="24"/>
        </w:rPr>
        <w:t>), на едином портале государственных и муниципальных услуг (</w:t>
      </w:r>
      <w:r w:rsidRPr="00F970E2">
        <w:rPr>
          <w:sz w:val="24"/>
          <w:szCs w:val="24"/>
          <w:lang w:val="en-US"/>
        </w:rPr>
        <w:t>www</w:t>
      </w:r>
      <w:r w:rsidRPr="00F970E2">
        <w:rPr>
          <w:sz w:val="24"/>
          <w:szCs w:val="24"/>
        </w:rPr>
        <w:t>.</w:t>
      </w:r>
      <w:proofErr w:type="spellStart"/>
      <w:r w:rsidRPr="00F970E2">
        <w:rPr>
          <w:sz w:val="24"/>
          <w:szCs w:val="24"/>
          <w:lang w:val="en-US"/>
        </w:rPr>
        <w:t>gosuslugi</w:t>
      </w:r>
      <w:proofErr w:type="spellEnd"/>
      <w:r w:rsidRPr="00F970E2">
        <w:rPr>
          <w:sz w:val="24"/>
          <w:szCs w:val="24"/>
        </w:rPr>
        <w:t>.</w:t>
      </w:r>
      <w:proofErr w:type="spellStart"/>
      <w:r w:rsidRPr="00F970E2">
        <w:rPr>
          <w:sz w:val="24"/>
          <w:szCs w:val="24"/>
          <w:lang w:val="en-US"/>
        </w:rPr>
        <w:t>ru</w:t>
      </w:r>
      <w:proofErr w:type="spellEnd"/>
      <w:r w:rsidRPr="00F970E2">
        <w:rPr>
          <w:sz w:val="24"/>
          <w:szCs w:val="24"/>
        </w:rPr>
        <w:t>).</w:t>
      </w:r>
    </w:p>
    <w:p w:rsidR="00F970E2" w:rsidRPr="00F2168B" w:rsidRDefault="00F970E2" w:rsidP="00F970E2">
      <w:pPr>
        <w:tabs>
          <w:tab w:val="left" w:pos="2020"/>
        </w:tabs>
        <w:ind w:firstLine="709"/>
        <w:jc w:val="both"/>
      </w:pPr>
    </w:p>
    <w:p w:rsidR="009D7822" w:rsidRPr="008F4CEF" w:rsidRDefault="009D7822" w:rsidP="009D78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573C" w:rsidRDefault="00975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12A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A15B7C" w:rsidRDefault="00A15B7C" w:rsidP="00AB04BD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A15B7C" w:rsidRPr="00AB04BD" w:rsidRDefault="00A15B7C" w:rsidP="00F970E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B04BD">
        <w:rPr>
          <w:sz w:val="24"/>
          <w:szCs w:val="24"/>
        </w:rPr>
        <w:t xml:space="preserve">2.1. Наименование муниципальной услуги. </w:t>
      </w:r>
    </w:p>
    <w:p w:rsidR="00A15B7C" w:rsidRPr="00AB04BD" w:rsidRDefault="00A15B7C" w:rsidP="00F970E2">
      <w:pPr>
        <w:shd w:val="clear" w:color="auto" w:fill="FFFFFF"/>
        <w:tabs>
          <w:tab w:val="left" w:pos="706"/>
        </w:tabs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Наименование муниципальной услуги: "</w:t>
      </w:r>
      <w:r w:rsidR="00F002F2" w:rsidRPr="00F002F2">
        <w:rPr>
          <w:sz w:val="24"/>
          <w:szCs w:val="24"/>
        </w:rPr>
        <w:t xml:space="preserve"> </w:t>
      </w:r>
      <w:r w:rsidR="00F002F2">
        <w:rPr>
          <w:sz w:val="24"/>
          <w:szCs w:val="24"/>
        </w:rPr>
        <w:t>Утверждение документации по планировке территории на основании заявлений физических или юридических лиц</w:t>
      </w:r>
      <w:r w:rsidR="00F002F2" w:rsidRPr="00AB04BD">
        <w:rPr>
          <w:sz w:val="24"/>
          <w:szCs w:val="24"/>
        </w:rPr>
        <w:t xml:space="preserve"> </w:t>
      </w:r>
      <w:r w:rsidRPr="00AB04BD">
        <w:rPr>
          <w:sz w:val="24"/>
          <w:szCs w:val="24"/>
        </w:rPr>
        <w:t>".</w:t>
      </w:r>
    </w:p>
    <w:p w:rsidR="00A15B7C" w:rsidRPr="00AB04BD" w:rsidRDefault="00A15B7C" w:rsidP="00F970E2">
      <w:pPr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2.2. Органы и организации, участвующие в предоставлении муниципальной услуги.</w:t>
      </w:r>
    </w:p>
    <w:p w:rsidR="00A15B7C" w:rsidRPr="00AB04BD" w:rsidRDefault="00A15B7C" w:rsidP="00F970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B04BD">
        <w:rPr>
          <w:sz w:val="24"/>
          <w:szCs w:val="24"/>
        </w:rPr>
        <w:t xml:space="preserve">2.2.1. Органом, предоставляющим муниципальную услугу, является </w:t>
      </w:r>
      <w:r w:rsidR="004A7159" w:rsidRPr="00AB04BD">
        <w:rPr>
          <w:sz w:val="24"/>
          <w:szCs w:val="24"/>
        </w:rPr>
        <w:t xml:space="preserve">администрация </w:t>
      </w:r>
      <w:r w:rsidR="00F970E2" w:rsidRPr="00F970E2">
        <w:rPr>
          <w:sz w:val="24"/>
          <w:szCs w:val="24"/>
        </w:rPr>
        <w:t>Красноярского городского поселения Жирновского</w:t>
      </w:r>
      <w:r w:rsidR="004A7159" w:rsidRPr="00AB04BD">
        <w:rPr>
          <w:sz w:val="24"/>
          <w:szCs w:val="24"/>
        </w:rPr>
        <w:t xml:space="preserve"> муниципального района Волгоградской области </w:t>
      </w:r>
      <w:r w:rsidRPr="00AB04BD">
        <w:rPr>
          <w:sz w:val="24"/>
          <w:szCs w:val="24"/>
        </w:rPr>
        <w:t>(далее – уполномоченный орган).</w:t>
      </w:r>
    </w:p>
    <w:p w:rsidR="00A15B7C" w:rsidRPr="00AB04BD" w:rsidRDefault="00A15B7C" w:rsidP="00F970E2">
      <w:pPr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A15B7C" w:rsidRPr="00AB04BD" w:rsidRDefault="00A15B7C" w:rsidP="00F970E2">
      <w:pPr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2.2.3. Межведомственное информационное взаимодействие </w:t>
      </w:r>
      <w:r w:rsidRPr="00AB04BD">
        <w:rPr>
          <w:sz w:val="24"/>
          <w:szCs w:val="24"/>
        </w:rPr>
        <w:br/>
        <w:t xml:space="preserve">в предоставлении муниципальной услуги осуществляется в соответствии </w:t>
      </w:r>
      <w:r w:rsidRPr="00AB04BD">
        <w:rPr>
          <w:sz w:val="24"/>
          <w:szCs w:val="24"/>
        </w:rPr>
        <w:br/>
        <w:t>с требованиями Федерального закона от 27.07.2010 № 210-ФЗ</w:t>
      </w:r>
      <w:r w:rsidRPr="00AB04BD">
        <w:rPr>
          <w:sz w:val="24"/>
          <w:szCs w:val="24"/>
        </w:rPr>
        <w:br/>
        <w:t>"Об организации предоставления государственных и муниципальных услуг".</w:t>
      </w:r>
    </w:p>
    <w:p w:rsidR="00A15B7C" w:rsidRPr="00AB04BD" w:rsidRDefault="00A15B7C" w:rsidP="00F970E2">
      <w:pPr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2.3. Результат предоставления муниципальной услуги.</w:t>
      </w:r>
    </w:p>
    <w:p w:rsidR="00F970E2" w:rsidRDefault="00A15B7C" w:rsidP="00F970E2">
      <w:pPr>
        <w:ind w:firstLine="709"/>
        <w:jc w:val="both"/>
        <w:outlineLvl w:val="1"/>
        <w:rPr>
          <w:spacing w:val="-2"/>
          <w:sz w:val="24"/>
          <w:szCs w:val="24"/>
        </w:rPr>
      </w:pPr>
      <w:r w:rsidRPr="00AB04BD">
        <w:rPr>
          <w:spacing w:val="-2"/>
          <w:sz w:val="24"/>
          <w:szCs w:val="24"/>
        </w:rPr>
        <w:t xml:space="preserve">Результатом предоставления </w:t>
      </w:r>
      <w:r w:rsidRPr="00AB04BD">
        <w:rPr>
          <w:sz w:val="24"/>
          <w:szCs w:val="24"/>
        </w:rPr>
        <w:t>муниципальной</w:t>
      </w:r>
      <w:r w:rsidRPr="00AB04BD">
        <w:rPr>
          <w:spacing w:val="-2"/>
          <w:sz w:val="24"/>
          <w:szCs w:val="24"/>
        </w:rPr>
        <w:t xml:space="preserve"> услуги является:</w:t>
      </w:r>
    </w:p>
    <w:p w:rsidR="00F970E2" w:rsidRDefault="00A15B7C" w:rsidP="00F970E2">
      <w:pPr>
        <w:ind w:firstLine="709"/>
        <w:jc w:val="both"/>
        <w:outlineLvl w:val="1"/>
        <w:rPr>
          <w:sz w:val="24"/>
          <w:szCs w:val="24"/>
        </w:rPr>
      </w:pPr>
      <w:r w:rsidRPr="00F002F2">
        <w:rPr>
          <w:spacing w:val="-1"/>
          <w:sz w:val="24"/>
          <w:szCs w:val="24"/>
        </w:rPr>
        <w:t xml:space="preserve">- </w:t>
      </w:r>
      <w:r w:rsidR="005C6572">
        <w:rPr>
          <w:sz w:val="24"/>
          <w:szCs w:val="24"/>
        </w:rPr>
        <w:t>решение об утверждении</w:t>
      </w:r>
      <w:r w:rsidR="00F002F2" w:rsidRPr="00F002F2">
        <w:rPr>
          <w:sz w:val="24"/>
          <w:szCs w:val="24"/>
        </w:rPr>
        <w:t xml:space="preserve"> документации по планировке территории;</w:t>
      </w:r>
    </w:p>
    <w:p w:rsidR="00A15B7C" w:rsidRPr="0052695D" w:rsidRDefault="00F002F2" w:rsidP="00F970E2">
      <w:pPr>
        <w:ind w:firstLine="709"/>
        <w:jc w:val="both"/>
        <w:outlineLvl w:val="1"/>
        <w:rPr>
          <w:sz w:val="24"/>
          <w:szCs w:val="24"/>
        </w:rPr>
      </w:pPr>
      <w:r w:rsidRPr="00F002F2">
        <w:rPr>
          <w:sz w:val="24"/>
          <w:szCs w:val="24"/>
        </w:rPr>
        <w:t xml:space="preserve">- </w:t>
      </w:r>
      <w:r w:rsidR="005C6572">
        <w:rPr>
          <w:sz w:val="24"/>
          <w:szCs w:val="24"/>
        </w:rPr>
        <w:t>решение</w:t>
      </w:r>
      <w:r w:rsidR="00D434E9">
        <w:rPr>
          <w:sz w:val="24"/>
          <w:szCs w:val="24"/>
        </w:rPr>
        <w:t xml:space="preserve"> об</w:t>
      </w:r>
      <w:r w:rsidRPr="00F002F2">
        <w:rPr>
          <w:sz w:val="24"/>
          <w:szCs w:val="24"/>
        </w:rPr>
        <w:t xml:space="preserve"> отклонении документации по планировке территории и направлении ее на доработку.</w:t>
      </w:r>
    </w:p>
    <w:p w:rsidR="00A15B7C" w:rsidRPr="00AB04BD" w:rsidRDefault="00A15B7C" w:rsidP="00F970E2">
      <w:pPr>
        <w:ind w:firstLine="709"/>
        <w:jc w:val="both"/>
        <w:rPr>
          <w:bCs/>
          <w:sz w:val="24"/>
          <w:szCs w:val="24"/>
        </w:rPr>
      </w:pPr>
      <w:r w:rsidRPr="00AB04BD">
        <w:rPr>
          <w:bCs/>
          <w:sz w:val="24"/>
          <w:szCs w:val="24"/>
        </w:rPr>
        <w:t xml:space="preserve">2.4. Срок предоставления </w:t>
      </w:r>
      <w:r w:rsidRPr="00AB04BD">
        <w:rPr>
          <w:sz w:val="24"/>
          <w:szCs w:val="24"/>
        </w:rPr>
        <w:t>муниципальной</w:t>
      </w:r>
      <w:r w:rsidRPr="00AB04BD">
        <w:rPr>
          <w:bCs/>
          <w:sz w:val="24"/>
          <w:szCs w:val="24"/>
        </w:rPr>
        <w:t xml:space="preserve"> услуги.</w:t>
      </w:r>
    </w:p>
    <w:p w:rsidR="00F002F2" w:rsidRPr="00F002F2" w:rsidRDefault="00F002F2" w:rsidP="00F970E2">
      <w:pPr>
        <w:pStyle w:val="12"/>
        <w:shd w:val="clear" w:color="auto" w:fill="auto"/>
        <w:spacing w:before="0" w:after="0" w:line="298" w:lineRule="exact"/>
        <w:ind w:right="20" w:firstLine="709"/>
        <w:rPr>
          <w:sz w:val="24"/>
          <w:szCs w:val="24"/>
        </w:rPr>
      </w:pPr>
      <w:r w:rsidRPr="00F002F2">
        <w:rPr>
          <w:sz w:val="24"/>
          <w:szCs w:val="24"/>
        </w:rPr>
        <w:lastRenderedPageBreak/>
        <w:t xml:space="preserve">Общий срок предоставления муниципальной услуги составляет </w:t>
      </w:r>
      <w:r w:rsidR="00056DB5">
        <w:rPr>
          <w:sz w:val="24"/>
          <w:szCs w:val="24"/>
        </w:rPr>
        <w:t xml:space="preserve">не более </w:t>
      </w:r>
      <w:r w:rsidR="00D434E9">
        <w:rPr>
          <w:sz w:val="24"/>
          <w:szCs w:val="24"/>
        </w:rPr>
        <w:t>100</w:t>
      </w:r>
      <w:r w:rsidRPr="00F002F2">
        <w:rPr>
          <w:sz w:val="24"/>
          <w:szCs w:val="24"/>
        </w:rPr>
        <w:t xml:space="preserve"> </w:t>
      </w:r>
      <w:r w:rsidR="00D434E9">
        <w:rPr>
          <w:sz w:val="24"/>
          <w:szCs w:val="24"/>
        </w:rPr>
        <w:t xml:space="preserve">календарных дней </w:t>
      </w:r>
      <w:proofErr w:type="gramStart"/>
      <w:r w:rsidRPr="00F002F2">
        <w:rPr>
          <w:sz w:val="24"/>
          <w:szCs w:val="24"/>
        </w:rPr>
        <w:t>с даты поступления</w:t>
      </w:r>
      <w:proofErr w:type="gramEnd"/>
      <w:r w:rsidRPr="00F002F2">
        <w:rPr>
          <w:sz w:val="24"/>
          <w:szCs w:val="24"/>
        </w:rPr>
        <w:t xml:space="preserve"> заявления о предоставлении муниципальной услуги и документации по планировке территории.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AB04BD">
        <w:rPr>
          <w:sz w:val="24"/>
          <w:szCs w:val="24"/>
        </w:rPr>
        <w:t>2.5. Правовые основания для предоставления муниципальной услуги.</w:t>
      </w:r>
    </w:p>
    <w:p w:rsidR="00F970E2" w:rsidRDefault="00F03D32" w:rsidP="00A15B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осуществляется </w:t>
      </w:r>
      <w:r w:rsidR="00A15B7C" w:rsidRPr="00AB04BD">
        <w:rPr>
          <w:sz w:val="24"/>
          <w:szCs w:val="24"/>
        </w:rPr>
        <w:t>в соответствии со следующими нормативными правовыми актами:</w:t>
      </w:r>
    </w:p>
    <w:p w:rsidR="00F970E2" w:rsidRDefault="00A15B7C" w:rsidP="00F970E2">
      <w:pPr>
        <w:ind w:firstLine="709"/>
        <w:jc w:val="both"/>
        <w:rPr>
          <w:rFonts w:eastAsia="Calibri"/>
          <w:sz w:val="24"/>
          <w:szCs w:val="24"/>
        </w:rPr>
      </w:pPr>
      <w:r w:rsidRPr="00AB04BD">
        <w:rPr>
          <w:sz w:val="24"/>
          <w:szCs w:val="24"/>
        </w:rPr>
        <w:t>- Конституция Российской Федерации (</w:t>
      </w:r>
      <w:r w:rsidRPr="00AB04BD">
        <w:rPr>
          <w:rFonts w:eastAsia="Calibri"/>
          <w:sz w:val="24"/>
          <w:szCs w:val="24"/>
        </w:rPr>
        <w:t>"Российская газета", № 237, 25.12.1993);</w:t>
      </w:r>
    </w:p>
    <w:p w:rsidR="00A15B7C" w:rsidRPr="00AB04BD" w:rsidRDefault="00994C38" w:rsidP="00F970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970E2">
        <w:rPr>
          <w:sz w:val="24"/>
          <w:szCs w:val="24"/>
        </w:rPr>
        <w:t xml:space="preserve"> </w:t>
      </w:r>
      <w:r w:rsidR="00A15B7C" w:rsidRPr="00AB04BD">
        <w:rPr>
          <w:sz w:val="24"/>
          <w:szCs w:val="24"/>
        </w:rPr>
        <w:t>Градостроительный кодекс Российской Федерации от 29.12.2004</w:t>
      </w:r>
      <w:r w:rsidR="00A15B7C" w:rsidRPr="00AB04BD">
        <w:rPr>
          <w:sz w:val="24"/>
          <w:szCs w:val="24"/>
        </w:rPr>
        <w:br/>
        <w:t>№ 190-ФЗ ("Российская газета", № 290, 30.12.2004, Собрание законодательства Российской Федерации, 03.01.2005, № 1 (часть 1), ст. 16, "Парламентская газета", № 5-6, 14.01.2005);</w:t>
      </w:r>
    </w:p>
    <w:p w:rsidR="00A15B7C" w:rsidRPr="00AB04BD" w:rsidRDefault="00A15B7C" w:rsidP="00A15B7C">
      <w:pPr>
        <w:ind w:firstLine="709"/>
        <w:jc w:val="both"/>
        <w:rPr>
          <w:sz w:val="24"/>
          <w:szCs w:val="24"/>
        </w:rPr>
      </w:pPr>
      <w:r w:rsidRPr="00AB04BD">
        <w:rPr>
          <w:iCs/>
          <w:sz w:val="24"/>
          <w:szCs w:val="24"/>
        </w:rPr>
        <w:t xml:space="preserve">- </w:t>
      </w:r>
      <w:r w:rsidRPr="00AB04BD">
        <w:rPr>
          <w:sz w:val="24"/>
          <w:szCs w:val="24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- Федеральный закон от 06.10.2003 № 131-ФЗ "Об общих принципах организации местного самоуправления в Российской Федерации" (</w:t>
      </w:r>
      <w:r w:rsidRPr="00AB04BD">
        <w:rPr>
          <w:rFonts w:ascii="Times New Roman" w:hAnsi="Times New Roman" w:cs="Times New Roman"/>
          <w:sz w:val="24"/>
          <w:szCs w:val="24"/>
          <w:lang w:eastAsia="en-US"/>
        </w:rPr>
        <w:t>"Собрание законодательства РФ", 06.10.2003, № 40, ст. 3822</w:t>
      </w:r>
      <w:r w:rsidRPr="00AB04BD">
        <w:rPr>
          <w:rFonts w:ascii="Times New Roman" w:hAnsi="Times New Roman" w:cs="Times New Roman"/>
          <w:sz w:val="24"/>
          <w:szCs w:val="24"/>
        </w:rPr>
        <w:t>);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- Федеральный закон от 27.07.2006 № 152-ФЗ "О персональных данных" ("Российская газета", № 165, 29.07.2006, "Собрание законодательства Российской Федерации</w:t>
      </w:r>
      <w:r w:rsidR="00F03D32">
        <w:rPr>
          <w:rFonts w:ascii="Times New Roman" w:hAnsi="Times New Roman" w:cs="Times New Roman"/>
          <w:sz w:val="24"/>
          <w:szCs w:val="24"/>
        </w:rPr>
        <w:t xml:space="preserve">", 31.07.2006, №31(1ч.), </w:t>
      </w:r>
      <w:r w:rsidRPr="00AB04BD">
        <w:rPr>
          <w:rFonts w:ascii="Times New Roman" w:hAnsi="Times New Roman" w:cs="Times New Roman"/>
          <w:sz w:val="24"/>
          <w:szCs w:val="24"/>
        </w:rPr>
        <w:t>ст. 3451, "Парламентская газета", № 126-127, 03.08.2006).</w:t>
      </w:r>
    </w:p>
    <w:p w:rsidR="00A15B7C" w:rsidRPr="00AB04BD" w:rsidRDefault="00A15B7C" w:rsidP="00A15B7C">
      <w:pPr>
        <w:ind w:firstLine="720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Федеральный закон от 06.04.2011 № 63-ФЗ "Об электронной подписи" (Парламентская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A15B7C" w:rsidRPr="00AB04BD" w:rsidRDefault="00A15B7C" w:rsidP="00A15B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A15B7C" w:rsidRPr="00AB04BD" w:rsidRDefault="00A15B7C" w:rsidP="00F970E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F970E2" w:rsidRPr="00F970E2" w:rsidRDefault="00F970E2" w:rsidP="00F970E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970E2">
        <w:rPr>
          <w:sz w:val="24"/>
          <w:szCs w:val="24"/>
        </w:rPr>
        <w:t xml:space="preserve">- Устав </w:t>
      </w:r>
      <w:r w:rsidRPr="00F970E2">
        <w:rPr>
          <w:iCs/>
          <w:sz w:val="24"/>
          <w:szCs w:val="24"/>
        </w:rPr>
        <w:t>Красноярского городского поселения Жирновского муниципального района Волгоградской области;</w:t>
      </w:r>
    </w:p>
    <w:p w:rsidR="00F970E2" w:rsidRPr="00F970E2" w:rsidRDefault="00F970E2" w:rsidP="00F970E2">
      <w:pPr>
        <w:autoSpaceDE w:val="0"/>
        <w:ind w:firstLine="720"/>
        <w:jc w:val="both"/>
        <w:rPr>
          <w:sz w:val="24"/>
          <w:szCs w:val="24"/>
        </w:rPr>
      </w:pPr>
      <w:r w:rsidRPr="00F970E2">
        <w:rPr>
          <w:sz w:val="24"/>
          <w:szCs w:val="24"/>
        </w:rPr>
        <w:t>- Градостроительные, строительные, санитарные и другие действующие нормы и правила (</w:t>
      </w:r>
      <w:proofErr w:type="spellStart"/>
      <w:r w:rsidRPr="00F970E2">
        <w:rPr>
          <w:sz w:val="24"/>
          <w:szCs w:val="24"/>
        </w:rPr>
        <w:t>СНиП</w:t>
      </w:r>
      <w:proofErr w:type="spellEnd"/>
      <w:r w:rsidRPr="00F970E2">
        <w:rPr>
          <w:sz w:val="24"/>
          <w:szCs w:val="24"/>
        </w:rPr>
        <w:t xml:space="preserve">, ГОСТ, </w:t>
      </w:r>
      <w:proofErr w:type="spellStart"/>
      <w:r w:rsidRPr="00F970E2">
        <w:rPr>
          <w:sz w:val="24"/>
          <w:szCs w:val="24"/>
        </w:rPr>
        <w:t>СанПиН</w:t>
      </w:r>
      <w:proofErr w:type="spellEnd"/>
      <w:r w:rsidRPr="00F970E2">
        <w:rPr>
          <w:sz w:val="24"/>
          <w:szCs w:val="24"/>
        </w:rPr>
        <w:t>, СП и т.д.);</w:t>
      </w:r>
    </w:p>
    <w:p w:rsidR="00F970E2" w:rsidRPr="00F970E2" w:rsidRDefault="00F970E2" w:rsidP="00F970E2">
      <w:pPr>
        <w:autoSpaceDE w:val="0"/>
        <w:ind w:firstLine="720"/>
        <w:jc w:val="both"/>
        <w:rPr>
          <w:sz w:val="24"/>
          <w:szCs w:val="24"/>
        </w:rPr>
      </w:pPr>
      <w:r w:rsidRPr="00F970E2">
        <w:rPr>
          <w:sz w:val="24"/>
          <w:szCs w:val="24"/>
        </w:rPr>
        <w:t xml:space="preserve">- Правила землепользования и застройки Красноярского городского поселения Жирновского муниципального района. </w:t>
      </w:r>
    </w:p>
    <w:p w:rsidR="00A15B7C" w:rsidRPr="00AB04BD" w:rsidRDefault="00A15B7C" w:rsidP="00A15B7C">
      <w:pPr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777389" w:rsidRPr="0052695D" w:rsidRDefault="00777389" w:rsidP="00777389">
      <w:pPr>
        <w:pStyle w:val="12"/>
        <w:shd w:val="clear" w:color="auto" w:fill="auto"/>
        <w:spacing w:before="0" w:after="0" w:line="298" w:lineRule="exact"/>
        <w:ind w:left="20" w:right="20" w:firstLine="620"/>
        <w:rPr>
          <w:sz w:val="24"/>
          <w:szCs w:val="24"/>
        </w:rPr>
      </w:pPr>
      <w:r w:rsidRPr="0052695D">
        <w:rPr>
          <w:sz w:val="24"/>
          <w:szCs w:val="24"/>
        </w:rPr>
        <w:t>2.6.1. Для принятия решения об утверждении документации по планировке территории необходимы следующие документы:</w:t>
      </w:r>
    </w:p>
    <w:p w:rsidR="00F970E2" w:rsidRDefault="00777389" w:rsidP="00777389">
      <w:pPr>
        <w:pStyle w:val="12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98" w:lineRule="exact"/>
        <w:ind w:left="20" w:right="20" w:firstLine="720"/>
        <w:rPr>
          <w:sz w:val="24"/>
          <w:szCs w:val="24"/>
        </w:rPr>
      </w:pPr>
      <w:r w:rsidRPr="00F970E2">
        <w:rPr>
          <w:sz w:val="24"/>
          <w:szCs w:val="24"/>
        </w:rPr>
        <w:t>заявление об утверждении документации по планировке территории по форме, установленной (далее - заявление) по форме согласно приложению №1;</w:t>
      </w:r>
    </w:p>
    <w:p w:rsidR="00777389" w:rsidRPr="00F970E2" w:rsidRDefault="00777389" w:rsidP="00777389">
      <w:pPr>
        <w:pStyle w:val="12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98" w:lineRule="exact"/>
        <w:ind w:left="20" w:right="20" w:firstLine="720"/>
        <w:rPr>
          <w:sz w:val="24"/>
          <w:szCs w:val="24"/>
        </w:rPr>
      </w:pPr>
      <w:r w:rsidRPr="00F970E2">
        <w:rPr>
          <w:sz w:val="24"/>
          <w:szCs w:val="24"/>
        </w:rPr>
        <w:t>документация по планировке территории, разработанная в соответствии с установленными требованиями законодательства;</w:t>
      </w:r>
    </w:p>
    <w:p w:rsidR="00777389" w:rsidRPr="00777389" w:rsidRDefault="00777389" w:rsidP="00777389">
      <w:pPr>
        <w:pStyle w:val="12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98" w:lineRule="exact"/>
        <w:ind w:left="20" w:firstLine="720"/>
        <w:rPr>
          <w:sz w:val="24"/>
          <w:szCs w:val="24"/>
        </w:rPr>
      </w:pPr>
      <w:proofErr w:type="gramStart"/>
      <w:r w:rsidRPr="00777389">
        <w:rPr>
          <w:sz w:val="24"/>
          <w:szCs w:val="24"/>
        </w:rPr>
        <w:t xml:space="preserve">документ, подтверждающий личность заявителя (при личном обращении заявителя в уполномоченный орган, МФЦ) или копия документа, подтверждающего </w:t>
      </w:r>
      <w:r w:rsidRPr="00777389">
        <w:rPr>
          <w:sz w:val="24"/>
          <w:szCs w:val="24"/>
        </w:rPr>
        <w:lastRenderedPageBreak/>
        <w:t>личность заявителя (в случае направления заявления посредством почтовой связи на бумажном носителе) или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 (в случае обращения заявителя с использованием информационно-телекоммуникационной сети «Интернет»),</w:t>
      </w:r>
      <w:proofErr w:type="gramEnd"/>
    </w:p>
    <w:p w:rsidR="00777389" w:rsidRPr="00777389" w:rsidRDefault="00777389" w:rsidP="00777389">
      <w:pPr>
        <w:pStyle w:val="12"/>
        <w:shd w:val="clear" w:color="auto" w:fill="auto"/>
        <w:spacing w:before="0" w:after="0" w:line="298" w:lineRule="exact"/>
        <w:ind w:left="20" w:firstLine="720"/>
        <w:rPr>
          <w:sz w:val="24"/>
          <w:szCs w:val="24"/>
        </w:rPr>
      </w:pPr>
      <w:r w:rsidRPr="00777389">
        <w:rPr>
          <w:sz w:val="24"/>
          <w:szCs w:val="24"/>
        </w:rPr>
        <w:t xml:space="preserve">Представления указанного в настоящем пункте документа не требуется в случае направления заявления в форме электронного документа посредством отправки через личный кабинет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форме, а </w:t>
      </w:r>
      <w:proofErr w:type="gramStart"/>
      <w:r w:rsidRPr="00777389">
        <w:rPr>
          <w:sz w:val="24"/>
          <w:szCs w:val="24"/>
        </w:rPr>
        <w:t>также</w:t>
      </w:r>
      <w:proofErr w:type="gramEnd"/>
      <w:r w:rsidRPr="00777389">
        <w:rPr>
          <w:sz w:val="24"/>
          <w:szCs w:val="24"/>
        </w:rPr>
        <w:t xml:space="preserve"> если заявление подписано усиленной квалифицированной электронной подписью;</w:t>
      </w:r>
    </w:p>
    <w:p w:rsidR="00777389" w:rsidRPr="00777389" w:rsidRDefault="00777389" w:rsidP="00777389">
      <w:pPr>
        <w:pStyle w:val="12"/>
        <w:shd w:val="clear" w:color="auto" w:fill="auto"/>
        <w:spacing w:before="0" w:after="0" w:line="298" w:lineRule="exact"/>
        <w:ind w:left="20" w:firstLine="720"/>
        <w:rPr>
          <w:sz w:val="24"/>
          <w:szCs w:val="24"/>
        </w:rPr>
      </w:pPr>
      <w:r w:rsidRPr="00777389">
        <w:rPr>
          <w:sz w:val="24"/>
          <w:szCs w:val="24"/>
        </w:rPr>
        <w:t>3) документ, подтверждающий полномочия представителя заявителя, в случае если с заявлением обращается представитель заявителя.</w:t>
      </w:r>
    </w:p>
    <w:p w:rsidR="00A15B7C" w:rsidRPr="00AB04BD" w:rsidRDefault="00A15B7C" w:rsidP="00A15B7C">
      <w:pPr>
        <w:widowControl w:val="0"/>
        <w:ind w:firstLine="709"/>
        <w:jc w:val="both"/>
        <w:rPr>
          <w:sz w:val="24"/>
          <w:szCs w:val="24"/>
        </w:rPr>
      </w:pPr>
      <w:r w:rsidRPr="00AB04BD">
        <w:rPr>
          <w:rFonts w:eastAsia="Calibri"/>
          <w:sz w:val="24"/>
          <w:szCs w:val="24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A15B7C" w:rsidRPr="00AB04BD" w:rsidRDefault="00A15B7C" w:rsidP="00A15B7C">
      <w:pPr>
        <w:ind w:firstLine="709"/>
        <w:jc w:val="both"/>
        <w:outlineLvl w:val="1"/>
        <w:rPr>
          <w:sz w:val="24"/>
          <w:szCs w:val="24"/>
        </w:rPr>
      </w:pPr>
      <w:r w:rsidRPr="00AB04BD">
        <w:rPr>
          <w:sz w:val="24"/>
          <w:szCs w:val="24"/>
        </w:rPr>
        <w:t xml:space="preserve">2.7.1. </w:t>
      </w:r>
      <w:r w:rsidRPr="00AB04BD">
        <w:rPr>
          <w:rFonts w:eastAsia="Calibri"/>
          <w:sz w:val="24"/>
          <w:szCs w:val="24"/>
        </w:rPr>
        <w:t>Уполномоченный орган не вправе требовать от заявителя:</w:t>
      </w:r>
    </w:p>
    <w:p w:rsidR="00A15B7C" w:rsidRPr="00AB04BD" w:rsidRDefault="00A15B7C" w:rsidP="00A15B7C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AB04BD">
        <w:rPr>
          <w:rFonts w:eastAsia="Calibri"/>
          <w:sz w:val="24"/>
          <w:szCs w:val="24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15B7C" w:rsidRPr="00AB04BD" w:rsidRDefault="00A15B7C" w:rsidP="00A15B7C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AB04BD">
        <w:rPr>
          <w:rFonts w:eastAsia="Calibri"/>
          <w:sz w:val="24"/>
          <w:szCs w:val="24"/>
        </w:rPr>
        <w:t xml:space="preserve">2.7.1.2. </w:t>
      </w:r>
      <w:r w:rsidRPr="00AB04BD">
        <w:rPr>
          <w:sz w:val="24"/>
          <w:szCs w:val="24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AB04BD">
        <w:rPr>
          <w:rFonts w:eastAsia="Calibri"/>
          <w:sz w:val="24"/>
          <w:szCs w:val="24"/>
        </w:rPr>
        <w:t>;</w:t>
      </w:r>
    </w:p>
    <w:p w:rsidR="00A15B7C" w:rsidRPr="00AB04BD" w:rsidRDefault="00A15B7C" w:rsidP="00A15B7C">
      <w:pPr>
        <w:ind w:firstLine="709"/>
        <w:jc w:val="both"/>
        <w:outlineLvl w:val="1"/>
        <w:rPr>
          <w:rFonts w:eastAsia="Calibri"/>
          <w:sz w:val="24"/>
          <w:szCs w:val="24"/>
        </w:rPr>
      </w:pPr>
      <w:proofErr w:type="gramStart"/>
      <w:r w:rsidRPr="00AB04BD">
        <w:rPr>
          <w:rFonts w:eastAsia="Calibri"/>
          <w:sz w:val="24"/>
          <w:szCs w:val="24"/>
        </w:rPr>
        <w:t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</w:t>
      </w:r>
      <w:r w:rsidR="00327A0E">
        <w:rPr>
          <w:rFonts w:eastAsia="Calibri"/>
          <w:sz w:val="24"/>
          <w:szCs w:val="24"/>
        </w:rPr>
        <w:t xml:space="preserve">ением получения услуг </w:t>
      </w:r>
      <w:r w:rsidRPr="00AB04BD">
        <w:rPr>
          <w:rFonts w:eastAsia="Calibri"/>
          <w:sz w:val="24"/>
          <w:szCs w:val="24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B04BD">
          <w:rPr>
            <w:rFonts w:eastAsia="Calibri"/>
            <w:sz w:val="24"/>
            <w:szCs w:val="24"/>
          </w:rPr>
          <w:t>части 1 статьи 9</w:t>
        </w:r>
      </w:hyperlink>
      <w:r w:rsidRPr="00AB04BD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</w:t>
      </w:r>
      <w:proofErr w:type="gramEnd"/>
      <w:r w:rsidRPr="00AB04BD">
        <w:rPr>
          <w:rFonts w:eastAsia="Calibri"/>
          <w:sz w:val="24"/>
          <w:szCs w:val="24"/>
        </w:rPr>
        <w:t xml:space="preserve"> муниципальных услуг»;</w:t>
      </w:r>
    </w:p>
    <w:p w:rsidR="00A15B7C" w:rsidRPr="00AB04BD" w:rsidRDefault="00A15B7C" w:rsidP="00A15B7C">
      <w:pPr>
        <w:ind w:firstLine="709"/>
        <w:jc w:val="both"/>
        <w:outlineLvl w:val="1"/>
        <w:rPr>
          <w:sz w:val="24"/>
          <w:szCs w:val="24"/>
        </w:rPr>
      </w:pPr>
      <w:r w:rsidRPr="00AB04BD">
        <w:rPr>
          <w:rFonts w:eastAsia="Calibri"/>
          <w:sz w:val="24"/>
          <w:szCs w:val="24"/>
        </w:rPr>
        <w:t>2.7.1.4.</w:t>
      </w:r>
      <w:r w:rsidRPr="00AB04BD">
        <w:rPr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5B7C" w:rsidRPr="00AB04BD" w:rsidRDefault="00A15B7C" w:rsidP="00A15B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5B7C" w:rsidRPr="00AB04BD" w:rsidRDefault="00A15B7C" w:rsidP="00A15B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5B7C" w:rsidRPr="00AB04BD" w:rsidRDefault="00A15B7C" w:rsidP="00A15B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5B7C" w:rsidRPr="00AB04BD" w:rsidRDefault="00A15B7C" w:rsidP="00A15B7C">
      <w:pPr>
        <w:ind w:firstLine="709"/>
        <w:jc w:val="both"/>
        <w:outlineLvl w:val="1"/>
        <w:rPr>
          <w:rFonts w:eastAsia="Calibri"/>
          <w:sz w:val="24"/>
          <w:szCs w:val="24"/>
        </w:rPr>
      </w:pPr>
      <w:proofErr w:type="gramStart"/>
      <w:r w:rsidRPr="00AB04BD">
        <w:rPr>
          <w:sz w:val="24"/>
          <w:szCs w:val="24"/>
        </w:rPr>
        <w:lastRenderedPageBreak/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AB04BD">
        <w:rPr>
          <w:rFonts w:eastAsia="Calibri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AB04BD">
        <w:rPr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AB04BD">
        <w:rPr>
          <w:sz w:val="24"/>
          <w:szCs w:val="24"/>
        </w:rPr>
        <w:t xml:space="preserve"> </w:t>
      </w:r>
      <w:proofErr w:type="gramStart"/>
      <w:r w:rsidRPr="00AB04BD">
        <w:rPr>
          <w:sz w:val="24"/>
          <w:szCs w:val="24"/>
        </w:rPr>
        <w:t xml:space="preserve"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AB04BD">
        <w:rPr>
          <w:rFonts w:eastAsia="Calibri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AB04BD">
        <w:rPr>
          <w:sz w:val="24"/>
          <w:szCs w:val="24"/>
        </w:rPr>
        <w:t>, уведомляется заявитель, а также приносятся извинения за доставленные неудобства.</w:t>
      </w:r>
      <w:proofErr w:type="gramEnd"/>
    </w:p>
    <w:p w:rsidR="00A15B7C" w:rsidRPr="004C75AC" w:rsidRDefault="00B43406" w:rsidP="004C75AC">
      <w:pPr>
        <w:pStyle w:val="1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98" w:lineRule="exact"/>
        <w:ind w:left="20" w:right="20" w:firstLine="700"/>
      </w:pPr>
      <w:r w:rsidRPr="00B43406">
        <w:rPr>
          <w:sz w:val="24"/>
          <w:szCs w:val="24"/>
        </w:rPr>
        <w:t>Заявление о принятии решения об утверждении документации по планировке территории подается заявителем (его уполномоченным представителем) лично либо почтовым отправлением (в том числе с использованием средств электронной передачи данных) в адрес уполномоченного органа или МФЦ. Заявление заполняется от руки или машинописным способом.</w:t>
      </w:r>
    </w:p>
    <w:p w:rsidR="00A15B7C" w:rsidRPr="004C75AC" w:rsidRDefault="00B43406" w:rsidP="004C75AC">
      <w:pPr>
        <w:pStyle w:val="12"/>
        <w:numPr>
          <w:ilvl w:val="0"/>
          <w:numId w:val="2"/>
        </w:numPr>
        <w:shd w:val="clear" w:color="auto" w:fill="auto"/>
        <w:tabs>
          <w:tab w:val="left" w:pos="1527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B43406">
        <w:rPr>
          <w:sz w:val="24"/>
          <w:szCs w:val="24"/>
        </w:rPr>
        <w:t>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в соответствии с действующим законодательством.</w:t>
      </w:r>
    </w:p>
    <w:p w:rsidR="00A15B7C" w:rsidRPr="00AB04BD" w:rsidRDefault="00A15B7C" w:rsidP="00A15B7C">
      <w:pPr>
        <w:widowControl w:val="0"/>
        <w:autoSpaceDE w:val="0"/>
        <w:ind w:firstLine="720"/>
        <w:jc w:val="both"/>
        <w:outlineLvl w:val="0"/>
        <w:rPr>
          <w:sz w:val="24"/>
          <w:szCs w:val="24"/>
        </w:rPr>
      </w:pPr>
      <w:r w:rsidRPr="00AB04BD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15B7C" w:rsidRPr="00AB04BD" w:rsidRDefault="00327A0E" w:rsidP="00A15B7C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Заявителю направляется уведомление об отказе в </w:t>
      </w:r>
      <w:r w:rsidR="00A15B7C" w:rsidRPr="00AB04BD">
        <w:rPr>
          <w:sz w:val="24"/>
          <w:szCs w:val="24"/>
        </w:rPr>
        <w:t xml:space="preserve">приеме к рассмотрению </w:t>
      </w:r>
      <w:r>
        <w:rPr>
          <w:sz w:val="24"/>
          <w:szCs w:val="24"/>
        </w:rPr>
        <w:t xml:space="preserve">заявления в случае, если при </w:t>
      </w:r>
      <w:r w:rsidR="00A15B7C" w:rsidRPr="00AB04BD">
        <w:rPr>
          <w:sz w:val="24"/>
          <w:szCs w:val="24"/>
        </w:rPr>
        <w:t xml:space="preserve">обращении за предоставлением муниципальной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</w:t>
      </w:r>
      <w:hyperlink r:id="rId14" w:history="1">
        <w:r w:rsidR="00A15B7C" w:rsidRPr="00AB04BD">
          <w:rPr>
            <w:sz w:val="24"/>
            <w:szCs w:val="24"/>
          </w:rPr>
          <w:t>статьей 11</w:t>
        </w:r>
      </w:hyperlink>
      <w:r w:rsidR="00A15B7C" w:rsidRPr="00AB04BD">
        <w:rPr>
          <w:sz w:val="24"/>
          <w:szCs w:val="24"/>
        </w:rPr>
        <w:t xml:space="preserve"> Федерального закона от 06.04.2011 № 63-ФЗ "Об электронной подписи" условий признания ее действительности.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04BD">
        <w:rPr>
          <w:spacing w:val="-1"/>
          <w:sz w:val="24"/>
          <w:szCs w:val="24"/>
        </w:rPr>
        <w:t xml:space="preserve">2.9. </w:t>
      </w:r>
      <w:r w:rsidRPr="00AB04BD">
        <w:rPr>
          <w:rFonts w:eastAsia="Calibri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Pr="00AB04BD">
        <w:rPr>
          <w:sz w:val="24"/>
          <w:szCs w:val="24"/>
        </w:rPr>
        <w:t>муниципальной</w:t>
      </w:r>
      <w:r w:rsidRPr="00AB04BD">
        <w:rPr>
          <w:rFonts w:eastAsia="Calibri"/>
          <w:sz w:val="24"/>
          <w:szCs w:val="24"/>
        </w:rPr>
        <w:t xml:space="preserve"> услуги.</w:t>
      </w:r>
    </w:p>
    <w:p w:rsidR="00A15B7C" w:rsidRDefault="00A15B7C" w:rsidP="00A15B7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2.9.1. </w:t>
      </w:r>
      <w:r w:rsidR="00AF2F57">
        <w:rPr>
          <w:sz w:val="24"/>
          <w:szCs w:val="24"/>
        </w:rPr>
        <w:t>Основания для приостановления предоставления муниципальной услуги:</w:t>
      </w:r>
    </w:p>
    <w:p w:rsidR="00AF2F57" w:rsidRPr="00AB04BD" w:rsidRDefault="00AF2F57" w:rsidP="00A15B7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15B7C" w:rsidRPr="00AB04BD" w:rsidRDefault="00A15B7C" w:rsidP="00E671D8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2.9.2. Основанием для отказа в предоставлении муниципальной услуги являются следующие случаи:</w:t>
      </w:r>
    </w:p>
    <w:p w:rsidR="00B43406" w:rsidRPr="00B43406" w:rsidRDefault="00B43406" w:rsidP="00E671D8">
      <w:pPr>
        <w:pStyle w:val="12"/>
        <w:shd w:val="clear" w:color="auto" w:fill="auto"/>
        <w:tabs>
          <w:tab w:val="left" w:pos="1348"/>
        </w:tabs>
        <w:spacing w:before="0" w:after="0" w:line="298" w:lineRule="exact"/>
        <w:ind w:right="20" w:firstLine="0"/>
        <w:rPr>
          <w:sz w:val="24"/>
          <w:szCs w:val="24"/>
        </w:rPr>
      </w:pPr>
      <w:r w:rsidRPr="00B43406">
        <w:rPr>
          <w:sz w:val="24"/>
          <w:szCs w:val="24"/>
        </w:rPr>
        <w:t xml:space="preserve">            - несоответствие представленной документации по планировке</w:t>
      </w:r>
      <w:r w:rsidR="00E671D8">
        <w:rPr>
          <w:sz w:val="24"/>
          <w:szCs w:val="24"/>
        </w:rPr>
        <w:t xml:space="preserve"> территории </w:t>
      </w:r>
      <w:r w:rsidRPr="00B43406">
        <w:rPr>
          <w:sz w:val="24"/>
          <w:szCs w:val="24"/>
        </w:rPr>
        <w:t>требованиям, установленным частью 10 статьи 45 Градостроительного кодекса РФ;</w:t>
      </w:r>
    </w:p>
    <w:p w:rsidR="00B43406" w:rsidRPr="00B43406" w:rsidRDefault="00B43406" w:rsidP="00E671D8">
      <w:pPr>
        <w:pStyle w:val="1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B43406">
        <w:rPr>
          <w:sz w:val="24"/>
          <w:szCs w:val="24"/>
        </w:rPr>
        <w:t xml:space="preserve">документация по планировке территории, предусматривает размещение объектов, указанных в частях </w:t>
      </w:r>
      <w:r w:rsidRPr="00B43406">
        <w:rPr>
          <w:rStyle w:val="1pt"/>
          <w:sz w:val="24"/>
          <w:szCs w:val="24"/>
        </w:rPr>
        <w:t>2-3.1</w:t>
      </w:r>
      <w:r w:rsidRPr="00B43406">
        <w:rPr>
          <w:sz w:val="24"/>
          <w:szCs w:val="24"/>
        </w:rPr>
        <w:t xml:space="preserve"> статьи 45 Градостроительного кодекса РФ;</w:t>
      </w:r>
    </w:p>
    <w:p w:rsidR="00B43406" w:rsidRPr="00B43406" w:rsidRDefault="00B43406" w:rsidP="00E671D8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B43406">
        <w:rPr>
          <w:sz w:val="24"/>
          <w:szCs w:val="24"/>
        </w:rPr>
        <w:t>- отказ в согласовании документации по планировке территории органами местного самоуправления и (или) органами государственной власти (кроме случая, если заявление поступило от лиц, указанных в части 1.1 статьи 45 Градостроительного кодекса РФ).</w:t>
      </w:r>
    </w:p>
    <w:p w:rsidR="00A15B7C" w:rsidRPr="00AB04BD" w:rsidRDefault="00A15B7C" w:rsidP="00BE6FBF">
      <w:pPr>
        <w:widowControl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2.10. Муниципальная услуга предоставляется бесплатно. </w:t>
      </w:r>
    </w:p>
    <w:p w:rsidR="00A15B7C" w:rsidRPr="00AB04BD" w:rsidRDefault="00240E8B" w:rsidP="00A15B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A15B7C" w:rsidRPr="00AB04BD">
        <w:rPr>
          <w:sz w:val="24"/>
          <w:szCs w:val="24"/>
        </w:rPr>
        <w:t xml:space="preserve">. </w:t>
      </w:r>
      <w:r w:rsidR="00A15B7C" w:rsidRPr="00AB04BD">
        <w:rPr>
          <w:bCs/>
          <w:sz w:val="24"/>
          <w:szCs w:val="24"/>
        </w:rPr>
        <w:t xml:space="preserve">Максимальный срок ожидания в очереди при подаче запроса </w:t>
      </w:r>
      <w:r w:rsidR="00A15B7C" w:rsidRPr="00AB04BD">
        <w:rPr>
          <w:bCs/>
          <w:sz w:val="24"/>
          <w:szCs w:val="24"/>
        </w:rPr>
        <w:br/>
        <w:t xml:space="preserve">о предоставлении </w:t>
      </w:r>
      <w:r w:rsidR="00A15B7C" w:rsidRPr="00AB04BD">
        <w:rPr>
          <w:sz w:val="24"/>
          <w:szCs w:val="24"/>
        </w:rPr>
        <w:t>муниципальной</w:t>
      </w:r>
      <w:r w:rsidR="00A15B7C" w:rsidRPr="00AB04BD">
        <w:rPr>
          <w:bCs/>
          <w:sz w:val="24"/>
          <w:szCs w:val="24"/>
        </w:rPr>
        <w:t xml:space="preserve"> услуги и при получении результата предоставления </w:t>
      </w:r>
      <w:r w:rsidR="00A15B7C" w:rsidRPr="00AB04BD">
        <w:rPr>
          <w:sz w:val="24"/>
          <w:szCs w:val="24"/>
        </w:rPr>
        <w:t>муниципальной</w:t>
      </w:r>
      <w:r w:rsidR="00A15B7C" w:rsidRPr="00AB04BD">
        <w:rPr>
          <w:bCs/>
          <w:sz w:val="24"/>
          <w:szCs w:val="24"/>
        </w:rPr>
        <w:t xml:space="preserve"> услуги.</w:t>
      </w:r>
    </w:p>
    <w:p w:rsidR="00A15B7C" w:rsidRPr="00AB04BD" w:rsidRDefault="00A15B7C" w:rsidP="00A15B7C">
      <w:pPr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lastRenderedPageBreak/>
        <w:t xml:space="preserve">Максимальный срок ожидания в очереди при подаче запроса </w:t>
      </w:r>
      <w:r w:rsidRPr="00AB04BD">
        <w:rPr>
          <w:sz w:val="24"/>
          <w:szCs w:val="24"/>
        </w:rPr>
        <w:br/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A15B7C" w:rsidRPr="00AB04BD" w:rsidRDefault="00240E8B" w:rsidP="00A15B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A15B7C" w:rsidRPr="00AB04BD">
        <w:rPr>
          <w:sz w:val="24"/>
          <w:szCs w:val="24"/>
        </w:rPr>
        <w:t xml:space="preserve">. </w:t>
      </w:r>
      <w:r w:rsidR="00A15B7C" w:rsidRPr="00AB04BD">
        <w:rPr>
          <w:rFonts w:eastAsia="Calibri"/>
          <w:sz w:val="24"/>
          <w:szCs w:val="24"/>
        </w:rPr>
        <w:t>Срок и порядок регистрации запроса заявителя</w:t>
      </w:r>
      <w:r w:rsidR="00F970E2">
        <w:rPr>
          <w:rFonts w:eastAsia="Calibri"/>
          <w:sz w:val="24"/>
          <w:szCs w:val="24"/>
        </w:rPr>
        <w:t xml:space="preserve"> </w:t>
      </w:r>
      <w:r w:rsidR="00A15B7C" w:rsidRPr="00AB04BD">
        <w:rPr>
          <w:rFonts w:eastAsia="Calibri"/>
          <w:sz w:val="24"/>
          <w:szCs w:val="24"/>
        </w:rPr>
        <w:t xml:space="preserve">о предоставлении </w:t>
      </w:r>
      <w:r w:rsidR="00A15B7C" w:rsidRPr="00AB04BD">
        <w:rPr>
          <w:sz w:val="24"/>
          <w:szCs w:val="24"/>
        </w:rPr>
        <w:t>муниципальной</w:t>
      </w:r>
      <w:r w:rsidR="00A15B7C" w:rsidRPr="00AB04BD">
        <w:rPr>
          <w:rFonts w:eastAsia="Calibri"/>
          <w:sz w:val="24"/>
          <w:szCs w:val="24"/>
        </w:rPr>
        <w:t xml:space="preserve"> услуги</w:t>
      </w:r>
      <w:r>
        <w:rPr>
          <w:rFonts w:eastAsia="Calibri"/>
          <w:sz w:val="24"/>
          <w:szCs w:val="24"/>
        </w:rPr>
        <w:t>.</w:t>
      </w:r>
    </w:p>
    <w:p w:rsidR="00A15B7C" w:rsidRPr="00AB04BD" w:rsidRDefault="00A15B7C" w:rsidP="00A15B7C">
      <w:pPr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Прием и регистрацию заявления осуществляет специалист уполномоченного органа, ответственный за прием документов, не позднее одного рабочего дня, следующего за днем получения такого заявления почтовым отправлением или через МФЦ, либо в день его предоставления лично заявителем или направления в электронной форме.</w:t>
      </w:r>
    </w:p>
    <w:p w:rsidR="00A15B7C" w:rsidRPr="00AB04BD" w:rsidRDefault="00240E8B" w:rsidP="00A15B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sz w:val="24"/>
          <w:szCs w:val="24"/>
        </w:rPr>
        <w:t>2.13</w:t>
      </w:r>
      <w:r w:rsidR="00A15B7C" w:rsidRPr="00AB04BD">
        <w:rPr>
          <w:sz w:val="24"/>
          <w:szCs w:val="24"/>
        </w:rPr>
        <w:t xml:space="preserve">. </w:t>
      </w:r>
      <w:proofErr w:type="gramStart"/>
      <w:r w:rsidR="00A15B7C" w:rsidRPr="00AB04BD">
        <w:rPr>
          <w:rFonts w:eastAsia="Calibri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="00A15B7C" w:rsidRPr="00AB04BD">
        <w:rPr>
          <w:sz w:val="24"/>
          <w:szCs w:val="24"/>
        </w:rPr>
        <w:t>муниципальной</w:t>
      </w:r>
      <w:r w:rsidR="00327A0E">
        <w:rPr>
          <w:rFonts w:eastAsia="Calibri"/>
          <w:sz w:val="24"/>
          <w:szCs w:val="24"/>
        </w:rPr>
        <w:t xml:space="preserve"> услуги, информационным стендам </w:t>
      </w:r>
      <w:r w:rsidR="00A15B7C" w:rsidRPr="00AB04BD">
        <w:rPr>
          <w:rFonts w:eastAsia="Calibri"/>
          <w:sz w:val="24"/>
          <w:szCs w:val="24"/>
        </w:rPr>
        <w:t xml:space="preserve">с образцами их заполнения и перечнем документов, необходимых для предоставления </w:t>
      </w:r>
      <w:r w:rsidR="00A15B7C" w:rsidRPr="00AB04BD">
        <w:rPr>
          <w:sz w:val="24"/>
          <w:szCs w:val="24"/>
        </w:rPr>
        <w:t>муниципальной</w:t>
      </w:r>
      <w:r w:rsidR="00A15B7C" w:rsidRPr="00AB04BD">
        <w:rPr>
          <w:rFonts w:eastAsia="Calibri"/>
          <w:sz w:val="24"/>
          <w:szCs w:val="24"/>
        </w:rPr>
        <w:t xml:space="preserve"> услуги, в том числе к обеспечению доступности для инвалидов указанных объектов в </w:t>
      </w:r>
      <w:proofErr w:type="spellStart"/>
      <w:r w:rsidR="00A15B7C" w:rsidRPr="00AB04BD">
        <w:rPr>
          <w:rFonts w:eastAsia="Calibri"/>
          <w:sz w:val="24"/>
          <w:szCs w:val="24"/>
        </w:rPr>
        <w:t>соответствии</w:t>
      </w:r>
      <w:r w:rsidR="00F970E2">
        <w:rPr>
          <w:rFonts w:eastAsia="Calibri"/>
          <w:sz w:val="24"/>
          <w:szCs w:val="24"/>
        </w:rPr>
        <w:t>т</w:t>
      </w:r>
      <w:r w:rsidR="00A15B7C" w:rsidRPr="00AB04BD">
        <w:rPr>
          <w:rFonts w:eastAsia="Calibri"/>
          <w:sz w:val="24"/>
          <w:szCs w:val="24"/>
        </w:rPr>
        <w:t>с</w:t>
      </w:r>
      <w:proofErr w:type="spellEnd"/>
      <w:r w:rsidR="00A15B7C" w:rsidRPr="00AB04BD">
        <w:rPr>
          <w:rFonts w:eastAsia="Calibri"/>
          <w:sz w:val="24"/>
          <w:szCs w:val="24"/>
        </w:rPr>
        <w:t xml:space="preserve"> законодательством Российской Федерации о социальной защите инвалидов</w:t>
      </w:r>
      <w:r w:rsidR="00A15B7C" w:rsidRPr="00AB04BD">
        <w:rPr>
          <w:sz w:val="24"/>
          <w:szCs w:val="24"/>
        </w:rPr>
        <w:t>.</w:t>
      </w:r>
      <w:proofErr w:type="gramEnd"/>
    </w:p>
    <w:p w:rsidR="00A15B7C" w:rsidRPr="00AB04BD" w:rsidRDefault="00240E8B" w:rsidP="00A15B7C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A15B7C" w:rsidRPr="00AB04BD">
        <w:rPr>
          <w:sz w:val="24"/>
          <w:szCs w:val="24"/>
        </w:rPr>
        <w:t>.1. Требования к помещениям, в которых предоставляется муниципальная услуга.</w:t>
      </w:r>
    </w:p>
    <w:p w:rsidR="00A15B7C" w:rsidRPr="00AB04BD" w:rsidRDefault="00A15B7C" w:rsidP="00A15B7C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proofErr w:type="gramStart"/>
      <w:r w:rsidRPr="00AB04BD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5" w:history="1">
        <w:r w:rsidRPr="00AB04BD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AB04BD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</w:t>
      </w:r>
      <w:r w:rsidR="00327A0E">
        <w:rPr>
          <w:rFonts w:ascii="Times New Roman" w:hAnsi="Times New Roman" w:cs="Times New Roman"/>
          <w:sz w:val="24"/>
          <w:szCs w:val="24"/>
        </w:rPr>
        <w:t xml:space="preserve">льным электронно-вычислительным машинам </w:t>
      </w:r>
      <w:r w:rsidRPr="00AB04BD">
        <w:rPr>
          <w:rFonts w:ascii="Times New Roman" w:hAnsi="Times New Roman" w:cs="Times New Roman"/>
          <w:sz w:val="24"/>
          <w:szCs w:val="24"/>
        </w:rPr>
        <w:t xml:space="preserve">и организации работы. </w:t>
      </w:r>
      <w:proofErr w:type="spellStart"/>
      <w:r w:rsidRPr="00AB04B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B04BD">
        <w:rPr>
          <w:rFonts w:ascii="Times New Roman" w:hAnsi="Times New Roman" w:cs="Times New Roman"/>
          <w:sz w:val="24"/>
          <w:szCs w:val="24"/>
        </w:rPr>
        <w:t xml:space="preserve"> 2.2.2/2.4.1340-03» и быть оборудованы средствами пожаротушения.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15B7C" w:rsidRPr="00AB04BD" w:rsidRDefault="009B6D14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A15B7C" w:rsidRPr="00AB04BD">
        <w:rPr>
          <w:rFonts w:ascii="Times New Roman" w:hAnsi="Times New Roman" w:cs="Times New Roman"/>
          <w:sz w:val="24"/>
          <w:szCs w:val="24"/>
        </w:rPr>
        <w:t>.2. Требования к местам ожидания.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A15B7C" w:rsidRPr="00AB04BD" w:rsidRDefault="009B6D14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A15B7C" w:rsidRPr="00AB04BD">
        <w:rPr>
          <w:rFonts w:ascii="Times New Roman" w:hAnsi="Times New Roman" w:cs="Times New Roman"/>
          <w:sz w:val="24"/>
          <w:szCs w:val="24"/>
        </w:rPr>
        <w:t>.3. Требования к местам приема заявителей.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</w:t>
      </w:r>
      <w:r w:rsidR="00327A0E">
        <w:rPr>
          <w:rFonts w:ascii="Times New Roman" w:hAnsi="Times New Roman" w:cs="Times New Roman"/>
          <w:sz w:val="24"/>
          <w:szCs w:val="24"/>
        </w:rPr>
        <w:t xml:space="preserve">па к необходимым информационным базам данных, </w:t>
      </w:r>
      <w:r w:rsidRPr="00AB04BD">
        <w:rPr>
          <w:rFonts w:ascii="Times New Roman" w:hAnsi="Times New Roman" w:cs="Times New Roman"/>
          <w:sz w:val="24"/>
          <w:szCs w:val="24"/>
        </w:rPr>
        <w:t>печатающим и копирующим устройствам.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15B7C" w:rsidRPr="00AB04BD" w:rsidRDefault="009B6D14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A15B7C" w:rsidRPr="00AB04BD">
        <w:rPr>
          <w:rFonts w:ascii="Times New Roman" w:hAnsi="Times New Roman" w:cs="Times New Roman"/>
          <w:sz w:val="24"/>
          <w:szCs w:val="24"/>
        </w:rPr>
        <w:t>.4. Требования к информационным стендам.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 xml:space="preserve">В помещениях уполномоченного органа, предназначенных для работы с </w:t>
      </w:r>
      <w:r w:rsidRPr="00AB04BD">
        <w:rPr>
          <w:rFonts w:ascii="Times New Roman" w:hAnsi="Times New Roman" w:cs="Times New Roman"/>
          <w:sz w:val="24"/>
          <w:szCs w:val="24"/>
        </w:rPr>
        <w:lastRenderedPageBreak/>
        <w:t>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A15B7C" w:rsidRPr="00AB04BD" w:rsidRDefault="00A15B7C" w:rsidP="00A15B7C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A15B7C" w:rsidRPr="00AB04BD" w:rsidRDefault="00A15B7C" w:rsidP="00A15B7C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справочные телефоны;</w:t>
      </w:r>
    </w:p>
    <w:p w:rsidR="00A15B7C" w:rsidRPr="00AB04BD" w:rsidRDefault="00A15B7C" w:rsidP="00A15B7C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адреса электронной почты и адреса Интернет-сайтов;</w:t>
      </w:r>
    </w:p>
    <w:p w:rsidR="00A15B7C" w:rsidRPr="00AB04BD" w:rsidRDefault="00A15B7C" w:rsidP="00A15B7C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4BD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AB04B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AB04BD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AB04BD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AB04BD">
        <w:rPr>
          <w:rFonts w:ascii="Times New Roman" w:hAnsi="Times New Roman" w:cs="Times New Roman"/>
          <w:sz w:val="24"/>
          <w:szCs w:val="24"/>
        </w:rPr>
        <w:t>), на о</w:t>
      </w:r>
      <w:r w:rsidR="00FD4BEB">
        <w:rPr>
          <w:rFonts w:ascii="Times New Roman" w:hAnsi="Times New Roman" w:cs="Times New Roman"/>
          <w:sz w:val="24"/>
          <w:szCs w:val="24"/>
        </w:rPr>
        <w:t xml:space="preserve">фициальном портале Губернатора </w:t>
      </w:r>
      <w:r w:rsidRPr="00AB04BD">
        <w:rPr>
          <w:rFonts w:ascii="Times New Roman" w:hAnsi="Times New Roman" w:cs="Times New Roman"/>
          <w:sz w:val="24"/>
          <w:szCs w:val="24"/>
        </w:rPr>
        <w:t>и Администрации Волгоградской области в разделе «Государственные услуги» (</w:t>
      </w:r>
      <w:proofErr w:type="spellStart"/>
      <w:r w:rsidRPr="00AB04BD">
        <w:rPr>
          <w:rFonts w:ascii="Times New Roman" w:hAnsi="Times New Roman" w:cs="Times New Roman"/>
          <w:sz w:val="24"/>
          <w:szCs w:val="24"/>
        </w:rPr>
        <w:t>www.volg</w:t>
      </w:r>
      <w:r w:rsidRPr="00AB04BD">
        <w:rPr>
          <w:rFonts w:ascii="Times New Roman" w:hAnsi="Times New Roman" w:cs="Times New Roman"/>
          <w:sz w:val="24"/>
          <w:szCs w:val="24"/>
          <w:lang w:val="en-US"/>
        </w:rPr>
        <w:t>ograd</w:t>
      </w:r>
      <w:proofErr w:type="spellEnd"/>
      <w:r w:rsidRPr="00AB04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04B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B04BD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Pr="00AB04BD">
        <w:rPr>
          <w:rFonts w:ascii="Times New Roman" w:hAnsi="Times New Roman" w:cs="Times New Roman"/>
          <w:sz w:val="24"/>
          <w:szCs w:val="24"/>
        </w:rPr>
        <w:t xml:space="preserve"> уполномоченного органа </w:t>
      </w:r>
      <w:r w:rsidR="00F970E2" w:rsidRPr="00F970E2">
        <w:rPr>
          <w:rStyle w:val="af1"/>
          <w:rFonts w:ascii="Times New Roman" w:hAnsi="Times New Roman" w:cs="Times New Roman"/>
          <w:sz w:val="24"/>
          <w:szCs w:val="24"/>
        </w:rPr>
        <w:t>(</w:t>
      </w:r>
      <w:hyperlink r:id="rId16" w:tgtFrame="_blank" w:history="1">
        <w:r w:rsidR="00F970E2" w:rsidRPr="00F970E2">
          <w:rPr>
            <w:rStyle w:val="a3"/>
            <w:rFonts w:ascii="Times New Roman" w:hAnsi="Times New Roman" w:cs="Times New Roman"/>
            <w:sz w:val="24"/>
            <w:szCs w:val="24"/>
          </w:rPr>
          <w:t>Красноярское34.рф</w:t>
        </w:r>
      </w:hyperlink>
      <w:r w:rsidR="00F970E2" w:rsidRPr="00F970E2">
        <w:rPr>
          <w:rStyle w:val="af1"/>
          <w:rFonts w:ascii="Times New Roman" w:hAnsi="Times New Roman" w:cs="Times New Roman"/>
          <w:sz w:val="24"/>
          <w:szCs w:val="24"/>
        </w:rPr>
        <w:t>).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AB04BD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AB04BD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15B7C" w:rsidRPr="00AB04BD" w:rsidRDefault="009B6D14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A15B7C" w:rsidRPr="00AB04BD">
        <w:rPr>
          <w:rFonts w:ascii="Times New Roman" w:hAnsi="Times New Roman" w:cs="Times New Roman"/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оказание специалистами помощи инвалидам в посадке</w:t>
      </w:r>
      <w:r w:rsidRPr="00AB04BD">
        <w:rPr>
          <w:sz w:val="24"/>
          <w:szCs w:val="24"/>
        </w:rPr>
        <w:br/>
        <w:t xml:space="preserve">в транспортное средство и высадке из него перед входом в помещения, </w:t>
      </w:r>
      <w:r w:rsidRPr="00AB04BD">
        <w:rPr>
          <w:sz w:val="24"/>
          <w:szCs w:val="24"/>
        </w:rPr>
        <w:br/>
        <w:t xml:space="preserve">в которых предоставляется муниципальная услуга, в том числе </w:t>
      </w:r>
      <w:r w:rsidRPr="00AB04BD">
        <w:rPr>
          <w:sz w:val="24"/>
          <w:szCs w:val="24"/>
        </w:rPr>
        <w:br/>
        <w:t>с использованием кресла-коляски;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беспрепятственный вход инвалидов в помещение и выход из него;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- возможность самостоятельного передвижения инвалидов </w:t>
      </w:r>
      <w:r w:rsidRPr="00AB04BD">
        <w:rPr>
          <w:sz w:val="24"/>
          <w:szCs w:val="24"/>
        </w:rPr>
        <w:br/>
        <w:t>по территории организации, помещения, в которых оказывается муниципальная услуга;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AB04BD">
        <w:rPr>
          <w:sz w:val="24"/>
          <w:szCs w:val="24"/>
        </w:rPr>
        <w:br/>
        <w:t>в помещения и к услугам, с учетом ограничений их жизнедеятельности;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- допуск </w:t>
      </w:r>
      <w:proofErr w:type="spellStart"/>
      <w:r w:rsidRPr="00AB04BD">
        <w:rPr>
          <w:sz w:val="24"/>
          <w:szCs w:val="24"/>
        </w:rPr>
        <w:t>сурдопереводчика</w:t>
      </w:r>
      <w:proofErr w:type="spellEnd"/>
      <w:r w:rsidRPr="00AB04BD">
        <w:rPr>
          <w:sz w:val="24"/>
          <w:szCs w:val="24"/>
        </w:rPr>
        <w:t xml:space="preserve"> и </w:t>
      </w:r>
      <w:proofErr w:type="spellStart"/>
      <w:r w:rsidRPr="00AB04BD">
        <w:rPr>
          <w:sz w:val="24"/>
          <w:szCs w:val="24"/>
        </w:rPr>
        <w:t>тифлосурдопереводчика</w:t>
      </w:r>
      <w:proofErr w:type="spellEnd"/>
      <w:r w:rsidRPr="00AB04BD">
        <w:rPr>
          <w:sz w:val="24"/>
          <w:szCs w:val="24"/>
        </w:rPr>
        <w:t>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B04BD">
        <w:rPr>
          <w:sz w:val="24"/>
          <w:szCs w:val="24"/>
        </w:rPr>
        <w:t>- допуск собаки-проводника при наличии документа,</w:t>
      </w:r>
      <w:r w:rsidR="000E2954">
        <w:rPr>
          <w:sz w:val="24"/>
          <w:szCs w:val="24"/>
        </w:rPr>
        <w:t xml:space="preserve"> подтверждающего ее специальное обучение и выданного по форме </w:t>
      </w:r>
      <w:r w:rsidRPr="00AB04BD">
        <w:rPr>
          <w:sz w:val="24"/>
          <w:szCs w:val="24"/>
        </w:rPr>
        <w:t xml:space="preserve">и в порядке, которые определяются </w:t>
      </w:r>
      <w:r w:rsidRPr="00AB04BD">
        <w:rPr>
          <w:sz w:val="24"/>
          <w:szCs w:val="24"/>
        </w:rPr>
        <w:lastRenderedPageBreak/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AB04BD">
        <w:rPr>
          <w:sz w:val="24"/>
          <w:szCs w:val="24"/>
        </w:rPr>
        <w:br/>
        <w:t>в сфере социальной защиты населения;</w:t>
      </w:r>
      <w:proofErr w:type="gramEnd"/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- оказание специалистами иной необходимой помощи инвалидам </w:t>
      </w:r>
      <w:r w:rsidRPr="00AB04BD">
        <w:rPr>
          <w:sz w:val="24"/>
          <w:szCs w:val="24"/>
        </w:rPr>
        <w:br/>
        <w:t xml:space="preserve">в преодолении барьеров, препятствующих получению ими услуг наравне </w:t>
      </w:r>
      <w:r w:rsidRPr="00AB04BD">
        <w:rPr>
          <w:sz w:val="24"/>
          <w:szCs w:val="24"/>
        </w:rPr>
        <w:br/>
        <w:t>с другими лицами.</w:t>
      </w:r>
    </w:p>
    <w:p w:rsidR="00A15B7C" w:rsidRPr="00AB04BD" w:rsidRDefault="009B6D14" w:rsidP="00A15B7C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A15B7C" w:rsidRPr="00AB04BD">
        <w:rPr>
          <w:sz w:val="24"/>
          <w:szCs w:val="24"/>
        </w:rPr>
        <w:t>. Показатели доступности и качества муниципальной услуги.</w:t>
      </w:r>
    </w:p>
    <w:p w:rsidR="00A15B7C" w:rsidRPr="00AB04BD" w:rsidRDefault="00A15B7C" w:rsidP="00A15B7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A15B7C" w:rsidRPr="00AB04BD" w:rsidRDefault="00A15B7C" w:rsidP="00A15B7C">
      <w:pPr>
        <w:tabs>
          <w:tab w:val="left" w:pos="1260"/>
          <w:tab w:val="num" w:pos="1789"/>
        </w:tabs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 xml:space="preserve">- возможность получения информации о ходе предоставления муниципальной услуги непосредственно от должностного лица уполномоченного органа, </w:t>
      </w:r>
      <w:r w:rsidR="005837E3" w:rsidRPr="00AB04BD">
        <w:rPr>
          <w:sz w:val="24"/>
          <w:szCs w:val="24"/>
        </w:rPr>
        <w:t xml:space="preserve">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 w:rsidR="005837E3" w:rsidRPr="00AB04BD">
        <w:rPr>
          <w:sz w:val="24"/>
          <w:szCs w:val="24"/>
        </w:rPr>
        <w:t xml:space="preserve">муниципального района Волгоградской области </w:t>
      </w:r>
      <w:r w:rsidRPr="00AB04BD">
        <w:rPr>
          <w:sz w:val="24"/>
          <w:szCs w:val="24"/>
        </w:rPr>
        <w:t>при приеме заявителя, на официальном сайте уполномоченного органа, посредством электронной почты, телефонной и почтовой связи;</w:t>
      </w:r>
    </w:p>
    <w:p w:rsidR="00A15B7C" w:rsidRPr="00AB04BD" w:rsidRDefault="00A15B7C" w:rsidP="00A15B7C">
      <w:pPr>
        <w:tabs>
          <w:tab w:val="left" w:pos="1260"/>
          <w:tab w:val="num" w:pos="1789"/>
        </w:tabs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возможность получения информации о процедуре предоставления муниципальной услуги на официальном сайте уполномоченного органа, информаци</w:t>
      </w:r>
      <w:r w:rsidR="000E2954">
        <w:rPr>
          <w:sz w:val="24"/>
          <w:szCs w:val="24"/>
        </w:rPr>
        <w:t xml:space="preserve">онных стендах, с использованием справочных телефонов </w:t>
      </w:r>
      <w:r w:rsidRPr="00AB04BD">
        <w:rPr>
          <w:sz w:val="24"/>
          <w:szCs w:val="24"/>
        </w:rPr>
        <w:t>и электронного информирования, непосредственно</w:t>
      </w:r>
      <w:r w:rsidR="005837E3" w:rsidRPr="00AB04BD">
        <w:rPr>
          <w:sz w:val="24"/>
          <w:szCs w:val="24"/>
        </w:rPr>
        <w:t xml:space="preserve"> в 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 w:rsidR="005837E3" w:rsidRPr="00AB04BD">
        <w:rPr>
          <w:sz w:val="24"/>
          <w:szCs w:val="24"/>
        </w:rPr>
        <w:t>муниципального района Волгоградской области</w:t>
      </w:r>
      <w:r w:rsidRPr="00AB04BD">
        <w:rPr>
          <w:sz w:val="24"/>
          <w:szCs w:val="24"/>
        </w:rPr>
        <w:t>;</w:t>
      </w:r>
    </w:p>
    <w:p w:rsidR="00A15B7C" w:rsidRPr="00AB04BD" w:rsidRDefault="00A15B7C" w:rsidP="00A15B7C">
      <w:pPr>
        <w:tabs>
          <w:tab w:val="left" w:pos="1260"/>
          <w:tab w:val="num" w:pos="1789"/>
        </w:tabs>
        <w:ind w:firstLine="709"/>
        <w:jc w:val="both"/>
        <w:rPr>
          <w:sz w:val="24"/>
          <w:szCs w:val="24"/>
        </w:rPr>
      </w:pPr>
      <w:r w:rsidRPr="00AB04BD">
        <w:rPr>
          <w:sz w:val="24"/>
          <w:szCs w:val="24"/>
        </w:rPr>
        <w:t>- отсутствие обоснованных жалоб заявителей.</w:t>
      </w:r>
    </w:p>
    <w:p w:rsidR="00A15B7C" w:rsidRPr="00AB04BD" w:rsidRDefault="009B6D14" w:rsidP="00A15B7C">
      <w:pPr>
        <w:spacing w:line="216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2.15</w:t>
      </w:r>
      <w:r w:rsidR="00A15B7C" w:rsidRPr="00AB04BD">
        <w:rPr>
          <w:sz w:val="24"/>
          <w:szCs w:val="24"/>
        </w:rPr>
        <w:t>. Иные требования, в том числе учитывающие особенности предоставления муниципальных услуг в электронной форме и МФЦ.</w:t>
      </w:r>
    </w:p>
    <w:p w:rsidR="00A15B7C" w:rsidRPr="00AB04BD" w:rsidRDefault="00A15B7C" w:rsidP="00A15B7C">
      <w:pPr>
        <w:ind w:firstLine="709"/>
        <w:jc w:val="both"/>
        <w:rPr>
          <w:sz w:val="24"/>
          <w:szCs w:val="24"/>
        </w:rPr>
      </w:pPr>
      <w:proofErr w:type="gramStart"/>
      <w:r w:rsidRPr="00FD4BEB">
        <w:rPr>
          <w:rStyle w:val="51"/>
          <w:b w:val="0"/>
          <w:bCs/>
          <w:sz w:val="24"/>
          <w:szCs w:val="24"/>
        </w:rPr>
        <w:t>Заявление и документы, поступившие от заявителя в</w:t>
      </w:r>
      <w:r w:rsidRPr="00FD4BEB">
        <w:rPr>
          <w:rStyle w:val="51"/>
          <w:bCs/>
          <w:sz w:val="24"/>
          <w:szCs w:val="24"/>
        </w:rPr>
        <w:t xml:space="preserve"> </w:t>
      </w:r>
      <w:r w:rsidR="005837E3" w:rsidRPr="00FD4BEB">
        <w:rPr>
          <w:sz w:val="24"/>
          <w:szCs w:val="24"/>
        </w:rPr>
        <w:t xml:space="preserve">администрацию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="005837E3" w:rsidRPr="00FD4BEB">
        <w:rPr>
          <w:sz w:val="24"/>
          <w:szCs w:val="24"/>
        </w:rPr>
        <w:t>муниципального района Волгоградской области</w:t>
      </w:r>
      <w:r w:rsidR="005837E3" w:rsidRPr="00FD4BEB">
        <w:rPr>
          <w:rStyle w:val="51"/>
          <w:bCs/>
          <w:sz w:val="24"/>
          <w:szCs w:val="24"/>
        </w:rPr>
        <w:t xml:space="preserve"> </w:t>
      </w:r>
      <w:r w:rsidRPr="00FD4BEB">
        <w:rPr>
          <w:rStyle w:val="51"/>
          <w:b w:val="0"/>
          <w:bCs/>
          <w:sz w:val="24"/>
          <w:szCs w:val="24"/>
        </w:rPr>
        <w:t>(в том числе представленные в форме электронного документа) для получения муниципальной услуги, регистрируются в течение 1 (одного) рабочего дня с даты их поступления</w:t>
      </w:r>
      <w:r w:rsidRPr="00AB04BD">
        <w:rPr>
          <w:sz w:val="24"/>
          <w:szCs w:val="24"/>
        </w:rPr>
        <w:t xml:space="preserve"> сотрудником</w:t>
      </w:r>
      <w:r w:rsidR="005837E3" w:rsidRPr="00AB04BD">
        <w:rPr>
          <w:sz w:val="24"/>
          <w:szCs w:val="24"/>
        </w:rPr>
        <w:t xml:space="preserve"> 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5837E3" w:rsidRPr="00AB04BD">
        <w:rPr>
          <w:sz w:val="24"/>
          <w:szCs w:val="24"/>
        </w:rPr>
        <w:t xml:space="preserve"> муниципального района Волгоградской области, осуществившим прием </w:t>
      </w:r>
      <w:r w:rsidRPr="00AB04BD">
        <w:rPr>
          <w:sz w:val="24"/>
          <w:szCs w:val="24"/>
        </w:rPr>
        <w:t>и регистрацию документов.</w:t>
      </w:r>
      <w:proofErr w:type="gramEnd"/>
      <w:r w:rsidRPr="00AB04BD">
        <w:rPr>
          <w:sz w:val="24"/>
          <w:szCs w:val="24"/>
        </w:rPr>
        <w:t xml:space="preserve"> Заявление и документы (сведения), необходимые д</w:t>
      </w:r>
      <w:r w:rsidR="00FD4BEB">
        <w:rPr>
          <w:sz w:val="24"/>
          <w:szCs w:val="24"/>
        </w:rPr>
        <w:t xml:space="preserve">ля получения услуги, могут быть </w:t>
      </w:r>
      <w:r w:rsidRPr="00AB04BD">
        <w:rPr>
          <w:sz w:val="24"/>
          <w:szCs w:val="24"/>
        </w:rPr>
        <w:t>направлены</w:t>
      </w:r>
      <w:r w:rsidR="00FD4BEB">
        <w:rPr>
          <w:sz w:val="24"/>
          <w:szCs w:val="24"/>
        </w:rPr>
        <w:t xml:space="preserve"> </w:t>
      </w:r>
      <w:r w:rsidRPr="00AB04BD">
        <w:rPr>
          <w:sz w:val="24"/>
          <w:szCs w:val="24"/>
        </w:rPr>
        <w:t>в орган, предоставляющий муниципальную услугу, в форме электронных документов посредством портала государственных и муниципальных услуг.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BD">
        <w:rPr>
          <w:rFonts w:ascii="Times New Roman" w:hAnsi="Times New Roman" w:cs="Times New Roman"/>
          <w:sz w:val="24"/>
          <w:szCs w:val="24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</w:t>
      </w:r>
      <w:r w:rsidRPr="00AB04BD">
        <w:rPr>
          <w:rFonts w:ascii="Times New Roman" w:hAnsi="Times New Roman" w:cs="Times New Roman"/>
          <w:sz w:val="24"/>
          <w:szCs w:val="24"/>
          <w:lang w:eastAsia="en-US"/>
        </w:rPr>
        <w:t>муниципальной услуги</w:t>
      </w:r>
      <w:r w:rsidRPr="00AB04B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</w:t>
      </w:r>
    </w:p>
    <w:p w:rsidR="00A15B7C" w:rsidRPr="00AB04BD" w:rsidRDefault="00A15B7C" w:rsidP="00A15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4BD">
        <w:rPr>
          <w:rFonts w:ascii="Times New Roman" w:hAnsi="Times New Roman" w:cs="Times New Roman"/>
          <w:sz w:val="24"/>
          <w:szCs w:val="24"/>
        </w:rPr>
        <w:t xml:space="preserve">В случае направления в </w:t>
      </w:r>
      <w:r w:rsidR="005837E3" w:rsidRPr="00DA614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="00CE4774">
        <w:t xml:space="preserve"> Жирновского </w:t>
      </w:r>
      <w:r w:rsidR="005837E3" w:rsidRPr="00DA6142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="005837E3" w:rsidRPr="00AB04BD">
        <w:rPr>
          <w:rFonts w:ascii="Times New Roman" w:hAnsi="Times New Roman" w:cs="Times New Roman"/>
          <w:sz w:val="24"/>
          <w:szCs w:val="24"/>
        </w:rPr>
        <w:t xml:space="preserve"> </w:t>
      </w:r>
      <w:r w:rsidRPr="00AB04BD">
        <w:rPr>
          <w:rFonts w:ascii="Times New Roman" w:hAnsi="Times New Roman" w:cs="Times New Roman"/>
          <w:sz w:val="24"/>
          <w:szCs w:val="24"/>
        </w:rPr>
        <w:t>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части 6 статьи 7 Федерального закона</w:t>
      </w:r>
      <w:r w:rsidR="00CE4774">
        <w:rPr>
          <w:rFonts w:ascii="Times New Roman" w:hAnsi="Times New Roman" w:cs="Times New Roman"/>
          <w:sz w:val="24"/>
          <w:szCs w:val="24"/>
        </w:rPr>
        <w:t xml:space="preserve"> </w:t>
      </w:r>
      <w:r w:rsidRPr="00AB04BD">
        <w:rPr>
          <w:rFonts w:ascii="Times New Roman" w:hAnsi="Times New Roman" w:cs="Times New Roman"/>
          <w:sz w:val="24"/>
          <w:szCs w:val="24"/>
        </w:rPr>
        <w:t>от 27.07.2010 № 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  <w:proofErr w:type="gramEnd"/>
    </w:p>
    <w:p w:rsidR="00A15B7C" w:rsidRPr="00AB04BD" w:rsidRDefault="00DA6142" w:rsidP="00A15B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Предоставление муниципальной услуги может </w:t>
      </w:r>
      <w:r w:rsidR="00A15B7C" w:rsidRPr="00AB04BD">
        <w:rPr>
          <w:rFonts w:eastAsia="Calibri"/>
          <w:sz w:val="24"/>
          <w:szCs w:val="24"/>
        </w:rPr>
        <w:t>осуществл</w:t>
      </w:r>
      <w:r>
        <w:rPr>
          <w:rFonts w:eastAsia="Calibri"/>
          <w:sz w:val="24"/>
          <w:szCs w:val="24"/>
        </w:rPr>
        <w:t xml:space="preserve">яться </w:t>
      </w:r>
      <w:r w:rsidR="00A15B7C" w:rsidRPr="00AB04BD">
        <w:rPr>
          <w:rFonts w:eastAsia="Calibri"/>
          <w:sz w:val="24"/>
          <w:szCs w:val="24"/>
        </w:rPr>
        <w:t>в МФЦ в соответствии с соглашением, заключенным между МФЦ</w:t>
      </w:r>
      <w:r w:rsidR="00CE4774">
        <w:rPr>
          <w:rFonts w:eastAsia="Calibri"/>
          <w:sz w:val="24"/>
          <w:szCs w:val="24"/>
        </w:rPr>
        <w:t xml:space="preserve"> </w:t>
      </w:r>
      <w:r w:rsidR="00A15B7C" w:rsidRPr="00AB04BD">
        <w:rPr>
          <w:rFonts w:eastAsia="Calibri"/>
          <w:sz w:val="24"/>
          <w:szCs w:val="24"/>
        </w:rPr>
        <w:t>и уполномоченным органом.</w:t>
      </w:r>
    </w:p>
    <w:p w:rsidR="00A15B7C" w:rsidRPr="00AB04BD" w:rsidRDefault="00A15B7C" w:rsidP="00A15B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04BD">
        <w:rPr>
          <w:rFonts w:eastAsia="Calibri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6B0E1E" w:rsidRPr="00FA70A6" w:rsidRDefault="006B0E1E" w:rsidP="00A15B7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6B0E1E" w:rsidRPr="00FA70A6" w:rsidRDefault="006B0E1E" w:rsidP="006B0E1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FA70A6">
        <w:rPr>
          <w:rFonts w:eastAsia="Calibri"/>
          <w:b/>
          <w:sz w:val="24"/>
          <w:szCs w:val="24"/>
        </w:rPr>
        <w:t xml:space="preserve"> </w:t>
      </w:r>
      <w:r w:rsidRPr="00FA70A6">
        <w:rPr>
          <w:b/>
          <w:sz w:val="24"/>
          <w:szCs w:val="24"/>
        </w:rPr>
        <w:t xml:space="preserve">3. </w:t>
      </w:r>
      <w:r w:rsidRPr="00FA70A6">
        <w:rPr>
          <w:rFonts w:eastAsia="Calibri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FA70A6">
        <w:rPr>
          <w:rFonts w:eastAsia="Calibri"/>
          <w:b/>
          <w:sz w:val="24"/>
          <w:szCs w:val="24"/>
        </w:rPr>
        <w:lastRenderedPageBreak/>
        <w:t>административных процедур в электронной форме, а также особенности выполн</w:t>
      </w:r>
      <w:r w:rsidR="00FA70A6" w:rsidRPr="00FA70A6">
        <w:rPr>
          <w:rFonts w:eastAsia="Calibri"/>
          <w:b/>
          <w:sz w:val="24"/>
          <w:szCs w:val="24"/>
        </w:rPr>
        <w:t xml:space="preserve">ения административных процедур </w:t>
      </w:r>
      <w:r w:rsidRPr="00FA70A6">
        <w:rPr>
          <w:rFonts w:eastAsia="Calibri"/>
          <w:b/>
          <w:sz w:val="24"/>
          <w:szCs w:val="24"/>
        </w:rPr>
        <w:t>в многофункциональных центрах</w:t>
      </w:r>
    </w:p>
    <w:p w:rsidR="006B0E1E" w:rsidRPr="00C460E4" w:rsidRDefault="006B0E1E" w:rsidP="006B0E1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C460E4" w:rsidRPr="00C460E4" w:rsidRDefault="00C460E4" w:rsidP="00C460E4">
      <w:pPr>
        <w:pStyle w:val="12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302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460E4" w:rsidRPr="00C460E4" w:rsidRDefault="00C460E4" w:rsidP="00C460E4">
      <w:pPr>
        <w:pStyle w:val="12"/>
        <w:numPr>
          <w:ilvl w:val="1"/>
          <w:numId w:val="5"/>
        </w:numPr>
        <w:shd w:val="clear" w:color="auto" w:fill="auto"/>
        <w:tabs>
          <w:tab w:val="left" w:pos="1119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 либо отказ в приеме к рассмотрению заявления;</w:t>
      </w:r>
    </w:p>
    <w:p w:rsidR="00A31D61" w:rsidRPr="00A31D61" w:rsidRDefault="00C460E4" w:rsidP="00A31D61">
      <w:pPr>
        <w:pStyle w:val="12"/>
        <w:numPr>
          <w:ilvl w:val="1"/>
          <w:numId w:val="5"/>
        </w:numPr>
        <w:shd w:val="clear" w:color="auto" w:fill="auto"/>
        <w:tabs>
          <w:tab w:val="left" w:pos="1278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 xml:space="preserve">рассмотрение заявления и документов, необходимых для предоставления муниципальной услуги; согласование документации </w:t>
      </w:r>
      <w:r w:rsidR="00A31D61">
        <w:rPr>
          <w:sz w:val="24"/>
          <w:szCs w:val="24"/>
        </w:rPr>
        <w:t>по планировке территории</w:t>
      </w:r>
      <w:r w:rsidR="00A31D61" w:rsidRPr="00A31D61">
        <w:rPr>
          <w:sz w:val="24"/>
          <w:szCs w:val="24"/>
        </w:rPr>
        <w:t xml:space="preserve"> </w:t>
      </w:r>
      <w:r w:rsidRPr="00C460E4">
        <w:rPr>
          <w:sz w:val="24"/>
          <w:szCs w:val="24"/>
        </w:rPr>
        <w:t>проведение публичных слушаний;</w:t>
      </w:r>
    </w:p>
    <w:p w:rsidR="00C460E4" w:rsidRPr="00C460E4" w:rsidRDefault="00C460E4" w:rsidP="00C460E4">
      <w:pPr>
        <w:pStyle w:val="12"/>
        <w:numPr>
          <w:ilvl w:val="1"/>
          <w:numId w:val="5"/>
        </w:numPr>
        <w:shd w:val="clear" w:color="auto" w:fill="auto"/>
        <w:tabs>
          <w:tab w:val="left" w:pos="1129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принятие решения об утверждении документации по планировке территории или об отклонении документации по планировке территории и направлении ее на доработку заявителю;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г) выдача (направление) результатов предоставления муниципальной услуги заявителю.</w:t>
      </w:r>
    </w:p>
    <w:p w:rsidR="00C460E4" w:rsidRPr="00C460E4" w:rsidRDefault="00C460E4" w:rsidP="00C460E4">
      <w:pPr>
        <w:pStyle w:val="12"/>
        <w:numPr>
          <w:ilvl w:val="0"/>
          <w:numId w:val="5"/>
        </w:numPr>
        <w:shd w:val="clear" w:color="auto" w:fill="auto"/>
        <w:tabs>
          <w:tab w:val="left" w:pos="1254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 либо отказ в приеме к рассмотрению заявления.</w:t>
      </w:r>
    </w:p>
    <w:p w:rsidR="00C460E4" w:rsidRPr="00C460E4" w:rsidRDefault="00C460E4" w:rsidP="00C460E4">
      <w:pPr>
        <w:pStyle w:val="12"/>
        <w:numPr>
          <w:ilvl w:val="0"/>
          <w:numId w:val="6"/>
        </w:numPr>
        <w:shd w:val="clear" w:color="auto" w:fill="auto"/>
        <w:tabs>
          <w:tab w:val="left" w:pos="1474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Основанием для начала административной процедуры является поступление в уполномоченный орган либо МФЦ заявления и документов, необходимых для предоставления муниципальной услуги, указанных в пункте 2.6 настоящего административного регламента.</w:t>
      </w:r>
    </w:p>
    <w:p w:rsidR="00C460E4" w:rsidRPr="00C460E4" w:rsidRDefault="00C460E4" w:rsidP="00C460E4">
      <w:pPr>
        <w:pStyle w:val="12"/>
        <w:numPr>
          <w:ilvl w:val="0"/>
          <w:numId w:val="6"/>
        </w:numPr>
        <w:shd w:val="clear" w:color="auto" w:fill="auto"/>
        <w:tabs>
          <w:tab w:val="left" w:pos="1508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 xml:space="preserve">Должностными лицами, ответственными за прием заявлений, являются должностные лица уполномоченного органа, выполняющие функции по приему и регистрации входящей корреспонденции. </w:t>
      </w:r>
      <w:proofErr w:type="gramStart"/>
      <w:r w:rsidRPr="00C460E4">
        <w:rPr>
          <w:sz w:val="24"/>
          <w:szCs w:val="24"/>
        </w:rPr>
        <w:t>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документов, полученных от заявителя по электронной почте, в день их получения.</w:t>
      </w:r>
      <w:proofErr w:type="gramEnd"/>
    </w:p>
    <w:p w:rsidR="00C460E4" w:rsidRPr="00C460E4" w:rsidRDefault="00C460E4" w:rsidP="00C460E4">
      <w:pPr>
        <w:pStyle w:val="12"/>
        <w:numPr>
          <w:ilvl w:val="0"/>
          <w:numId w:val="6"/>
        </w:numPr>
        <w:shd w:val="clear" w:color="auto" w:fill="auto"/>
        <w:tabs>
          <w:tab w:val="left" w:pos="1402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услуги, или специалистом МФЦ, осуществляющим прием документов, а подлинники документов возвращаются заявителю.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В случае поступления в уполномоченный орган заявления в электронном виде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C460E4" w:rsidRPr="00C460E4" w:rsidRDefault="00C460E4" w:rsidP="00C460E4">
      <w:pPr>
        <w:pStyle w:val="12"/>
        <w:numPr>
          <w:ilvl w:val="0"/>
          <w:numId w:val="6"/>
        </w:numPr>
        <w:shd w:val="clear" w:color="auto" w:fill="auto"/>
        <w:tabs>
          <w:tab w:val="left" w:pos="1580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В случае представления документов через МФЦ расписка выдается специалистом МФЦ.</w:t>
      </w:r>
    </w:p>
    <w:p w:rsidR="00C460E4" w:rsidRPr="00C460E4" w:rsidRDefault="00C460E4" w:rsidP="00C460E4">
      <w:pPr>
        <w:pStyle w:val="12"/>
        <w:numPr>
          <w:ilvl w:val="0"/>
          <w:numId w:val="6"/>
        </w:numPr>
        <w:shd w:val="clear" w:color="auto" w:fill="auto"/>
        <w:tabs>
          <w:tab w:val="left" w:pos="1388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После выдачи (направления) должностным лицом уполномоченного органа, ответственным за предоставление муниципальной услуги, заявителю расписки о получении документов или поступления заявления и документов к нему из МФЦ должностное лицо уполномоченного органа, ответственное за предоставление муниципальной услуги, регистрирует заявление с прилагаемыми к нему документами.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proofErr w:type="gramStart"/>
      <w:r w:rsidRPr="00C460E4">
        <w:rPr>
          <w:sz w:val="24"/>
          <w:szCs w:val="24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</w:t>
      </w:r>
      <w:r w:rsidRPr="00C460E4">
        <w:rPr>
          <w:sz w:val="24"/>
          <w:szCs w:val="24"/>
        </w:rPr>
        <w:lastRenderedPageBreak/>
        <w:t>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  <w:proofErr w:type="gramEnd"/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proofErr w:type="gramStart"/>
      <w:r w:rsidRPr="00C460E4">
        <w:rPr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</w:t>
      </w:r>
      <w:proofErr w:type="gramEnd"/>
      <w:r w:rsidRPr="00C460E4">
        <w:rPr>
          <w:sz w:val="24"/>
          <w:szCs w:val="24"/>
        </w:rPr>
        <w:t xml:space="preserve">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C460E4" w:rsidRPr="00C460E4" w:rsidRDefault="00C460E4" w:rsidP="00C460E4">
      <w:pPr>
        <w:pStyle w:val="12"/>
        <w:numPr>
          <w:ilvl w:val="0"/>
          <w:numId w:val="6"/>
        </w:numPr>
        <w:shd w:val="clear" w:color="auto" w:fill="auto"/>
        <w:tabs>
          <w:tab w:val="left" w:pos="1378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В случае представления заявления через МФЦ срок предоставления муниципальной услуги исчисляется со дня регистрации заявления в МФЦ.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proofErr w:type="gramStart"/>
      <w:r w:rsidRPr="00C460E4">
        <w:rPr>
          <w:sz w:val="24"/>
          <w:szCs w:val="24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  <w:proofErr w:type="gramEnd"/>
    </w:p>
    <w:p w:rsidR="00C460E4" w:rsidRPr="00C460E4" w:rsidRDefault="00C460E4" w:rsidP="00C460E4">
      <w:pPr>
        <w:pStyle w:val="12"/>
        <w:numPr>
          <w:ilvl w:val="0"/>
          <w:numId w:val="6"/>
        </w:numPr>
        <w:shd w:val="clear" w:color="auto" w:fill="auto"/>
        <w:tabs>
          <w:tab w:val="left" w:pos="1363"/>
        </w:tabs>
        <w:spacing w:before="0" w:after="0" w:line="298" w:lineRule="exact"/>
        <w:ind w:left="20" w:firstLine="700"/>
        <w:rPr>
          <w:sz w:val="24"/>
          <w:szCs w:val="24"/>
        </w:rPr>
      </w:pPr>
      <w:r w:rsidRPr="00C460E4">
        <w:rPr>
          <w:sz w:val="24"/>
          <w:szCs w:val="24"/>
        </w:rPr>
        <w:t>Максимальный срок выполнения административной процедуры:</w:t>
      </w:r>
    </w:p>
    <w:p w:rsidR="00C460E4" w:rsidRPr="00C460E4" w:rsidRDefault="00C460E4" w:rsidP="00C460E4">
      <w:pPr>
        <w:pStyle w:val="12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298" w:lineRule="exact"/>
        <w:ind w:left="20" w:firstLine="700"/>
        <w:rPr>
          <w:sz w:val="24"/>
          <w:szCs w:val="24"/>
        </w:rPr>
      </w:pPr>
      <w:r w:rsidRPr="00C460E4">
        <w:rPr>
          <w:sz w:val="24"/>
          <w:szCs w:val="24"/>
        </w:rPr>
        <w:t>при личном приеме - не более 15 минут;</w:t>
      </w:r>
    </w:p>
    <w:p w:rsidR="00C460E4" w:rsidRPr="00C460E4" w:rsidRDefault="00C460E4" w:rsidP="00C460E4">
      <w:pPr>
        <w:pStyle w:val="1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при поступлении заявления и документов по почте, электронной почте или через МФЦ - 1 рабочий день.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C460E4">
        <w:rPr>
          <w:sz w:val="24"/>
          <w:szCs w:val="24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C460E4">
        <w:rPr>
          <w:sz w:val="24"/>
          <w:szCs w:val="24"/>
        </w:rPr>
        <w:t xml:space="preserve"> действительности, направляется в течение 3 рабочих дней со дня завершения проведения такой проверки.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firstLine="700"/>
        <w:rPr>
          <w:sz w:val="24"/>
          <w:szCs w:val="24"/>
        </w:rPr>
      </w:pPr>
      <w:r w:rsidRPr="00C460E4">
        <w:rPr>
          <w:sz w:val="24"/>
          <w:szCs w:val="24"/>
        </w:rPr>
        <w:t>3.2.8. Результатом выполнения административной процедуры является:</w:t>
      </w:r>
    </w:p>
    <w:p w:rsidR="00C460E4" w:rsidRPr="00C460E4" w:rsidRDefault="00C460E4" w:rsidP="00C460E4">
      <w:pPr>
        <w:pStyle w:val="12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прием и регистрация заявления, выдача (направление в электронном виде) расписки в получении заявления и приложенных к нему документов.</w:t>
      </w:r>
    </w:p>
    <w:p w:rsidR="00C460E4" w:rsidRPr="00C460E4" w:rsidRDefault="00C460E4" w:rsidP="00C460E4">
      <w:pPr>
        <w:pStyle w:val="12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298" w:lineRule="exact"/>
        <w:ind w:left="20" w:firstLine="700"/>
        <w:rPr>
          <w:sz w:val="24"/>
          <w:szCs w:val="24"/>
        </w:rPr>
      </w:pPr>
      <w:r w:rsidRPr="00C460E4">
        <w:rPr>
          <w:sz w:val="24"/>
          <w:szCs w:val="24"/>
        </w:rPr>
        <w:t>направление уведомления об отказе в приеме к рассмотрению заявления.</w:t>
      </w:r>
    </w:p>
    <w:p w:rsidR="00E671D8" w:rsidRDefault="00C460E4" w:rsidP="00F1260C">
      <w:pPr>
        <w:pStyle w:val="12"/>
        <w:shd w:val="clear" w:color="auto" w:fill="auto"/>
        <w:spacing w:before="0" w:after="0" w:line="298" w:lineRule="exact"/>
        <w:ind w:left="20" w:firstLine="700"/>
        <w:rPr>
          <w:sz w:val="24"/>
          <w:szCs w:val="24"/>
        </w:rPr>
      </w:pPr>
      <w:r w:rsidRPr="00F1260C">
        <w:rPr>
          <w:sz w:val="24"/>
          <w:szCs w:val="24"/>
        </w:rPr>
        <w:t>3.3.</w:t>
      </w:r>
      <w:r w:rsidRPr="00C460E4">
        <w:rPr>
          <w:sz w:val="24"/>
          <w:szCs w:val="24"/>
        </w:rPr>
        <w:t xml:space="preserve"> Рассмотрение </w:t>
      </w:r>
      <w:r w:rsidR="00E671D8" w:rsidRPr="00C460E4">
        <w:rPr>
          <w:sz w:val="24"/>
          <w:szCs w:val="24"/>
        </w:rPr>
        <w:t xml:space="preserve">заявления и документов, необходимых для предоставления муниципальной услуги; согласование документации по планировке территории, </w:t>
      </w:r>
      <w:r w:rsidR="00C753F3">
        <w:rPr>
          <w:sz w:val="24"/>
          <w:szCs w:val="24"/>
        </w:rPr>
        <w:t xml:space="preserve"> </w:t>
      </w:r>
      <w:r w:rsidR="00E671D8">
        <w:rPr>
          <w:sz w:val="24"/>
          <w:szCs w:val="24"/>
        </w:rPr>
        <w:t xml:space="preserve"> проведение публичных слушаний.</w:t>
      </w:r>
    </w:p>
    <w:p w:rsidR="000057E5" w:rsidRPr="000057E5" w:rsidRDefault="000057E5" w:rsidP="00F1260C">
      <w:pPr>
        <w:pStyle w:val="12"/>
        <w:numPr>
          <w:ilvl w:val="0"/>
          <w:numId w:val="7"/>
        </w:numPr>
        <w:shd w:val="clear" w:color="auto" w:fill="auto"/>
        <w:tabs>
          <w:tab w:val="left" w:pos="1474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Основанием для начала административной процедуры является поступление в уполномоченный отдел зарегистрированного заявления с приложением необходимых документов.</w:t>
      </w:r>
    </w:p>
    <w:p w:rsidR="009D34D8" w:rsidRPr="00F1260C" w:rsidRDefault="00C460E4" w:rsidP="00F1260C">
      <w:pPr>
        <w:pStyle w:val="12"/>
        <w:numPr>
          <w:ilvl w:val="0"/>
          <w:numId w:val="7"/>
        </w:numPr>
        <w:shd w:val="clear" w:color="auto" w:fill="auto"/>
        <w:tabs>
          <w:tab w:val="left" w:pos="1383"/>
        </w:tabs>
        <w:spacing w:before="0" w:after="0" w:line="298" w:lineRule="exact"/>
        <w:ind w:left="20" w:right="20" w:firstLine="700"/>
        <w:rPr>
          <w:sz w:val="24"/>
          <w:szCs w:val="24"/>
        </w:rPr>
      </w:pPr>
      <w:proofErr w:type="gramStart"/>
      <w:r w:rsidRPr="00F1260C">
        <w:rPr>
          <w:sz w:val="24"/>
          <w:szCs w:val="24"/>
        </w:rPr>
        <w:t xml:space="preserve">Должностное лицо уполномоченного отдела в течение трех рабочих </w:t>
      </w:r>
      <w:r w:rsidR="00FF5318" w:rsidRPr="00F1260C">
        <w:rPr>
          <w:sz w:val="24"/>
          <w:szCs w:val="24"/>
        </w:rPr>
        <w:t>дней со дня поступления заявления</w:t>
      </w:r>
      <w:r w:rsidRPr="00F1260C">
        <w:rPr>
          <w:sz w:val="24"/>
          <w:szCs w:val="24"/>
        </w:rPr>
        <w:t xml:space="preserve"> о предоставлении муниципальной услуги и документов, необходимых для предоставления муниципальной услуги, направляет запрос о рассмотрении и согласовании документации по планировке территории в </w:t>
      </w:r>
      <w:r w:rsidR="009D34D8" w:rsidRPr="00F1260C">
        <w:rPr>
          <w:sz w:val="24"/>
          <w:szCs w:val="24"/>
        </w:rPr>
        <w:t>органы государственной власти или органы местного самоуправления, в соответствии с частями 12.3, 12.4, 12.7, 12.10 Градостроительного кодекса Российской Федерации.</w:t>
      </w:r>
      <w:proofErr w:type="gramEnd"/>
    </w:p>
    <w:p w:rsidR="000754F8" w:rsidRPr="00F1260C" w:rsidRDefault="000754F8" w:rsidP="00F1260C">
      <w:pPr>
        <w:pStyle w:val="12"/>
        <w:numPr>
          <w:ilvl w:val="0"/>
          <w:numId w:val="7"/>
        </w:numPr>
        <w:shd w:val="clear" w:color="auto" w:fill="auto"/>
        <w:tabs>
          <w:tab w:val="left" w:pos="1383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F1260C">
        <w:rPr>
          <w:sz w:val="24"/>
          <w:szCs w:val="24"/>
        </w:rPr>
        <w:t>Предоставление указанных согласований (отказа в согласовании) осуществляется в течение 15 рабочих дней со дня получения указанной документации.</w:t>
      </w:r>
    </w:p>
    <w:p w:rsidR="00F1260C" w:rsidRPr="00F1260C" w:rsidRDefault="000754F8" w:rsidP="00F1260C">
      <w:pPr>
        <w:pStyle w:val="ConsPlusNormal"/>
        <w:numPr>
          <w:ilvl w:val="0"/>
          <w:numId w:val="7"/>
        </w:numPr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проводит проверку представленной документации по планировке территории на соответствие требованиям, установленным </w:t>
      </w:r>
      <w:hyperlink r:id="rId17" w:history="1">
        <w:r w:rsidRPr="00F1260C">
          <w:rPr>
            <w:rFonts w:ascii="Times New Roman" w:hAnsi="Times New Roman" w:cs="Times New Roman"/>
            <w:sz w:val="24"/>
            <w:szCs w:val="24"/>
            <w:lang w:eastAsia="en-US"/>
          </w:rPr>
          <w:t>частью 10 статьи 45</w:t>
        </w:r>
      </w:hyperlink>
      <w:r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F1260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754F8" w:rsidRPr="00F1260C" w:rsidRDefault="000754F8" w:rsidP="00F1260C">
      <w:pPr>
        <w:pStyle w:val="ConsPlusNormal"/>
        <w:numPr>
          <w:ilvl w:val="0"/>
          <w:numId w:val="7"/>
        </w:numPr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Общий срок для рассмотрения документации по планировке территории не </w:t>
      </w:r>
      <w:r w:rsidRPr="00F1260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должен превышать 20 рабочих дней со дня поступления  такой документации</w:t>
      </w:r>
    </w:p>
    <w:p w:rsidR="000754F8" w:rsidRPr="00F1260C" w:rsidRDefault="000754F8" w:rsidP="00F1260C">
      <w:pPr>
        <w:pStyle w:val="ConsPlusNormal"/>
        <w:numPr>
          <w:ilvl w:val="0"/>
          <w:numId w:val="7"/>
        </w:numPr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>По результатам проверки принимается одно из следующих решений:</w:t>
      </w:r>
    </w:p>
    <w:p w:rsidR="000754F8" w:rsidRPr="00F1260C" w:rsidRDefault="005C6572" w:rsidP="00F1260C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754F8"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если документация по планировке территории соответствует требованиям, установленным </w:t>
      </w:r>
      <w:hyperlink r:id="rId18" w:history="1">
        <w:r w:rsidR="000754F8" w:rsidRPr="00F1260C">
          <w:rPr>
            <w:rFonts w:ascii="Times New Roman" w:hAnsi="Times New Roman" w:cs="Times New Roman"/>
            <w:sz w:val="24"/>
            <w:szCs w:val="24"/>
            <w:lang w:eastAsia="en-US"/>
          </w:rPr>
          <w:t>частью 10 статьи 45</w:t>
        </w:r>
      </w:hyperlink>
      <w:r w:rsidR="000754F8"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и не выявлены основания для отказа в предоставлении муниципальной услуги, указанные в </w:t>
      </w:r>
      <w:hyperlink w:anchor="P160" w:history="1">
        <w:r w:rsidR="000754F8" w:rsidRPr="00F1260C">
          <w:rPr>
            <w:rFonts w:ascii="Times New Roman" w:hAnsi="Times New Roman" w:cs="Times New Roman"/>
            <w:sz w:val="24"/>
            <w:szCs w:val="24"/>
            <w:lang w:eastAsia="en-US"/>
          </w:rPr>
          <w:t>пункте 2.9.2</w:t>
        </w:r>
      </w:hyperlink>
      <w:r w:rsidR="000754F8"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регламента, уполномоченный орган организует проведение публичных слушаний;</w:t>
      </w:r>
    </w:p>
    <w:p w:rsidR="000754F8" w:rsidRPr="00F1260C" w:rsidRDefault="000754F8" w:rsidP="00F1260C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CE47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 при наличии оснований, указанных в </w:t>
      </w:r>
      <w:hyperlink w:anchor="P160" w:history="1">
        <w:r w:rsidRPr="00F1260C">
          <w:rPr>
            <w:rFonts w:ascii="Times New Roman" w:hAnsi="Times New Roman" w:cs="Times New Roman"/>
            <w:sz w:val="24"/>
            <w:szCs w:val="24"/>
            <w:lang w:eastAsia="en-US"/>
          </w:rPr>
          <w:t>пункте 2.9.2</w:t>
        </w:r>
      </w:hyperlink>
      <w:r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регламента, уполномоченный орган готовит решение об отклонении документации по планировке территории и направлении ее на доработку заявителю.</w:t>
      </w:r>
    </w:p>
    <w:p w:rsidR="000754F8" w:rsidRPr="00F1260C" w:rsidRDefault="000754F8" w:rsidP="00F1260C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>- в случае</w:t>
      </w:r>
      <w:proofErr w:type="gramStart"/>
      <w:r w:rsidRPr="00F1260C"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 если документация по планировке территории подготовлена для территорий, указанных в пункте 5.1. статьи 46 Градостроительного кодекса РФ, уполномоченный орган готовит решение об утверждении документации по планировке территории или об отклонении документации по планировке территории и  направлении её на доработку, если выявлены основания для отказа в предоставлении муниципальной услуги.</w:t>
      </w:r>
    </w:p>
    <w:p w:rsidR="001E4ABA" w:rsidRPr="00F1260C" w:rsidRDefault="000754F8" w:rsidP="00F1260C">
      <w:pPr>
        <w:pStyle w:val="ConsPlusNormal"/>
        <w:numPr>
          <w:ilvl w:val="0"/>
          <w:numId w:val="7"/>
        </w:numPr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>Решение об отклонении документации по планировке территории оформляется письменно в виде уведомления с указанием причин, послуживших основанием для отказа в предоставлении муниципальной услуги.</w:t>
      </w:r>
    </w:p>
    <w:p w:rsidR="00C460E4" w:rsidRPr="00C460E4" w:rsidRDefault="00C460E4" w:rsidP="00F1260C">
      <w:pPr>
        <w:pStyle w:val="12"/>
        <w:numPr>
          <w:ilvl w:val="0"/>
          <w:numId w:val="7"/>
        </w:numPr>
        <w:shd w:val="clear" w:color="auto" w:fill="auto"/>
        <w:tabs>
          <w:tab w:val="left" w:pos="1412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Проведение публичных слушаний по документации по планировке территории.</w:t>
      </w:r>
    </w:p>
    <w:p w:rsidR="00C460E4" w:rsidRPr="00C460E4" w:rsidRDefault="00C460E4" w:rsidP="00F1260C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В случае соответствия документации по планировке территории требованиям, указанным в части 10 статьи 45 Градостроительного кодекса РФ, уполномоченный орган направляет документацию по планировке</w:t>
      </w:r>
      <w:r w:rsidR="00FF5318">
        <w:rPr>
          <w:sz w:val="24"/>
          <w:szCs w:val="24"/>
        </w:rPr>
        <w:t xml:space="preserve"> территории главе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 w:rsidRPr="00C460E4">
        <w:rPr>
          <w:sz w:val="24"/>
          <w:szCs w:val="24"/>
        </w:rPr>
        <w:t>муниципального района Волгоградской области для принятия решения о назначении публичных слушаний по документации по планировке территории.</w:t>
      </w:r>
    </w:p>
    <w:p w:rsidR="00C460E4" w:rsidRPr="00C460E4" w:rsidRDefault="00C460E4" w:rsidP="00F1260C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Публичные слушания по документации по планировке территории проводятся в порядке, установленном статьей 5.1 Градостроительного кодекса РФ</w:t>
      </w:r>
      <w:r w:rsidR="00CE4774">
        <w:rPr>
          <w:sz w:val="24"/>
          <w:szCs w:val="24"/>
        </w:rPr>
        <w:t>.</w:t>
      </w:r>
    </w:p>
    <w:p w:rsidR="00C460E4" w:rsidRPr="00C460E4" w:rsidRDefault="00C460E4" w:rsidP="00F1260C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 xml:space="preserve">Срок проведения публичных слушаний </w:t>
      </w:r>
      <w:proofErr w:type="gramStart"/>
      <w:r w:rsidRPr="00C460E4">
        <w:rPr>
          <w:sz w:val="24"/>
          <w:szCs w:val="24"/>
        </w:rPr>
        <w:t>по документации по планировке территории со дня оповещения жителей муниципального образования об их проведении до дня</w:t>
      </w:r>
      <w:proofErr w:type="gramEnd"/>
      <w:r w:rsidRPr="00C460E4">
        <w:rPr>
          <w:sz w:val="24"/>
          <w:szCs w:val="24"/>
        </w:rPr>
        <w:t xml:space="preserve"> опубликования заключения о результатах </w:t>
      </w:r>
      <w:r w:rsidR="005C6572">
        <w:rPr>
          <w:sz w:val="24"/>
          <w:szCs w:val="24"/>
        </w:rPr>
        <w:t xml:space="preserve">публичных слушаний </w:t>
      </w:r>
      <w:r w:rsidRPr="00C460E4">
        <w:rPr>
          <w:sz w:val="24"/>
          <w:szCs w:val="24"/>
        </w:rPr>
        <w:t xml:space="preserve"> по документации по планировке территории не может быть менее одного месяца и более трех месяцев.</w:t>
      </w:r>
    </w:p>
    <w:p w:rsidR="00CD0EE1" w:rsidRDefault="001E4ABA" w:rsidP="00F1260C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1E4ABA">
        <w:rPr>
          <w:sz w:val="24"/>
          <w:szCs w:val="24"/>
        </w:rPr>
        <w:t>3.3.10</w:t>
      </w:r>
      <w:r w:rsidR="00CD0EE1" w:rsidRPr="001E4ABA">
        <w:rPr>
          <w:sz w:val="24"/>
          <w:szCs w:val="24"/>
        </w:rPr>
        <w:t xml:space="preserve">. Максимальный срок административной процедуры составляет не более </w:t>
      </w:r>
      <w:r w:rsidR="00D07C7E">
        <w:rPr>
          <w:sz w:val="24"/>
          <w:szCs w:val="24"/>
        </w:rPr>
        <w:t>6</w:t>
      </w:r>
      <w:r w:rsidR="00CD0EE1" w:rsidRPr="001E4ABA">
        <w:rPr>
          <w:sz w:val="24"/>
          <w:szCs w:val="24"/>
        </w:rPr>
        <w:t>0</w:t>
      </w:r>
      <w:r w:rsidRPr="001E4ABA">
        <w:rPr>
          <w:sz w:val="24"/>
          <w:szCs w:val="24"/>
        </w:rPr>
        <w:t xml:space="preserve"> </w:t>
      </w:r>
      <w:r w:rsidR="005C6572">
        <w:rPr>
          <w:sz w:val="24"/>
          <w:szCs w:val="24"/>
        </w:rPr>
        <w:t>календарных</w:t>
      </w:r>
      <w:r w:rsidR="00D07C7E">
        <w:rPr>
          <w:sz w:val="24"/>
          <w:szCs w:val="24"/>
        </w:rPr>
        <w:t xml:space="preserve"> </w:t>
      </w:r>
      <w:r w:rsidR="00CD0EE1" w:rsidRPr="001E4ABA">
        <w:rPr>
          <w:sz w:val="24"/>
          <w:szCs w:val="24"/>
        </w:rPr>
        <w:t>дней.</w:t>
      </w:r>
    </w:p>
    <w:p w:rsidR="005C4E00" w:rsidRPr="00F1260C" w:rsidRDefault="005C4E00" w:rsidP="005C6572">
      <w:pPr>
        <w:pStyle w:val="12"/>
        <w:numPr>
          <w:ilvl w:val="2"/>
          <w:numId w:val="10"/>
        </w:numPr>
        <w:shd w:val="clear" w:color="auto" w:fill="auto"/>
        <w:spacing w:before="0" w:after="0" w:line="298" w:lineRule="exact"/>
        <w:ind w:right="20"/>
        <w:rPr>
          <w:sz w:val="24"/>
          <w:szCs w:val="24"/>
        </w:rPr>
      </w:pPr>
      <w:r w:rsidRPr="00F1260C">
        <w:rPr>
          <w:sz w:val="24"/>
          <w:szCs w:val="24"/>
        </w:rPr>
        <w:t>Результатом выполнения административной процедуры является:</w:t>
      </w:r>
    </w:p>
    <w:p w:rsidR="005C4E00" w:rsidRPr="00F1260C" w:rsidRDefault="005C4E00" w:rsidP="00F126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 xml:space="preserve">- согласование (отказа в согласовании) документации по планировке территории структурными подразделениями уполномоченного органа, государственными органами, организациями, необходимость согласования с которыми определена Градостроительным кодексом Российской Федерации (за исключением документации по планировке территории, подготовленной лицами, указанными в части 1.1 статьи 45 Градостроительного кодекса РФ), </w:t>
      </w:r>
    </w:p>
    <w:p w:rsidR="005C4E00" w:rsidRPr="00F1260C" w:rsidRDefault="005C4E00" w:rsidP="00F126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260C">
        <w:rPr>
          <w:rFonts w:ascii="Times New Roman" w:hAnsi="Times New Roman" w:cs="Times New Roman"/>
          <w:sz w:val="24"/>
          <w:szCs w:val="24"/>
          <w:lang w:eastAsia="en-US"/>
        </w:rPr>
        <w:t>- подготовка заключения о соответствии документации по планировке территории требованиям, установленным частью 10 статьи 45 Градостроительного кодекса РФ, либо уведомления заявителя о несоответствии документации по планировке территории указанным требованиям и необходимости ее доработки;</w:t>
      </w:r>
    </w:p>
    <w:p w:rsidR="005C4E00" w:rsidRPr="001E4ABA" w:rsidRDefault="005C4E00" w:rsidP="00F1260C">
      <w:pPr>
        <w:pStyle w:val="12"/>
        <w:shd w:val="clear" w:color="auto" w:fill="auto"/>
        <w:spacing w:before="0" w:after="0" w:line="298" w:lineRule="exact"/>
        <w:ind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C460E4">
        <w:rPr>
          <w:sz w:val="24"/>
          <w:szCs w:val="24"/>
        </w:rPr>
        <w:t>проведение публичных слушаний по документации по планировке территории</w:t>
      </w:r>
      <w:r>
        <w:rPr>
          <w:sz w:val="24"/>
          <w:szCs w:val="24"/>
        </w:rPr>
        <w:t xml:space="preserve"> </w:t>
      </w:r>
      <w:r w:rsidR="00D07C7E">
        <w:rPr>
          <w:sz w:val="24"/>
          <w:szCs w:val="24"/>
        </w:rPr>
        <w:br/>
      </w:r>
      <w:r>
        <w:rPr>
          <w:sz w:val="24"/>
          <w:szCs w:val="24"/>
        </w:rPr>
        <w:t>(в случая, установленных законодательством)</w:t>
      </w:r>
      <w:r w:rsidRPr="00C460E4">
        <w:rPr>
          <w:sz w:val="24"/>
          <w:szCs w:val="24"/>
        </w:rPr>
        <w:t xml:space="preserve"> и опубликование заключения о результатах публичных слушаний по документации по планировке территории в порядке, установленном для официального опубликования муниципаль</w:t>
      </w:r>
      <w:r>
        <w:rPr>
          <w:sz w:val="24"/>
          <w:szCs w:val="24"/>
        </w:rPr>
        <w:t xml:space="preserve">ных правовых актов </w:t>
      </w:r>
      <w:r w:rsidR="00CE4774" w:rsidRPr="00CE4774">
        <w:rPr>
          <w:sz w:val="24"/>
          <w:szCs w:val="24"/>
        </w:rPr>
        <w:lastRenderedPageBreak/>
        <w:t>Красноярского городского поселения Жирновского</w:t>
      </w:r>
      <w:r w:rsidR="00CE4774">
        <w:t xml:space="preserve"> </w:t>
      </w:r>
      <w:r w:rsidRPr="00C460E4">
        <w:rPr>
          <w:sz w:val="24"/>
          <w:szCs w:val="24"/>
        </w:rPr>
        <w:t>муниципального района Волгоградской области, иной официальной информации.</w:t>
      </w:r>
      <w:proofErr w:type="gramEnd"/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 xml:space="preserve">3.4. Принятие решения об утверждении документации по планировке территории или </w:t>
      </w:r>
      <w:r w:rsidR="000A42C0">
        <w:rPr>
          <w:sz w:val="24"/>
          <w:szCs w:val="24"/>
        </w:rPr>
        <w:t xml:space="preserve">решения об </w:t>
      </w:r>
      <w:r w:rsidRPr="00C460E4">
        <w:rPr>
          <w:sz w:val="24"/>
          <w:szCs w:val="24"/>
        </w:rPr>
        <w:t>отклонени</w:t>
      </w:r>
      <w:r w:rsidR="000A42C0">
        <w:rPr>
          <w:sz w:val="24"/>
          <w:szCs w:val="24"/>
        </w:rPr>
        <w:t>и</w:t>
      </w:r>
      <w:r w:rsidRPr="00C460E4">
        <w:rPr>
          <w:sz w:val="24"/>
          <w:szCs w:val="24"/>
        </w:rPr>
        <w:t xml:space="preserve"> документации по планировке территории и направлени</w:t>
      </w:r>
      <w:r w:rsidR="000A42C0">
        <w:rPr>
          <w:sz w:val="24"/>
          <w:szCs w:val="24"/>
        </w:rPr>
        <w:t>и</w:t>
      </w:r>
      <w:r w:rsidRPr="00C460E4">
        <w:rPr>
          <w:sz w:val="24"/>
          <w:szCs w:val="24"/>
        </w:rPr>
        <w:t xml:space="preserve"> на доработку заявителю.</w:t>
      </w:r>
    </w:p>
    <w:p w:rsidR="00C460E4" w:rsidRPr="00C460E4" w:rsidRDefault="00C460E4" w:rsidP="00C460E4">
      <w:pPr>
        <w:pStyle w:val="12"/>
        <w:numPr>
          <w:ilvl w:val="0"/>
          <w:numId w:val="8"/>
        </w:numPr>
        <w:shd w:val="clear" w:color="auto" w:fill="auto"/>
        <w:tabs>
          <w:tab w:val="left" w:pos="1489"/>
        </w:tabs>
        <w:spacing w:before="0" w:after="0" w:line="298" w:lineRule="exact"/>
        <w:ind w:left="20" w:right="20" w:firstLine="700"/>
        <w:rPr>
          <w:sz w:val="24"/>
          <w:szCs w:val="24"/>
        </w:rPr>
      </w:pPr>
      <w:proofErr w:type="gramStart"/>
      <w:r w:rsidRPr="00C460E4">
        <w:rPr>
          <w:sz w:val="24"/>
          <w:szCs w:val="24"/>
        </w:rPr>
        <w:t>Основанием для начала административной процедуры является получ</w:t>
      </w:r>
      <w:r w:rsidR="000A42C0">
        <w:rPr>
          <w:sz w:val="24"/>
          <w:szCs w:val="24"/>
        </w:rPr>
        <w:t>ение главой</w:t>
      </w:r>
      <w:r w:rsidR="003A2DC0">
        <w:rPr>
          <w:sz w:val="24"/>
          <w:szCs w:val="24"/>
        </w:rPr>
        <w:t xml:space="preserve">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 w:rsidRPr="00C460E4">
        <w:rPr>
          <w:sz w:val="24"/>
          <w:szCs w:val="24"/>
        </w:rPr>
        <w:t xml:space="preserve">муниципального района </w:t>
      </w:r>
      <w:r w:rsidR="003A2DC0">
        <w:rPr>
          <w:sz w:val="24"/>
          <w:szCs w:val="24"/>
        </w:rPr>
        <w:t xml:space="preserve">Волгоградской области </w:t>
      </w:r>
      <w:r w:rsidRPr="00C460E4">
        <w:rPr>
          <w:sz w:val="24"/>
          <w:szCs w:val="24"/>
        </w:rPr>
        <w:t xml:space="preserve">заключения о проверке документации по планировке территории, протокола публичных слушаний по проекту планировки территории, заключения о результатах публичных слушаний по проекту планировки территории, проект решения об утверждении документации по планировке территории или </w:t>
      </w:r>
      <w:r w:rsidR="005C6572">
        <w:rPr>
          <w:sz w:val="24"/>
          <w:szCs w:val="24"/>
        </w:rPr>
        <w:t xml:space="preserve">проекта уведомления об </w:t>
      </w:r>
      <w:r w:rsidRPr="00C460E4">
        <w:rPr>
          <w:sz w:val="24"/>
          <w:szCs w:val="24"/>
        </w:rPr>
        <w:t>отклонени</w:t>
      </w:r>
      <w:r w:rsidR="005C6572">
        <w:rPr>
          <w:sz w:val="24"/>
          <w:szCs w:val="24"/>
        </w:rPr>
        <w:t>и</w:t>
      </w:r>
      <w:r w:rsidRPr="00C460E4">
        <w:rPr>
          <w:sz w:val="24"/>
          <w:szCs w:val="24"/>
        </w:rPr>
        <w:t xml:space="preserve"> документации по планировке территории и направление на доработку</w:t>
      </w:r>
      <w:proofErr w:type="gramEnd"/>
      <w:r w:rsidRPr="00C460E4">
        <w:rPr>
          <w:sz w:val="24"/>
          <w:szCs w:val="24"/>
        </w:rPr>
        <w:t xml:space="preserve"> заявителю.</w:t>
      </w:r>
    </w:p>
    <w:p w:rsidR="00C460E4" w:rsidRPr="00C460E4" w:rsidRDefault="003A2DC0" w:rsidP="00C460E4">
      <w:pPr>
        <w:pStyle w:val="12"/>
        <w:numPr>
          <w:ilvl w:val="0"/>
          <w:numId w:val="8"/>
        </w:numPr>
        <w:shd w:val="clear" w:color="auto" w:fill="auto"/>
        <w:tabs>
          <w:tab w:val="left" w:pos="1431"/>
        </w:tabs>
        <w:spacing w:before="0" w:after="0" w:line="298" w:lineRule="exact"/>
        <w:ind w:left="20" w:right="20" w:firstLine="70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Глава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 w:rsidR="00C460E4" w:rsidRPr="00C460E4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Волгоградской области </w:t>
      </w:r>
      <w:r w:rsidR="00C460E4" w:rsidRPr="00C460E4">
        <w:rPr>
          <w:sz w:val="24"/>
          <w:szCs w:val="24"/>
        </w:rPr>
        <w:t>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  <w:proofErr w:type="gramEnd"/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Основанием для отклонения документации по планировке территории, подготовленной лицами, указанными в части 1.1 статьи 45 настоящего Кодекса, и направления ее на доработку является несоответствие такой документации требованиям, указанным в части 10 статьи 45 Градостроительного кодекса. В иных случаях отклонение представленной такими лицами документации по планировке территории не допускается.</w:t>
      </w:r>
    </w:p>
    <w:p w:rsidR="00C460E4" w:rsidRPr="00C460E4" w:rsidRDefault="00C460E4" w:rsidP="00C460E4">
      <w:pPr>
        <w:pStyle w:val="12"/>
        <w:numPr>
          <w:ilvl w:val="0"/>
          <w:numId w:val="8"/>
        </w:numPr>
        <w:shd w:val="clear" w:color="auto" w:fill="auto"/>
        <w:tabs>
          <w:tab w:val="left" w:pos="1455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Ответственным за подготовку принятия решения о направлении документации по планировке территории на утверждение или об отклонении документации по планировке территории и направлении ее на доработку является должностное лицо уполномоченного отдела.</w:t>
      </w:r>
    </w:p>
    <w:p w:rsidR="00C460E4" w:rsidRPr="00C460E4" w:rsidRDefault="00C460E4" w:rsidP="00C460E4">
      <w:pPr>
        <w:pStyle w:val="12"/>
        <w:numPr>
          <w:ilvl w:val="0"/>
          <w:numId w:val="8"/>
        </w:numPr>
        <w:shd w:val="clear" w:color="auto" w:fill="auto"/>
        <w:tabs>
          <w:tab w:val="left" w:pos="1431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Критерием принятия решения являются результаты рассмотрения заявления и документов, приложенных к нему.</w:t>
      </w:r>
    </w:p>
    <w:p w:rsidR="00C460E4" w:rsidRPr="00C460E4" w:rsidRDefault="00C460E4" w:rsidP="00C460E4">
      <w:pPr>
        <w:pStyle w:val="12"/>
        <w:numPr>
          <w:ilvl w:val="0"/>
          <w:numId w:val="8"/>
        </w:numPr>
        <w:shd w:val="clear" w:color="auto" w:fill="auto"/>
        <w:tabs>
          <w:tab w:val="left" w:pos="1383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 xml:space="preserve">Максимальный срок выполнения административной процедуры - 20 рабочих дней </w:t>
      </w:r>
      <w:proofErr w:type="gramStart"/>
      <w:r w:rsidRPr="00C460E4">
        <w:rPr>
          <w:sz w:val="24"/>
          <w:szCs w:val="24"/>
        </w:rPr>
        <w:t>с даты получения</w:t>
      </w:r>
      <w:proofErr w:type="gramEnd"/>
      <w:r w:rsidRPr="00C460E4">
        <w:rPr>
          <w:sz w:val="24"/>
          <w:szCs w:val="24"/>
        </w:rPr>
        <w:t xml:space="preserve"> документов, указанных в пункте 3.4.1 настоящего Административного регламента.</w:t>
      </w:r>
    </w:p>
    <w:p w:rsidR="00C460E4" w:rsidRPr="005C6572" w:rsidRDefault="00C460E4" w:rsidP="005C6572">
      <w:pPr>
        <w:pStyle w:val="12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 xml:space="preserve">Результатом административной процедуры является направление заявителю решения </w:t>
      </w:r>
      <w:r w:rsidR="000A42C0">
        <w:rPr>
          <w:sz w:val="24"/>
          <w:szCs w:val="24"/>
        </w:rPr>
        <w:t>об утверждении документации по планировке территории</w:t>
      </w:r>
      <w:r w:rsidR="005C6572">
        <w:rPr>
          <w:sz w:val="24"/>
          <w:szCs w:val="24"/>
        </w:rPr>
        <w:t xml:space="preserve"> </w:t>
      </w:r>
      <w:r w:rsidRPr="005C6572">
        <w:rPr>
          <w:sz w:val="24"/>
          <w:szCs w:val="24"/>
        </w:rPr>
        <w:t>либо</w:t>
      </w:r>
      <w:r w:rsidR="000A42C0">
        <w:rPr>
          <w:sz w:val="24"/>
          <w:szCs w:val="24"/>
        </w:rPr>
        <w:t xml:space="preserve"> уведомления</w:t>
      </w:r>
      <w:r w:rsidRPr="005C6572">
        <w:rPr>
          <w:sz w:val="24"/>
          <w:szCs w:val="24"/>
        </w:rPr>
        <w:t xml:space="preserve"> об отклонении документации по планировке территории и направлении </w:t>
      </w:r>
      <w:r w:rsidR="005C6572">
        <w:rPr>
          <w:sz w:val="24"/>
          <w:szCs w:val="24"/>
        </w:rPr>
        <w:br/>
      </w:r>
      <w:r w:rsidRPr="005C6572">
        <w:rPr>
          <w:sz w:val="24"/>
          <w:szCs w:val="24"/>
        </w:rPr>
        <w:t>ее на доработку с указанием оснований принятого решения.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C460E4">
        <w:rPr>
          <w:sz w:val="24"/>
          <w:szCs w:val="24"/>
        </w:rPr>
        <w:t>В случае если избранным способом направления результата муниципальной услуги является почтовое отправление либо отправление в форме электронного документа, ответственный специалист не позднее следующего рабочего дня после подписания документов передает зарегистрированные документы на отправку заявителю посредством почтовой связи либо электронного документооборота.</w:t>
      </w:r>
    </w:p>
    <w:p w:rsidR="00FA70A6" w:rsidRPr="00FA70A6" w:rsidRDefault="00FA70A6" w:rsidP="00FA70A6">
      <w:pPr>
        <w:pStyle w:val="12"/>
        <w:shd w:val="clear" w:color="auto" w:fill="auto"/>
        <w:tabs>
          <w:tab w:val="left" w:pos="1460"/>
        </w:tabs>
        <w:spacing w:before="0" w:after="0" w:line="298" w:lineRule="exact"/>
        <w:ind w:left="142" w:right="20" w:firstLine="567"/>
        <w:rPr>
          <w:sz w:val="24"/>
          <w:szCs w:val="24"/>
        </w:rPr>
      </w:pPr>
      <w:proofErr w:type="gramStart"/>
      <w:r w:rsidRPr="00FA70A6">
        <w:rPr>
          <w:sz w:val="24"/>
          <w:szCs w:val="24"/>
        </w:rPr>
        <w:t xml:space="preserve">В случае поступления заявления через МФЦ уполномоченное должностное лицо осуществляет передачу подписанного решения </w:t>
      </w:r>
      <w:r>
        <w:rPr>
          <w:sz w:val="24"/>
          <w:szCs w:val="24"/>
        </w:rPr>
        <w:t>об утверждении документации по планировке территории,</w:t>
      </w:r>
      <w:r w:rsidRPr="00FA70A6">
        <w:rPr>
          <w:sz w:val="24"/>
          <w:szCs w:val="24"/>
        </w:rPr>
        <w:t xml:space="preserve"> либо </w:t>
      </w:r>
      <w:r>
        <w:rPr>
          <w:sz w:val="24"/>
          <w:szCs w:val="24"/>
        </w:rPr>
        <w:t xml:space="preserve">уведомления </w:t>
      </w:r>
      <w:r w:rsidRPr="00FA70A6">
        <w:rPr>
          <w:sz w:val="24"/>
          <w:szCs w:val="24"/>
        </w:rPr>
        <w:t xml:space="preserve">об </w:t>
      </w:r>
      <w:r w:rsidRPr="005C6572">
        <w:rPr>
          <w:sz w:val="24"/>
          <w:szCs w:val="24"/>
        </w:rPr>
        <w:t>отклонении документации по планировке территории и направлении ее на доработку с указанием оснований принятого решения</w:t>
      </w:r>
      <w:r>
        <w:rPr>
          <w:sz w:val="24"/>
          <w:szCs w:val="24"/>
        </w:rPr>
        <w:t xml:space="preserve"> </w:t>
      </w:r>
      <w:r w:rsidRPr="00FA70A6">
        <w:rPr>
          <w:sz w:val="24"/>
          <w:szCs w:val="24"/>
        </w:rPr>
        <w:t>в МФЦ в течение 1 дня следующего за днем подписания указанного документа, если иной способ получения не указан заявителем.</w:t>
      </w:r>
      <w:proofErr w:type="gramEnd"/>
    </w:p>
    <w:p w:rsidR="00FA70A6" w:rsidRDefault="00C460E4" w:rsidP="00FA70A6">
      <w:pPr>
        <w:pStyle w:val="12"/>
        <w:shd w:val="clear" w:color="auto" w:fill="auto"/>
        <w:spacing w:before="0" w:after="0" w:line="240" w:lineRule="atLeast"/>
        <w:ind w:left="23" w:right="23" w:firstLine="697"/>
        <w:rPr>
          <w:sz w:val="24"/>
          <w:szCs w:val="24"/>
        </w:rPr>
      </w:pPr>
      <w:r w:rsidRPr="00C460E4">
        <w:rPr>
          <w:sz w:val="24"/>
          <w:szCs w:val="24"/>
        </w:rPr>
        <w:lastRenderedPageBreak/>
        <w:t>В случае если избранным способом направления результата муниципальной услуги является личное обращение, ответственный специалист не позднее следующего рабочего дня после подписания документов направляет заявителю сообщение о времени и месте выдачи результатов предоставления государственной услуги. Время выдачи устанавливается с учетом возможности своевременного получения сообщения заявителем.</w:t>
      </w:r>
    </w:p>
    <w:p w:rsidR="00C460E4" w:rsidRDefault="00C460E4" w:rsidP="00C460E4">
      <w:pPr>
        <w:pStyle w:val="12"/>
        <w:shd w:val="clear" w:color="auto" w:fill="auto"/>
        <w:spacing w:before="0" w:after="0" w:line="240" w:lineRule="atLeast"/>
        <w:ind w:left="23" w:right="23" w:firstLine="697"/>
        <w:rPr>
          <w:sz w:val="24"/>
          <w:szCs w:val="24"/>
        </w:rPr>
      </w:pPr>
      <w:r w:rsidRPr="00C460E4">
        <w:rPr>
          <w:sz w:val="24"/>
          <w:szCs w:val="24"/>
        </w:rPr>
        <w:t>3.5. Блок-схема предоставления муниципальной услуги приведены в приложении № 2</w:t>
      </w:r>
      <w:r>
        <w:rPr>
          <w:sz w:val="24"/>
          <w:szCs w:val="24"/>
        </w:rPr>
        <w:t xml:space="preserve"> </w:t>
      </w:r>
      <w:r w:rsidRPr="00C460E4">
        <w:rPr>
          <w:sz w:val="24"/>
          <w:szCs w:val="24"/>
        </w:rPr>
        <w:t>к административному регламенту.</w:t>
      </w:r>
    </w:p>
    <w:p w:rsidR="00C460E4" w:rsidRPr="00C460E4" w:rsidRDefault="00C460E4" w:rsidP="00C460E4">
      <w:pPr>
        <w:pStyle w:val="12"/>
        <w:shd w:val="clear" w:color="auto" w:fill="auto"/>
        <w:spacing w:before="0" w:after="0" w:line="240" w:lineRule="atLeast"/>
        <w:ind w:left="23" w:right="23" w:firstLine="697"/>
        <w:rPr>
          <w:sz w:val="24"/>
          <w:szCs w:val="24"/>
        </w:rPr>
      </w:pPr>
    </w:p>
    <w:p w:rsidR="006A420E" w:rsidRPr="007D6157" w:rsidRDefault="006A420E" w:rsidP="006A420E">
      <w:pPr>
        <w:jc w:val="center"/>
        <w:rPr>
          <w:b/>
          <w:sz w:val="24"/>
          <w:szCs w:val="24"/>
        </w:rPr>
      </w:pPr>
      <w:r w:rsidRPr="007D6157">
        <w:rPr>
          <w:b/>
          <w:sz w:val="24"/>
          <w:szCs w:val="24"/>
        </w:rPr>
        <w:t xml:space="preserve">4. Формы </w:t>
      </w:r>
      <w:proofErr w:type="gramStart"/>
      <w:r w:rsidRPr="007D6157">
        <w:rPr>
          <w:b/>
          <w:sz w:val="24"/>
          <w:szCs w:val="24"/>
        </w:rPr>
        <w:t>контроля за</w:t>
      </w:r>
      <w:proofErr w:type="gramEnd"/>
      <w:r w:rsidRPr="007D6157">
        <w:rPr>
          <w:b/>
          <w:sz w:val="24"/>
          <w:szCs w:val="24"/>
        </w:rPr>
        <w:t xml:space="preserve"> исполнением административного регламента</w:t>
      </w:r>
    </w:p>
    <w:p w:rsidR="006A420E" w:rsidRPr="007D6157" w:rsidRDefault="006A420E" w:rsidP="006A420E">
      <w:pPr>
        <w:widowControl w:val="0"/>
        <w:autoSpaceDE w:val="0"/>
        <w:ind w:right="-16"/>
        <w:jc w:val="both"/>
        <w:rPr>
          <w:sz w:val="24"/>
          <w:szCs w:val="24"/>
        </w:rPr>
      </w:pPr>
    </w:p>
    <w:p w:rsidR="006A420E" w:rsidRPr="007D6157" w:rsidRDefault="006A420E" w:rsidP="006A4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15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D6157">
        <w:rPr>
          <w:rFonts w:ascii="Times New Roman" w:hAnsi="Times New Roman" w:cs="Times New Roman"/>
          <w:sz w:val="24"/>
          <w:szCs w:val="24"/>
        </w:rPr>
        <w:t xml:space="preserve">Контроль за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E4774" w:rsidRPr="00CE4774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Жирновского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</w:t>
      </w:r>
      <w:r w:rsidRPr="007D6157">
        <w:rPr>
          <w:rFonts w:ascii="Times New Roman" w:hAnsi="Times New Roman" w:cs="Times New Roman"/>
          <w:sz w:val="24"/>
          <w:szCs w:val="24"/>
        </w:rPr>
        <w:t>должностными лицами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 осуществляется должностными лицами</w:t>
      </w:r>
      <w:r w:rsidRPr="00DF3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Жирновского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proofErr w:type="gramEnd"/>
      <w:r w:rsidRPr="007D6157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проверок по</w:t>
      </w:r>
      <w:r>
        <w:rPr>
          <w:rFonts w:ascii="Times New Roman" w:hAnsi="Times New Roman" w:cs="Times New Roman"/>
          <w:sz w:val="24"/>
          <w:szCs w:val="24"/>
        </w:rPr>
        <w:t xml:space="preserve">лноты и качества предоставления муниципальной услуги. Плановые </w:t>
      </w:r>
      <w:r w:rsidRPr="007D6157">
        <w:rPr>
          <w:rFonts w:ascii="Times New Roman" w:hAnsi="Times New Roman" w:cs="Times New Roman"/>
          <w:sz w:val="24"/>
          <w:szCs w:val="24"/>
        </w:rPr>
        <w:t xml:space="preserve">и внеплановые проверки проводятся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Жирновского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sz w:val="24"/>
          <w:szCs w:val="24"/>
        </w:rPr>
        <w:t xml:space="preserve">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области.</w:t>
      </w:r>
    </w:p>
    <w:p w:rsidR="006A420E" w:rsidRPr="007D6157" w:rsidRDefault="006A420E" w:rsidP="006A4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157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6A420E" w:rsidRPr="007D6157" w:rsidRDefault="006A420E" w:rsidP="006A4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157"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</w:t>
      </w:r>
      <w:r w:rsidRPr="001D2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6157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A420E" w:rsidRPr="007D6157" w:rsidRDefault="006A420E" w:rsidP="006A4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157"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</w:t>
      </w:r>
      <w:r w:rsidRPr="001D2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6157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</w:t>
      </w:r>
      <w:r w:rsidR="00CE4774">
        <w:rPr>
          <w:rFonts w:ascii="Times New Roman" w:hAnsi="Times New Roman" w:cs="Times New Roman"/>
          <w:sz w:val="24"/>
          <w:szCs w:val="24"/>
        </w:rPr>
        <w:t xml:space="preserve"> </w:t>
      </w:r>
      <w:r w:rsidRPr="007D615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7D6157">
        <w:rPr>
          <w:rFonts w:ascii="Times New Roman" w:hAnsi="Times New Roman" w:cs="Times New Roman"/>
          <w:sz w:val="24"/>
          <w:szCs w:val="24"/>
        </w:rPr>
        <w:br/>
        <w:t>в целом.</w:t>
      </w:r>
    </w:p>
    <w:p w:rsidR="006A420E" w:rsidRPr="007D6157" w:rsidRDefault="006A420E" w:rsidP="006A4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15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7D6157">
        <w:rPr>
          <w:rFonts w:ascii="Times New Roman" w:hAnsi="Times New Roman" w:cs="Times New Roman"/>
          <w:sz w:val="24"/>
          <w:szCs w:val="24"/>
        </w:rPr>
        <w:t>Плановые проверки осуществления отдельных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истративных процедур проводятся 1 раз в полугодие; полноты </w:t>
      </w:r>
      <w:r w:rsidRPr="007D6157">
        <w:rPr>
          <w:rFonts w:ascii="Times New Roman" w:hAnsi="Times New Roman" w:cs="Times New Roman"/>
          <w:sz w:val="24"/>
          <w:szCs w:val="24"/>
        </w:rPr>
        <w:t xml:space="preserve">и качества предоставления муниципальной услуги в целом - 1 раз в год, внеплановые - при поступлении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A420E" w:rsidRPr="007D6157" w:rsidRDefault="006A420E" w:rsidP="006A4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157">
        <w:rPr>
          <w:rFonts w:ascii="Times New Roman" w:hAnsi="Times New Roman" w:cs="Times New Roman"/>
          <w:sz w:val="24"/>
          <w:szCs w:val="24"/>
        </w:rPr>
        <w:t xml:space="preserve">4.4. По результатам проведенной проверки составляется акт, </w:t>
      </w:r>
      <w:r w:rsidRPr="007D6157">
        <w:rPr>
          <w:rFonts w:ascii="Times New Roman" w:hAnsi="Times New Roman" w:cs="Times New Roman"/>
          <w:sz w:val="24"/>
          <w:szCs w:val="24"/>
        </w:rPr>
        <w:br/>
        <w:t>в котором отражаются выявленные нарушения и предложения по и</w:t>
      </w:r>
      <w:r>
        <w:rPr>
          <w:rFonts w:ascii="Times New Roman" w:hAnsi="Times New Roman" w:cs="Times New Roman"/>
          <w:sz w:val="24"/>
          <w:szCs w:val="24"/>
        </w:rPr>
        <w:t xml:space="preserve">х устранению. Акт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подписывается должностным лицом, уполномоченным </w:t>
      </w:r>
      <w:r w:rsidRPr="007D6157">
        <w:rPr>
          <w:rFonts w:ascii="Times New Roman" w:hAnsi="Times New Roman" w:cs="Times New Roman"/>
          <w:sz w:val="24"/>
          <w:szCs w:val="24"/>
        </w:rPr>
        <w:t>на проведение проверки.</w:t>
      </w:r>
    </w:p>
    <w:p w:rsidR="006A420E" w:rsidRPr="00CE4774" w:rsidRDefault="006A420E" w:rsidP="006A420E">
      <w:pPr>
        <w:autoSpaceDE w:val="0"/>
        <w:ind w:right="-16" w:firstLine="709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4.5. </w:t>
      </w:r>
      <w:r w:rsidRPr="00CE4774">
        <w:rPr>
          <w:sz w:val="24"/>
          <w:szCs w:val="24"/>
        </w:rPr>
        <w:t xml:space="preserve">Должностные лица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</w:t>
      </w:r>
      <w:r w:rsidRPr="00CE4774">
        <w:rPr>
          <w:iCs/>
          <w:sz w:val="24"/>
          <w:szCs w:val="24"/>
        </w:rPr>
        <w:t>,</w:t>
      </w:r>
      <w:r w:rsidRPr="00CE4774">
        <w:rPr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соблюдением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A420E" w:rsidRPr="00CE4774" w:rsidRDefault="006A420E" w:rsidP="006A420E">
      <w:pPr>
        <w:autoSpaceDE w:val="0"/>
        <w:ind w:right="-16" w:firstLine="709"/>
        <w:jc w:val="both"/>
        <w:rPr>
          <w:b/>
          <w:bCs/>
          <w:sz w:val="24"/>
          <w:szCs w:val="24"/>
        </w:rPr>
      </w:pPr>
      <w:r w:rsidRPr="00CE4774">
        <w:rPr>
          <w:sz w:val="24"/>
          <w:szCs w:val="24"/>
        </w:rPr>
        <w:t xml:space="preserve">4.6. Самостоятельной формой </w:t>
      </w:r>
      <w:proofErr w:type="gramStart"/>
      <w:r w:rsidRPr="00CE4774">
        <w:rPr>
          <w:sz w:val="24"/>
          <w:szCs w:val="24"/>
        </w:rPr>
        <w:t>контроля за</w:t>
      </w:r>
      <w:proofErr w:type="gramEnd"/>
      <w:r w:rsidRPr="00CE4774">
        <w:rPr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</w:t>
      </w:r>
      <w:r w:rsidRPr="00CE4774">
        <w:rPr>
          <w:sz w:val="24"/>
          <w:szCs w:val="24"/>
        </w:rPr>
        <w:br/>
        <w:t xml:space="preserve">их объединений и организаций, который осуществляется путем направления обращений и жалоб в администрацию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области.</w:t>
      </w:r>
    </w:p>
    <w:p w:rsidR="006A420E" w:rsidRPr="007D6157" w:rsidRDefault="006A420E" w:rsidP="006A420E">
      <w:pPr>
        <w:autoSpaceDE w:val="0"/>
        <w:ind w:right="-16"/>
        <w:jc w:val="center"/>
        <w:rPr>
          <w:b/>
          <w:bCs/>
          <w:sz w:val="24"/>
          <w:szCs w:val="24"/>
        </w:rPr>
      </w:pPr>
    </w:p>
    <w:p w:rsidR="006A420E" w:rsidRPr="007D6157" w:rsidRDefault="006A420E" w:rsidP="006A420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7D6157">
        <w:rPr>
          <w:b/>
          <w:sz w:val="24"/>
          <w:szCs w:val="24"/>
        </w:rPr>
        <w:t>5. Досудебный (внесудебный) порядок обжалования решений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4"/>
          <w:szCs w:val="24"/>
        </w:rPr>
      </w:pPr>
      <w:r w:rsidRPr="007D6157">
        <w:rPr>
          <w:b/>
          <w:sz w:val="24"/>
          <w:szCs w:val="24"/>
        </w:rPr>
        <w:t>и действий (бездействия)</w:t>
      </w:r>
      <w:r w:rsidRPr="000667FB">
        <w:rPr>
          <w:sz w:val="24"/>
          <w:szCs w:val="24"/>
        </w:rPr>
        <w:t xml:space="preserve"> </w:t>
      </w:r>
      <w:r w:rsidRPr="000667FB">
        <w:rPr>
          <w:b/>
          <w:sz w:val="24"/>
          <w:szCs w:val="24"/>
        </w:rPr>
        <w:t xml:space="preserve">администрации </w:t>
      </w:r>
      <w:r w:rsidR="00CE4774" w:rsidRPr="00CE4774">
        <w:rPr>
          <w:b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 w:rsidRPr="000667FB">
        <w:rPr>
          <w:b/>
          <w:sz w:val="24"/>
          <w:szCs w:val="24"/>
        </w:rPr>
        <w:t>муниципального района Волгоградской области</w:t>
      </w:r>
      <w:r w:rsidRPr="007D6157">
        <w:rPr>
          <w:b/>
          <w:sz w:val="24"/>
          <w:szCs w:val="24"/>
        </w:rPr>
        <w:t>, МФЦ,</w:t>
      </w:r>
      <w:r w:rsidRPr="007D6157">
        <w:rPr>
          <w:b/>
          <w:bCs/>
          <w:sz w:val="24"/>
          <w:szCs w:val="24"/>
        </w:rPr>
        <w:t xml:space="preserve"> а также их должностных лиц, муниципальных служащих, работников</w:t>
      </w:r>
    </w:p>
    <w:p w:rsidR="006A420E" w:rsidRPr="007D6157" w:rsidRDefault="006A420E" w:rsidP="006A420E">
      <w:pPr>
        <w:pStyle w:val="ConsPlusNormal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D6157">
        <w:rPr>
          <w:sz w:val="24"/>
          <w:szCs w:val="24"/>
        </w:rPr>
        <w:t>5.1. Заявитель может обратиться с жалобой на решения и действия (бездействие)</w:t>
      </w:r>
      <w:r w:rsidRPr="0006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sz w:val="24"/>
          <w:szCs w:val="24"/>
        </w:rPr>
        <w:t>,</w:t>
      </w:r>
      <w:r w:rsidRPr="007D6157">
        <w:rPr>
          <w:b/>
          <w:sz w:val="24"/>
          <w:szCs w:val="24"/>
        </w:rPr>
        <w:t xml:space="preserve"> </w:t>
      </w:r>
      <w:r w:rsidRPr="007D6157">
        <w:rPr>
          <w:sz w:val="24"/>
          <w:szCs w:val="24"/>
        </w:rPr>
        <w:t xml:space="preserve">МФЦ, </w:t>
      </w:r>
      <w:r w:rsidRPr="007D6157">
        <w:rPr>
          <w:bCs/>
          <w:sz w:val="24"/>
          <w:szCs w:val="24"/>
        </w:rPr>
        <w:t>а также их должностных лиц, муниципальных служащих, работников, в том ч</w:t>
      </w:r>
      <w:r w:rsidRPr="007D6157">
        <w:rPr>
          <w:sz w:val="24"/>
          <w:szCs w:val="24"/>
        </w:rPr>
        <w:t>исле в следующих случаях: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1) нарушение срока регистрации запроса заявителя о предоставлении муниципальной услуги</w:t>
      </w:r>
      <w:r w:rsidRPr="007D6157">
        <w:rPr>
          <w:bCs/>
          <w:sz w:val="24"/>
          <w:szCs w:val="24"/>
        </w:rPr>
        <w:t>;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7D6157">
          <w:rPr>
            <w:sz w:val="24"/>
            <w:szCs w:val="24"/>
          </w:rPr>
          <w:t>частью 1.3 статьи 16</w:t>
        </w:r>
      </w:hyperlink>
      <w:r w:rsidRPr="007D6157">
        <w:rPr>
          <w:sz w:val="24"/>
          <w:szCs w:val="24"/>
        </w:rPr>
        <w:t xml:space="preserve"> </w:t>
      </w:r>
      <w:r w:rsidRPr="007D6157">
        <w:rPr>
          <w:bCs/>
          <w:sz w:val="24"/>
          <w:szCs w:val="24"/>
        </w:rPr>
        <w:t>Федерального закона № 210-ФЗ</w:t>
      </w:r>
      <w:r w:rsidRPr="007D6157">
        <w:rPr>
          <w:sz w:val="24"/>
          <w:szCs w:val="24"/>
        </w:rPr>
        <w:t>;</w:t>
      </w:r>
    </w:p>
    <w:p w:rsidR="006A420E" w:rsidRPr="007D6157" w:rsidRDefault="006A420E" w:rsidP="006A420E">
      <w:pPr>
        <w:autoSpaceDE w:val="0"/>
        <w:spacing w:line="235" w:lineRule="auto"/>
        <w:ind w:firstLine="709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6A420E" w:rsidRPr="007D6157" w:rsidRDefault="006A420E" w:rsidP="006A420E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D615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D615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7D6157">
          <w:rPr>
            <w:sz w:val="24"/>
            <w:szCs w:val="24"/>
          </w:rPr>
          <w:t>частью 1.3 статьи 16</w:t>
        </w:r>
      </w:hyperlink>
      <w:r w:rsidRPr="007D6157">
        <w:rPr>
          <w:sz w:val="24"/>
          <w:szCs w:val="24"/>
        </w:rPr>
        <w:t xml:space="preserve"> </w:t>
      </w:r>
      <w:r w:rsidRPr="007D6157">
        <w:rPr>
          <w:bCs/>
          <w:sz w:val="24"/>
          <w:szCs w:val="24"/>
        </w:rPr>
        <w:t>Федерального закона № 210-ФЗ</w:t>
      </w:r>
      <w:r w:rsidRPr="007D6157">
        <w:rPr>
          <w:sz w:val="24"/>
          <w:szCs w:val="24"/>
        </w:rPr>
        <w:t>;</w:t>
      </w:r>
    </w:p>
    <w:p w:rsidR="006A420E" w:rsidRPr="007D6157" w:rsidRDefault="006A420E" w:rsidP="006A420E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6) затребование с заявителя при предоставлении муниципальной услуги платы, не </w:t>
      </w:r>
      <w:r w:rsidRPr="007D6157">
        <w:rPr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A420E" w:rsidRPr="007D6157" w:rsidRDefault="006A420E" w:rsidP="00CE4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157">
        <w:rPr>
          <w:rFonts w:ascii="Times New Roman" w:hAnsi="Times New Roman" w:cs="Times New Roman"/>
          <w:sz w:val="24"/>
          <w:szCs w:val="24"/>
        </w:rPr>
        <w:t>7) отказ</w:t>
      </w:r>
      <w:r w:rsidRPr="00066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066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774" w:rsidRPr="00CE4774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Жирновского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7D6157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D6157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7D6157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D6157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A420E" w:rsidRPr="007D6157" w:rsidRDefault="006A420E" w:rsidP="006A420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D6157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D615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7D6157">
          <w:rPr>
            <w:sz w:val="24"/>
            <w:szCs w:val="24"/>
          </w:rPr>
          <w:t>частью 1.3 статьи 16</w:t>
        </w:r>
      </w:hyperlink>
      <w:r w:rsidRPr="007D6157">
        <w:rPr>
          <w:sz w:val="24"/>
          <w:szCs w:val="24"/>
        </w:rPr>
        <w:t xml:space="preserve"> Федерального закона № 210-ФЗ;</w:t>
      </w:r>
    </w:p>
    <w:p w:rsidR="006A420E" w:rsidRPr="007D6157" w:rsidRDefault="006A420E" w:rsidP="006A42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7D6157">
          <w:rPr>
            <w:sz w:val="24"/>
            <w:szCs w:val="24"/>
          </w:rPr>
          <w:t>пунктом 4 части 1 статьи 7</w:t>
        </w:r>
      </w:hyperlink>
      <w:r w:rsidRPr="007D6157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4" w:history="1">
        <w:r w:rsidRPr="007D6157">
          <w:rPr>
            <w:sz w:val="24"/>
            <w:szCs w:val="24"/>
          </w:rPr>
          <w:t>частью 1.3 статьи 16</w:t>
        </w:r>
      </w:hyperlink>
      <w:r w:rsidRPr="007D6157">
        <w:rPr>
          <w:sz w:val="24"/>
          <w:szCs w:val="24"/>
        </w:rPr>
        <w:t xml:space="preserve"> Федерального закона</w:t>
      </w:r>
      <w:r w:rsidRPr="007D6157">
        <w:rPr>
          <w:bCs/>
          <w:sz w:val="24"/>
          <w:szCs w:val="24"/>
        </w:rPr>
        <w:t xml:space="preserve"> </w:t>
      </w:r>
      <w:r w:rsidRPr="007D6157">
        <w:rPr>
          <w:sz w:val="24"/>
          <w:szCs w:val="24"/>
        </w:rPr>
        <w:t>№ 210-ФЗ.</w:t>
      </w:r>
    </w:p>
    <w:p w:rsidR="006A420E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5.2. Жалоба подается в письменной форме на бумажном носителе, в электронной форме в</w:t>
      </w:r>
      <w:r w:rsidRPr="0006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sz w:val="24"/>
          <w:szCs w:val="24"/>
        </w:rPr>
        <w:t>, МФЦ,  либо в</w:t>
      </w:r>
      <w:r>
        <w:rPr>
          <w:sz w:val="24"/>
          <w:szCs w:val="24"/>
        </w:rPr>
        <w:t xml:space="preserve"> комитет экономической политики и развития Волгоградской области</w:t>
      </w:r>
      <w:r w:rsidRPr="007D6157">
        <w:rPr>
          <w:sz w:val="24"/>
          <w:szCs w:val="24"/>
        </w:rPr>
        <w:t>, являющийся учредителем МФЦ (далее - учредитель МФЦ)</w:t>
      </w:r>
      <w:r>
        <w:rPr>
          <w:sz w:val="24"/>
          <w:szCs w:val="24"/>
        </w:rPr>
        <w:t xml:space="preserve">. </w:t>
      </w:r>
      <w:r w:rsidRPr="007D6157">
        <w:rPr>
          <w:sz w:val="24"/>
          <w:szCs w:val="24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CE4774">
        <w:rPr>
          <w:sz w:val="24"/>
          <w:szCs w:val="24"/>
        </w:rPr>
        <w:t xml:space="preserve">Жалоба на решения и действия (бездействие)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</w:t>
      </w:r>
      <w:r w:rsidRPr="00CE4774">
        <w:rPr>
          <w:i/>
          <w:sz w:val="24"/>
          <w:szCs w:val="24"/>
          <w:u w:val="single"/>
        </w:rPr>
        <w:t>,</w:t>
      </w:r>
      <w:r w:rsidRPr="00CE4774">
        <w:rPr>
          <w:sz w:val="24"/>
          <w:szCs w:val="24"/>
        </w:rPr>
        <w:t xml:space="preserve"> должностного лица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</w:t>
      </w:r>
      <w:r w:rsidRPr="00CE4774">
        <w:rPr>
          <w:i/>
          <w:sz w:val="24"/>
          <w:szCs w:val="24"/>
          <w:u w:val="single"/>
        </w:rPr>
        <w:t>,</w:t>
      </w:r>
      <w:r w:rsidRPr="00CE4774">
        <w:rPr>
          <w:sz w:val="24"/>
          <w:szCs w:val="24"/>
        </w:rPr>
        <w:t xml:space="preserve"> муниципального служащего, руководителя 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sz w:val="24"/>
          <w:szCs w:val="24"/>
        </w:rPr>
        <w:t xml:space="preserve"> может быть направлена по почте, через </w:t>
      </w:r>
      <w:r w:rsidRPr="007D6157">
        <w:rPr>
          <w:sz w:val="24"/>
          <w:szCs w:val="24"/>
        </w:rPr>
        <w:lastRenderedPageBreak/>
        <w:t>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</w:t>
      </w:r>
      <w:proofErr w:type="gramEnd"/>
      <w:r w:rsidRPr="007D6157">
        <w:rPr>
          <w:sz w:val="24"/>
          <w:szCs w:val="24"/>
        </w:rPr>
        <w:t xml:space="preserve">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7D6157">
        <w:rPr>
          <w:sz w:val="24"/>
          <w:szCs w:val="24"/>
        </w:rPr>
        <w:t>принята</w:t>
      </w:r>
      <w:proofErr w:type="gramEnd"/>
      <w:r w:rsidRPr="007D6157">
        <w:rPr>
          <w:sz w:val="24"/>
          <w:szCs w:val="24"/>
        </w:rPr>
        <w:t xml:space="preserve"> при личном приеме заявителя. 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A420E" w:rsidRPr="007D6157" w:rsidRDefault="006A420E" w:rsidP="006A420E">
      <w:pPr>
        <w:autoSpaceDE w:val="0"/>
        <w:ind w:right="-16" w:firstLine="708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A420E" w:rsidRPr="00CE4774" w:rsidRDefault="006A420E" w:rsidP="006A420E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5.4. </w:t>
      </w:r>
      <w:r w:rsidRPr="00CE4774">
        <w:rPr>
          <w:sz w:val="24"/>
          <w:szCs w:val="24"/>
        </w:rPr>
        <w:t>Жалоба должна содержать:</w:t>
      </w:r>
    </w:p>
    <w:p w:rsidR="006A420E" w:rsidRPr="00CE4774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4774">
        <w:rPr>
          <w:sz w:val="24"/>
          <w:szCs w:val="24"/>
        </w:rPr>
        <w:t xml:space="preserve">1) наименование исполнительно-распорядительного органа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 xml:space="preserve">муниципального района Волгоградской области, должностного лица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области, или муниципального служащего, МФЦ, его руководителя и (или) работника, их руководителей и (или) работников, решения и действия (бездействие) которых обжалуются;</w:t>
      </w:r>
    </w:p>
    <w:p w:rsidR="006A420E" w:rsidRPr="007D6157" w:rsidRDefault="006A420E" w:rsidP="006A420E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proofErr w:type="gramStart"/>
      <w:r w:rsidRPr="007D615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420E" w:rsidRPr="007D6157" w:rsidRDefault="006A420E" w:rsidP="006A420E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3) </w:t>
      </w:r>
      <w:r w:rsidRPr="00CE4774">
        <w:rPr>
          <w:sz w:val="24"/>
          <w:szCs w:val="24"/>
        </w:rPr>
        <w:t xml:space="preserve">сведения об обжалуемых решениях и действиях (бездействии)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 xml:space="preserve">муниципального района Волгоградской области, должностного лица, 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sz w:val="24"/>
          <w:szCs w:val="24"/>
        </w:rPr>
        <w:t>, либо муниципального служащего, МФЦ, работника МФЦ</w:t>
      </w:r>
      <w:r>
        <w:rPr>
          <w:sz w:val="24"/>
          <w:szCs w:val="24"/>
        </w:rPr>
        <w:t>, их работников</w:t>
      </w:r>
      <w:r w:rsidRPr="007D6157">
        <w:rPr>
          <w:sz w:val="24"/>
          <w:szCs w:val="24"/>
        </w:rPr>
        <w:t>;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4</w:t>
      </w:r>
      <w:r w:rsidRPr="00CE4774">
        <w:rPr>
          <w:sz w:val="24"/>
          <w:szCs w:val="24"/>
        </w:rPr>
        <w:t xml:space="preserve">) доводы, на основании которых заявитель не согласен с решением и действиями (бездействием)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области, должностного лица</w:t>
      </w:r>
      <w:r w:rsidRPr="00CE4774">
        <w:rPr>
          <w:bCs/>
          <w:i/>
          <w:sz w:val="24"/>
          <w:szCs w:val="24"/>
        </w:rPr>
        <w:t xml:space="preserve"> </w:t>
      </w:r>
      <w:r w:rsidRPr="00CE4774">
        <w:rPr>
          <w:sz w:val="24"/>
          <w:szCs w:val="24"/>
        </w:rPr>
        <w:t xml:space="preserve">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 или муниципального служащего, МФЦ, работника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6A420E" w:rsidRPr="007D6157" w:rsidRDefault="006A420E" w:rsidP="006A420E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A420E" w:rsidRPr="00CE4774" w:rsidRDefault="006A420E" w:rsidP="006A420E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5.5. Основанием для начала процедуры досудебного обжалования является </w:t>
      </w:r>
      <w:r w:rsidRPr="00CE4774">
        <w:rPr>
          <w:sz w:val="24"/>
          <w:szCs w:val="24"/>
        </w:rPr>
        <w:t xml:space="preserve">поступление жалобы заявителя. Регистрация жалобы осуществляется уполномоченным специалистом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области, работниками МФЦ, в течение трех дней со дня ее поступления.</w:t>
      </w:r>
    </w:p>
    <w:p w:rsidR="006A420E" w:rsidRPr="00CE4774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CE4774">
        <w:rPr>
          <w:sz w:val="24"/>
          <w:szCs w:val="24"/>
        </w:rPr>
        <w:t xml:space="preserve">Жалоба, поступившая в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 xml:space="preserve">муниципального района Волгоградской области, МФЦ, учредителю МФЦ, подлежит рассмотрению в течение пятнадцати рабочих дней со дня ее регистрации, а в случае обжалования отказа администрации </w:t>
      </w:r>
      <w:r w:rsidR="00CE4774" w:rsidRPr="00CE4774">
        <w:rPr>
          <w:sz w:val="24"/>
          <w:szCs w:val="24"/>
        </w:rPr>
        <w:t xml:space="preserve">Красноярского городского поселения Жирновского </w:t>
      </w:r>
      <w:r w:rsidRPr="00CE4774">
        <w:rPr>
          <w:sz w:val="24"/>
          <w:szCs w:val="24"/>
        </w:rPr>
        <w:t>муниципального района Волгоградской области, МФЦ,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CE4774">
        <w:rPr>
          <w:sz w:val="24"/>
          <w:szCs w:val="24"/>
        </w:rPr>
        <w:t xml:space="preserve"> таких исправлений - в течение пяти рабочих дней со дня ее регистрации.</w:t>
      </w:r>
    </w:p>
    <w:p w:rsidR="006A420E" w:rsidRPr="007D6157" w:rsidRDefault="006A420E" w:rsidP="006A420E">
      <w:pPr>
        <w:widowControl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lastRenderedPageBreak/>
        <w:t xml:space="preserve">5.6. В случае если в жалобе не </w:t>
      </w:r>
      <w:proofErr w:type="gramStart"/>
      <w:r w:rsidRPr="007D6157">
        <w:rPr>
          <w:sz w:val="24"/>
          <w:szCs w:val="24"/>
        </w:rPr>
        <w:t>указаны</w:t>
      </w:r>
      <w:proofErr w:type="gramEnd"/>
      <w:r w:rsidRPr="007D6157">
        <w:rPr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6A420E" w:rsidRPr="007D6157" w:rsidRDefault="006A420E" w:rsidP="006A420E">
      <w:pPr>
        <w:widowControl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A420E" w:rsidRPr="007D6157" w:rsidRDefault="006A420E" w:rsidP="006A420E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7D6157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5" w:history="1">
        <w:r w:rsidRPr="007D6157">
          <w:rPr>
            <w:sz w:val="24"/>
            <w:szCs w:val="24"/>
          </w:rPr>
          <w:t>пунктом</w:t>
        </w:r>
      </w:hyperlink>
      <w:r w:rsidRPr="007D6157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A420E" w:rsidRPr="007D6157" w:rsidRDefault="006A420E" w:rsidP="006A420E">
      <w:pPr>
        <w:widowControl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A420E" w:rsidRPr="007D6157" w:rsidRDefault="006A420E" w:rsidP="006A420E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7D6157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6" w:tooltip="blocked::consultantplus://offline/ref=166B6C834A40D9ED059D12BC8CDD9D84D13C7A68142196DE02C83138nBMDI" w:history="1">
        <w:r w:rsidRPr="007D6157">
          <w:rPr>
            <w:sz w:val="24"/>
            <w:szCs w:val="24"/>
          </w:rPr>
          <w:t>законом</w:t>
        </w:r>
      </w:hyperlink>
      <w:r w:rsidRPr="007D6157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A420E" w:rsidRPr="007D6157" w:rsidRDefault="006A420E" w:rsidP="006A420E">
      <w:pPr>
        <w:widowControl w:val="0"/>
        <w:ind w:firstLine="720"/>
        <w:jc w:val="both"/>
        <w:rPr>
          <w:bCs/>
          <w:sz w:val="24"/>
          <w:szCs w:val="24"/>
        </w:rPr>
      </w:pPr>
      <w:r w:rsidRPr="007D6157">
        <w:rPr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A420E" w:rsidRPr="007D6157" w:rsidRDefault="006A420E" w:rsidP="006A420E">
      <w:pPr>
        <w:widowControl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D6157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7" w:history="1">
        <w:r w:rsidRPr="007D6157">
          <w:rPr>
            <w:sz w:val="24"/>
            <w:szCs w:val="24"/>
          </w:rPr>
          <w:t>пунктом</w:t>
        </w:r>
      </w:hyperlink>
      <w:r w:rsidRPr="007D6157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7D6157">
        <w:rPr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A420E" w:rsidRPr="007D6157" w:rsidRDefault="006A420E" w:rsidP="006A420E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4"/>
          <w:szCs w:val="24"/>
        </w:rPr>
      </w:pPr>
      <w:proofErr w:type="gramStart"/>
      <w:r w:rsidRPr="007D6157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2) в удовлетворении жалобы отказывается.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5.8. Основаниями для отказа в удовлетворении жалобы являются: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1) признание </w:t>
      </w:r>
      <w:proofErr w:type="gramStart"/>
      <w:r w:rsidRPr="007D6157">
        <w:rPr>
          <w:sz w:val="24"/>
          <w:szCs w:val="24"/>
        </w:rPr>
        <w:t>правомерными</w:t>
      </w:r>
      <w:proofErr w:type="gramEnd"/>
      <w:r w:rsidRPr="007D6157">
        <w:rPr>
          <w:sz w:val="24"/>
          <w:szCs w:val="24"/>
        </w:rPr>
        <w:t xml:space="preserve"> решения и (или) действий (бездействия) </w:t>
      </w:r>
      <w:r>
        <w:rPr>
          <w:sz w:val="24"/>
          <w:szCs w:val="24"/>
        </w:rPr>
        <w:t xml:space="preserve">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sz w:val="24"/>
          <w:szCs w:val="24"/>
        </w:rPr>
        <w:t xml:space="preserve"> должностных лиц, муниципальных служащих</w:t>
      </w:r>
      <w:r w:rsidRPr="00DE61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sz w:val="24"/>
          <w:szCs w:val="24"/>
        </w:rPr>
        <w:t xml:space="preserve">, МФЦ, работника МФЦ, или их работников, участвующих </w:t>
      </w:r>
      <w:r w:rsidRPr="007D6157">
        <w:rPr>
          <w:sz w:val="24"/>
          <w:szCs w:val="24"/>
        </w:rPr>
        <w:lastRenderedPageBreak/>
        <w:t>в предоставлении муниципальной услуги,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6A420E" w:rsidRPr="007D6157" w:rsidRDefault="006A420E" w:rsidP="006A42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A420E" w:rsidRPr="007D6157" w:rsidRDefault="006A420E" w:rsidP="006A420E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420E" w:rsidRPr="007D6157" w:rsidRDefault="006A420E" w:rsidP="006A42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28" w:history="1">
        <w:r w:rsidRPr="007D6157">
          <w:rPr>
            <w:sz w:val="24"/>
            <w:szCs w:val="24"/>
          </w:rPr>
          <w:t>частью 1.1 статьи 16</w:t>
        </w:r>
      </w:hyperlink>
      <w:r w:rsidRPr="007D6157">
        <w:rPr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6157">
        <w:rPr>
          <w:sz w:val="24"/>
          <w:szCs w:val="24"/>
        </w:rPr>
        <w:t>неудобства</w:t>
      </w:r>
      <w:proofErr w:type="gramEnd"/>
      <w:r w:rsidRPr="007D615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420E" w:rsidRPr="007D6157" w:rsidRDefault="006A420E" w:rsidP="006A42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D6157">
        <w:rPr>
          <w:sz w:val="24"/>
          <w:szCs w:val="24"/>
        </w:rPr>
        <w:t xml:space="preserve">5.11. В случае признания </w:t>
      </w:r>
      <w:proofErr w:type="gramStart"/>
      <w:r w:rsidRPr="007D6157">
        <w:rPr>
          <w:sz w:val="24"/>
          <w:szCs w:val="24"/>
        </w:rPr>
        <w:t>жалобы</w:t>
      </w:r>
      <w:proofErr w:type="gramEnd"/>
      <w:r w:rsidRPr="007D615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420E" w:rsidRPr="007D6157" w:rsidRDefault="006A420E" w:rsidP="006A420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7D6157">
        <w:rPr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7D615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D6157">
        <w:rPr>
          <w:sz w:val="24"/>
          <w:szCs w:val="24"/>
        </w:rPr>
        <w:t xml:space="preserve"> или преступления должностное лицо</w:t>
      </w:r>
      <w:r w:rsidRPr="00DE61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sz w:val="24"/>
          <w:szCs w:val="24"/>
        </w:rPr>
        <w:t xml:space="preserve">, работник наделенные </w:t>
      </w:r>
      <w:r w:rsidRPr="007D6157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A420E" w:rsidRPr="007D6157" w:rsidRDefault="006A420E" w:rsidP="006A420E">
      <w:pPr>
        <w:autoSpaceDE w:val="0"/>
        <w:ind w:right="-16" w:firstLine="720"/>
        <w:jc w:val="both"/>
        <w:rPr>
          <w:sz w:val="24"/>
          <w:szCs w:val="24"/>
        </w:rPr>
      </w:pPr>
      <w:r w:rsidRPr="007D6157">
        <w:rPr>
          <w:sz w:val="24"/>
          <w:szCs w:val="24"/>
        </w:rPr>
        <w:t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</w:t>
      </w:r>
      <w:r w:rsidRPr="00DE61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E4774" w:rsidRPr="00CE4774">
        <w:rPr>
          <w:sz w:val="24"/>
          <w:szCs w:val="24"/>
        </w:rPr>
        <w:t>Красноярского городского поселения Жирновского</w:t>
      </w:r>
      <w:r w:rsidR="00CE4774">
        <w:t xml:space="preserve"> </w:t>
      </w:r>
      <w:r>
        <w:rPr>
          <w:sz w:val="24"/>
          <w:szCs w:val="24"/>
        </w:rPr>
        <w:t>муниципального района Волгоградской области</w:t>
      </w:r>
      <w:r w:rsidRPr="007D6157">
        <w:rPr>
          <w:i/>
          <w:sz w:val="24"/>
          <w:szCs w:val="24"/>
          <w:u w:val="single"/>
        </w:rPr>
        <w:t>,</w:t>
      </w:r>
      <w:r w:rsidRPr="007D6157">
        <w:rPr>
          <w:i/>
          <w:sz w:val="24"/>
          <w:szCs w:val="24"/>
        </w:rPr>
        <w:t xml:space="preserve"> </w:t>
      </w:r>
      <w:r w:rsidRPr="007D6157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29" w:history="1">
        <w:r w:rsidRPr="007D6157">
          <w:rPr>
            <w:sz w:val="24"/>
            <w:szCs w:val="24"/>
          </w:rPr>
          <w:t>частью 1.1 статьи 16</w:t>
        </w:r>
      </w:hyperlink>
      <w:r w:rsidRPr="007D6157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B0E1E" w:rsidRDefault="006A420E" w:rsidP="005207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57">
        <w:rPr>
          <w:rFonts w:ascii="Times New Roman" w:hAnsi="Times New Roman" w:cs="Times New Roman"/>
          <w:sz w:val="24"/>
          <w:szCs w:val="24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A70A6" w:rsidRDefault="00FA70A6" w:rsidP="00F2533B">
      <w:pPr>
        <w:shd w:val="clear" w:color="auto" w:fill="FFFFFF"/>
        <w:tabs>
          <w:tab w:val="left" w:pos="6072"/>
        </w:tabs>
        <w:ind w:firstLine="5670"/>
        <w:rPr>
          <w:sz w:val="24"/>
          <w:szCs w:val="24"/>
        </w:rPr>
      </w:pPr>
      <w:r>
        <w:rPr>
          <w:sz w:val="24"/>
          <w:szCs w:val="24"/>
        </w:rPr>
        <w:br/>
      </w:r>
    </w:p>
    <w:p w:rsidR="00FA70A6" w:rsidRDefault="00FA70A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533B" w:rsidRPr="00C33B4A" w:rsidRDefault="00F2533B" w:rsidP="00F2533B">
      <w:pPr>
        <w:shd w:val="clear" w:color="auto" w:fill="FFFFFF"/>
        <w:tabs>
          <w:tab w:val="left" w:pos="6072"/>
        </w:tabs>
        <w:ind w:firstLine="5670"/>
        <w:rPr>
          <w:sz w:val="24"/>
          <w:szCs w:val="24"/>
        </w:rPr>
      </w:pPr>
      <w:r w:rsidRPr="00C33B4A">
        <w:rPr>
          <w:sz w:val="24"/>
          <w:szCs w:val="24"/>
        </w:rPr>
        <w:lastRenderedPageBreak/>
        <w:t>Приложение № 1</w:t>
      </w:r>
    </w:p>
    <w:p w:rsidR="00F2533B" w:rsidRPr="00C33B4A" w:rsidRDefault="00F2533B" w:rsidP="00F2533B">
      <w:pPr>
        <w:spacing w:line="240" w:lineRule="exact"/>
        <w:ind w:left="5670"/>
        <w:rPr>
          <w:sz w:val="24"/>
          <w:szCs w:val="24"/>
        </w:rPr>
      </w:pPr>
      <w:r w:rsidRPr="00C33B4A">
        <w:rPr>
          <w:sz w:val="24"/>
          <w:szCs w:val="24"/>
        </w:rPr>
        <w:t>к административному регламенту</w:t>
      </w:r>
    </w:p>
    <w:p w:rsidR="00F2533B" w:rsidRPr="00C33B4A" w:rsidRDefault="00F2533B" w:rsidP="00F2533B">
      <w:pPr>
        <w:spacing w:line="240" w:lineRule="exact"/>
        <w:ind w:left="5670"/>
        <w:rPr>
          <w:sz w:val="28"/>
          <w:szCs w:val="28"/>
        </w:rPr>
      </w:pPr>
    </w:p>
    <w:p w:rsidR="007A3C8F" w:rsidRPr="007A3C8F" w:rsidRDefault="00F2533B" w:rsidP="007A3C8F">
      <w:pPr>
        <w:spacing w:line="200" w:lineRule="exact"/>
        <w:ind w:left="3400"/>
        <w:rPr>
          <w:b/>
          <w:u w:val="single"/>
        </w:rPr>
      </w:pPr>
      <w:r w:rsidRPr="00C33B4A">
        <w:t xml:space="preserve">В </w:t>
      </w:r>
      <w:r w:rsidRPr="00C33B4A">
        <w:rPr>
          <w:b/>
          <w:u w:val="single"/>
        </w:rPr>
        <w:t>_______________________________________________</w:t>
      </w:r>
      <w:r w:rsidR="007A3C8F">
        <w:rPr>
          <w:b/>
          <w:u w:val="single"/>
        </w:rPr>
        <w:t>__________</w:t>
      </w:r>
    </w:p>
    <w:p w:rsidR="00F2533B" w:rsidRPr="00C33B4A" w:rsidRDefault="00F2533B" w:rsidP="00F2533B">
      <w:pPr>
        <w:spacing w:line="200" w:lineRule="exact"/>
        <w:ind w:left="3400"/>
        <w:jc w:val="center"/>
      </w:pPr>
      <w:r w:rsidRPr="00C33B4A">
        <w:t xml:space="preserve">(наименование </w:t>
      </w:r>
      <w:r w:rsidR="00E16F12">
        <w:t>исполнительно-распорядительного органа местного самоуправления</w:t>
      </w:r>
      <w:r w:rsidRPr="00C33B4A">
        <w:t>)</w:t>
      </w:r>
    </w:p>
    <w:p w:rsidR="00F2533B" w:rsidRPr="00C33B4A" w:rsidRDefault="00F2533B" w:rsidP="00F2533B">
      <w:pPr>
        <w:spacing w:line="200" w:lineRule="exact"/>
        <w:ind w:left="3400"/>
      </w:pPr>
      <w:r w:rsidRPr="00C33B4A">
        <w:t>От кого</w:t>
      </w:r>
      <w:r w:rsidR="00C826CB">
        <w:t>____</w:t>
      </w:r>
      <w:r w:rsidRPr="00C33B4A">
        <w:t>________________________________________</w:t>
      </w:r>
    </w:p>
    <w:p w:rsidR="00F2533B" w:rsidRPr="00C33B4A" w:rsidRDefault="00F2533B" w:rsidP="00F2533B">
      <w:pPr>
        <w:pBdr>
          <w:bottom w:val="single" w:sz="12" w:space="3" w:color="auto"/>
        </w:pBdr>
        <w:spacing w:line="200" w:lineRule="exact"/>
        <w:ind w:left="3400"/>
        <w:jc w:val="center"/>
      </w:pPr>
    </w:p>
    <w:p w:rsidR="00C826CB" w:rsidRPr="00C33B4A" w:rsidRDefault="00C826CB" w:rsidP="00C826CB">
      <w:pPr>
        <w:spacing w:line="200" w:lineRule="exact"/>
        <w:ind w:left="3400"/>
        <w:jc w:val="center"/>
      </w:pPr>
      <w:proofErr w:type="gramStart"/>
      <w:r w:rsidRPr="00C33B4A">
        <w:t>(наименование заявителя, фамилия, имя,</w:t>
      </w:r>
      <w:proofErr w:type="gramEnd"/>
    </w:p>
    <w:p w:rsidR="00F2533B" w:rsidRPr="00C33B4A" w:rsidRDefault="00F2533B" w:rsidP="00F2533B">
      <w:pPr>
        <w:spacing w:line="200" w:lineRule="exact"/>
        <w:ind w:left="3400"/>
        <w:jc w:val="center"/>
      </w:pPr>
      <w:r w:rsidRPr="00C33B4A">
        <w:t>отчество - для граждан, полное наименование</w:t>
      </w:r>
    </w:p>
    <w:p w:rsidR="00F2533B" w:rsidRPr="00C33B4A" w:rsidRDefault="00F2533B" w:rsidP="00F2533B">
      <w:pPr>
        <w:pBdr>
          <w:bottom w:val="single" w:sz="12" w:space="1" w:color="auto"/>
        </w:pBdr>
        <w:spacing w:line="200" w:lineRule="exact"/>
        <w:ind w:left="3400"/>
        <w:jc w:val="center"/>
      </w:pPr>
    </w:p>
    <w:p w:rsidR="00F2533B" w:rsidRPr="00C33B4A" w:rsidRDefault="00F2533B" w:rsidP="00F2533B">
      <w:pPr>
        <w:spacing w:line="200" w:lineRule="exact"/>
        <w:ind w:left="3400"/>
        <w:jc w:val="center"/>
      </w:pPr>
      <w:r w:rsidRPr="00C33B4A">
        <w:t>организации - для юридических лиц,</w:t>
      </w:r>
    </w:p>
    <w:p w:rsidR="00F2533B" w:rsidRPr="00C33B4A" w:rsidRDefault="00F2533B" w:rsidP="00F2533B">
      <w:pPr>
        <w:pBdr>
          <w:bottom w:val="single" w:sz="12" w:space="1" w:color="auto"/>
        </w:pBdr>
        <w:spacing w:line="200" w:lineRule="exact"/>
        <w:ind w:left="3400"/>
        <w:jc w:val="center"/>
      </w:pPr>
    </w:p>
    <w:p w:rsidR="00F2533B" w:rsidRPr="00C33B4A" w:rsidRDefault="00F2533B" w:rsidP="00F2533B">
      <w:pPr>
        <w:spacing w:line="200" w:lineRule="exact"/>
        <w:ind w:left="3400"/>
        <w:jc w:val="center"/>
      </w:pPr>
      <w:r w:rsidRPr="00C33B4A">
        <w:t>почтовый адрес и индекс,</w:t>
      </w:r>
    </w:p>
    <w:p w:rsidR="00F2533B" w:rsidRPr="00C33B4A" w:rsidRDefault="00F2533B" w:rsidP="00F2533B">
      <w:pPr>
        <w:pBdr>
          <w:bottom w:val="single" w:sz="12" w:space="1" w:color="auto"/>
        </w:pBdr>
        <w:spacing w:line="200" w:lineRule="exact"/>
        <w:ind w:left="3400"/>
        <w:jc w:val="center"/>
      </w:pPr>
    </w:p>
    <w:p w:rsidR="00F2533B" w:rsidRPr="00C33B4A" w:rsidRDefault="00F2533B" w:rsidP="00F2533B">
      <w:pPr>
        <w:spacing w:line="200" w:lineRule="exact"/>
        <w:ind w:left="3400"/>
        <w:jc w:val="center"/>
      </w:pPr>
      <w:r w:rsidRPr="00C33B4A">
        <w:t>контактный телефон)</w:t>
      </w:r>
    </w:p>
    <w:p w:rsidR="00F2533B" w:rsidRPr="00C33B4A" w:rsidRDefault="00F2533B" w:rsidP="00F2533B">
      <w:pPr>
        <w:spacing w:line="200" w:lineRule="exact"/>
      </w:pPr>
    </w:p>
    <w:p w:rsidR="00F2533B" w:rsidRPr="00C33B4A" w:rsidRDefault="00F2533B" w:rsidP="00F2533B">
      <w:pPr>
        <w:ind w:firstLine="2"/>
        <w:jc w:val="center"/>
      </w:pPr>
      <w:r w:rsidRPr="00C33B4A">
        <w:t>ЗАЯВЛЕНИЕ</w:t>
      </w:r>
    </w:p>
    <w:p w:rsidR="00F2533B" w:rsidRDefault="000535FA" w:rsidP="00F253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="00C826CB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</w:p>
    <w:p w:rsidR="000535FA" w:rsidRDefault="000535FA" w:rsidP="00F253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F253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для размещения объекта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объекта)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5FA" w:rsidRDefault="00FA70A6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70A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</w:t>
      </w:r>
    </w:p>
    <w:p w:rsidR="00FA70A6" w:rsidRDefault="00FA70A6" w:rsidP="00FA70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70A6" w:rsidRDefault="00FA70A6" w:rsidP="00FA70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70A6" w:rsidRDefault="00FA70A6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70A6" w:rsidRDefault="00FA70A6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проект документации по планировке территории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______листах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в____экз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________________________    ____________________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(должность)                                              (подпись)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Ф.И.О.)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«____»_____________20____г.</w:t>
      </w:r>
    </w:p>
    <w:p w:rsidR="000535F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35FA" w:rsidRPr="00C33B4A" w:rsidRDefault="000535FA" w:rsidP="000535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2533B" w:rsidRDefault="00F2533B" w:rsidP="00F2533B">
      <w:pPr>
        <w:shd w:val="clear" w:color="auto" w:fill="FFFFFF"/>
        <w:tabs>
          <w:tab w:val="left" w:pos="6072"/>
        </w:tabs>
        <w:jc w:val="both"/>
        <w:rPr>
          <w:color w:val="FF0000"/>
          <w:sz w:val="28"/>
          <w:szCs w:val="28"/>
        </w:rPr>
      </w:pPr>
    </w:p>
    <w:p w:rsidR="000535FA" w:rsidRDefault="000535FA" w:rsidP="00F2533B">
      <w:pPr>
        <w:shd w:val="clear" w:color="auto" w:fill="FFFFFF"/>
        <w:tabs>
          <w:tab w:val="left" w:pos="6072"/>
        </w:tabs>
        <w:jc w:val="both"/>
        <w:rPr>
          <w:color w:val="FF0000"/>
          <w:sz w:val="28"/>
          <w:szCs w:val="28"/>
        </w:rPr>
      </w:pPr>
    </w:p>
    <w:p w:rsidR="000535FA" w:rsidRDefault="000535FA" w:rsidP="00F2533B">
      <w:pPr>
        <w:shd w:val="clear" w:color="auto" w:fill="FFFFFF"/>
        <w:tabs>
          <w:tab w:val="left" w:pos="6072"/>
        </w:tabs>
        <w:jc w:val="both"/>
        <w:rPr>
          <w:color w:val="FF0000"/>
          <w:sz w:val="28"/>
          <w:szCs w:val="28"/>
        </w:rPr>
      </w:pPr>
    </w:p>
    <w:p w:rsidR="001C7538" w:rsidRDefault="001C7538" w:rsidP="00F2533B">
      <w:pPr>
        <w:shd w:val="clear" w:color="auto" w:fill="FFFFFF"/>
        <w:tabs>
          <w:tab w:val="left" w:pos="6072"/>
        </w:tabs>
        <w:jc w:val="both"/>
        <w:rPr>
          <w:color w:val="FF0000"/>
          <w:sz w:val="28"/>
          <w:szCs w:val="28"/>
        </w:rPr>
      </w:pPr>
    </w:p>
    <w:p w:rsidR="00FA70A6" w:rsidRDefault="00FA70A6">
      <w:pPr>
        <w:spacing w:after="160" w:line="259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7A3C8F" w:rsidRDefault="007A3C8F" w:rsidP="00F2533B">
      <w:pPr>
        <w:shd w:val="clear" w:color="auto" w:fill="FFFFFF"/>
        <w:tabs>
          <w:tab w:val="left" w:pos="6072"/>
        </w:tabs>
        <w:jc w:val="both"/>
        <w:rPr>
          <w:color w:val="FF0000"/>
          <w:sz w:val="28"/>
          <w:szCs w:val="28"/>
        </w:rPr>
      </w:pPr>
    </w:p>
    <w:p w:rsidR="007A3C8F" w:rsidRDefault="007A3C8F" w:rsidP="00F2533B">
      <w:pPr>
        <w:shd w:val="clear" w:color="auto" w:fill="FFFFFF"/>
        <w:tabs>
          <w:tab w:val="left" w:pos="6072"/>
        </w:tabs>
        <w:jc w:val="both"/>
        <w:rPr>
          <w:color w:val="FF0000"/>
          <w:sz w:val="28"/>
          <w:szCs w:val="28"/>
        </w:rPr>
      </w:pPr>
    </w:p>
    <w:p w:rsidR="00F2533B" w:rsidRPr="00F4522E" w:rsidRDefault="00F2533B" w:rsidP="00443FED">
      <w:pPr>
        <w:shd w:val="clear" w:color="auto" w:fill="FFFFFF"/>
        <w:tabs>
          <w:tab w:val="left" w:pos="1234"/>
        </w:tabs>
        <w:spacing w:after="120" w:line="240" w:lineRule="exact"/>
        <w:ind w:left="5670"/>
        <w:rPr>
          <w:color w:val="000000"/>
          <w:sz w:val="24"/>
          <w:szCs w:val="24"/>
        </w:rPr>
      </w:pPr>
      <w:r w:rsidRPr="00F4522E">
        <w:rPr>
          <w:color w:val="000000"/>
          <w:sz w:val="24"/>
          <w:szCs w:val="24"/>
        </w:rPr>
        <w:t>Приложение № 2</w:t>
      </w:r>
      <w:r w:rsidRPr="00F4522E">
        <w:rPr>
          <w:color w:val="000000"/>
          <w:sz w:val="24"/>
          <w:szCs w:val="24"/>
        </w:rPr>
        <w:br/>
        <w:t>к административному регламенту</w:t>
      </w:r>
    </w:p>
    <w:p w:rsidR="00F2533B" w:rsidRDefault="00F2533B" w:rsidP="00F2533B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color w:val="000000"/>
          <w:sz w:val="24"/>
          <w:szCs w:val="24"/>
        </w:rPr>
      </w:pPr>
    </w:p>
    <w:p w:rsidR="00443FED" w:rsidRDefault="00443FED" w:rsidP="00F2533B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color w:val="000000"/>
          <w:sz w:val="24"/>
          <w:szCs w:val="24"/>
        </w:rPr>
      </w:pPr>
    </w:p>
    <w:p w:rsidR="00443FED" w:rsidRPr="00F4522E" w:rsidRDefault="00443FED" w:rsidP="00F2533B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color w:val="000000"/>
          <w:sz w:val="24"/>
          <w:szCs w:val="24"/>
        </w:rPr>
      </w:pPr>
    </w:p>
    <w:p w:rsidR="00F2533B" w:rsidRPr="00F4522E" w:rsidRDefault="00F2533B" w:rsidP="00F2533B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4"/>
          <w:szCs w:val="24"/>
        </w:rPr>
      </w:pPr>
      <w:r w:rsidRPr="00F4522E">
        <w:rPr>
          <w:sz w:val="24"/>
          <w:szCs w:val="24"/>
        </w:rPr>
        <w:t>Блок-схема</w:t>
      </w:r>
    </w:p>
    <w:p w:rsidR="00F2533B" w:rsidRDefault="00F2533B" w:rsidP="00647FAC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F4522E">
        <w:rPr>
          <w:sz w:val="24"/>
          <w:szCs w:val="24"/>
        </w:rPr>
        <w:t>предоставления муниципальной услуги «</w:t>
      </w:r>
      <w:r w:rsidR="0063664C">
        <w:rPr>
          <w:sz w:val="24"/>
          <w:szCs w:val="24"/>
        </w:rPr>
        <w:t xml:space="preserve">Утверждение </w:t>
      </w:r>
      <w:r w:rsidR="00CB0A0B">
        <w:rPr>
          <w:sz w:val="24"/>
          <w:szCs w:val="24"/>
        </w:rPr>
        <w:t xml:space="preserve">документации по планировке </w:t>
      </w:r>
      <w:r w:rsidR="0063664C">
        <w:rPr>
          <w:sz w:val="24"/>
          <w:szCs w:val="24"/>
        </w:rPr>
        <w:t xml:space="preserve">территории </w:t>
      </w:r>
      <w:r w:rsidR="00CB0A0B">
        <w:rPr>
          <w:sz w:val="24"/>
          <w:szCs w:val="24"/>
        </w:rPr>
        <w:t xml:space="preserve"> на основании заявлений физических или юридических лиц</w:t>
      </w:r>
      <w:r w:rsidRPr="00F4522E">
        <w:rPr>
          <w:sz w:val="24"/>
          <w:szCs w:val="24"/>
        </w:rPr>
        <w:t>»</w:t>
      </w:r>
    </w:p>
    <w:p w:rsidR="000B7A07" w:rsidRDefault="000B7A07" w:rsidP="00647FAC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0B7A07" w:rsidRDefault="000B7A07" w:rsidP="00647FAC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647FAC" w:rsidRDefault="00647FAC" w:rsidP="00647FAC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647FAC" w:rsidRPr="00F4522E" w:rsidRDefault="006A5D05" w:rsidP="00647FAC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7" o:spid="_x0000_s1026" type="#_x0000_t202" style="position:absolute;left:0;text-align:left;margin-left:22.95pt;margin-top:4.05pt;width:392.25pt;height:46.5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">
            <v:textbox>
              <w:txbxContent>
                <w:p w:rsidR="005C6572" w:rsidRDefault="005C6572" w:rsidP="0063664C">
                  <w:pPr>
                    <w:jc w:val="center"/>
                    <w:rPr>
                      <w:spacing w:val="-20"/>
                    </w:rPr>
                  </w:pPr>
                  <w:r w:rsidRPr="000B7A07">
                    <w:rPr>
                      <w:spacing w:val="-20"/>
                    </w:rPr>
                    <w:t>Прием</w:t>
                  </w:r>
                  <w:r>
                    <w:rPr>
                      <w:spacing w:val="-20"/>
                    </w:rPr>
                    <w:t xml:space="preserve"> (отказ в приеме) </w:t>
                  </w:r>
                  <w:r w:rsidRPr="000B7A07">
                    <w:rPr>
                      <w:spacing w:val="-20"/>
                    </w:rPr>
                    <w:t xml:space="preserve"> заявления и документов, необходимых для предоставления </w:t>
                  </w:r>
                  <w:r>
                    <w:rPr>
                      <w:spacing w:val="-20"/>
                    </w:rPr>
                    <w:t xml:space="preserve"> </w:t>
                  </w:r>
                  <w:r w:rsidRPr="000B7A07">
                    <w:rPr>
                      <w:spacing w:val="-20"/>
                    </w:rPr>
                    <w:t>муниципальной услуги</w:t>
                  </w:r>
                </w:p>
                <w:p w:rsidR="005C6572" w:rsidRPr="000B7A07" w:rsidRDefault="005C6572" w:rsidP="0063664C">
                  <w:pPr>
                    <w:jc w:val="center"/>
                    <w:rPr>
                      <w:spacing w:val="-20"/>
                    </w:rPr>
                  </w:pPr>
                  <w:r>
                    <w:rPr>
                      <w:spacing w:val="-20"/>
                    </w:rPr>
                    <w:t>(3 рабочих дня)</w:t>
                  </w:r>
                </w:p>
              </w:txbxContent>
            </v:textbox>
            <w10:wrap anchorx="margin"/>
          </v:shape>
        </w:pict>
      </w: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6A5D05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 w:rsidRPr="006A5D05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35" type="#_x0000_t32" style="position:absolute;left:0;text-align:left;margin-left:223.9pt;margin-top:6.35pt;width:.05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">
            <v:stroke endarrow="block"/>
          </v:shape>
        </w:pict>
      </w:r>
    </w:p>
    <w:p w:rsidR="00F2533B" w:rsidRPr="00FD04FB" w:rsidRDefault="006A5D05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 w:rsidRPr="006A5D05">
        <w:rPr>
          <w:noProof/>
          <w:sz w:val="24"/>
          <w:szCs w:val="24"/>
        </w:rPr>
        <w:pict>
          <v:shape id="Надпись 40" o:spid="_x0000_s1027" type="#_x0000_t202" style="position:absolute;left:0;text-align:left;margin-left:60.45pt;margin-top:2.25pt;width:331.3pt;height:5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">
            <v:textbox style="mso-next-textbox:#Надпись 40">
              <w:txbxContent>
                <w:p w:rsidR="005C6572" w:rsidRPr="00C460E4" w:rsidRDefault="005C6572" w:rsidP="001C7538">
                  <w:pPr>
                    <w:pStyle w:val="12"/>
                    <w:shd w:val="clear" w:color="auto" w:fill="auto"/>
                    <w:tabs>
                      <w:tab w:val="left" w:pos="1278"/>
                    </w:tabs>
                    <w:spacing w:before="0" w:after="0" w:line="298" w:lineRule="exact"/>
                    <w:ind w:right="2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20"/>
                      <w:sz w:val="20"/>
                      <w:szCs w:val="20"/>
                      <w:lang w:eastAsia="ru-RU"/>
                    </w:rPr>
                    <w:t>Р</w:t>
                  </w:r>
                  <w:r w:rsidRPr="001C7538">
                    <w:rPr>
                      <w:spacing w:val="-20"/>
                      <w:sz w:val="20"/>
                      <w:szCs w:val="20"/>
                      <w:lang w:eastAsia="ru-RU"/>
                    </w:rPr>
                    <w:t>ассмотрение заявления и документов, необходимых для предоставления муниципальной услуги; согласование документации по планировке территории, в том числ</w:t>
                  </w:r>
                  <w:r>
                    <w:rPr>
                      <w:spacing w:val="-20"/>
                      <w:sz w:val="20"/>
                      <w:szCs w:val="20"/>
                      <w:lang w:eastAsia="ru-RU"/>
                    </w:rPr>
                    <w:t xml:space="preserve">е проведение публичных слушаний </w:t>
                  </w:r>
                  <w:r w:rsidRPr="008166B3">
                    <w:rPr>
                      <w:spacing w:val="-2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spacing w:val="-20"/>
                      <w:sz w:val="20"/>
                      <w:szCs w:val="20"/>
                      <w:lang w:eastAsia="ru-RU"/>
                    </w:rPr>
                    <w:t xml:space="preserve">(60 </w:t>
                  </w:r>
                  <w:r w:rsidR="00D434E9">
                    <w:rPr>
                      <w:spacing w:val="-20"/>
                      <w:sz w:val="20"/>
                      <w:szCs w:val="20"/>
                      <w:lang w:eastAsia="ru-RU"/>
                    </w:rPr>
                    <w:t xml:space="preserve">календарных </w:t>
                  </w:r>
                  <w:r>
                    <w:rPr>
                      <w:spacing w:val="-20"/>
                      <w:sz w:val="20"/>
                      <w:szCs w:val="20"/>
                      <w:lang w:eastAsia="ru-RU"/>
                    </w:rPr>
                    <w:t xml:space="preserve"> дней)</w:t>
                  </w:r>
                </w:p>
                <w:p w:rsidR="005C6572" w:rsidRPr="001C7538" w:rsidRDefault="005C6572" w:rsidP="001C7538"/>
              </w:txbxContent>
            </v:textbox>
          </v:shape>
        </w:pict>
      </w: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6A5D05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 w:rsidRPr="006A5D05">
        <w:rPr>
          <w:noProof/>
          <w:sz w:val="24"/>
          <w:szCs w:val="24"/>
        </w:rPr>
        <w:pict>
          <v:shape id="Прямая со стрелкой 35" o:spid="_x0000_s1033" type="#_x0000_t32" style="position:absolute;left:0;text-align:left;margin-left:97.5pt;margin-top:14.05pt;width:0;height:10.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h/YgIAAHc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">
            <v:stroke endarrow="block"/>
          </v:shape>
        </w:pict>
      </w:r>
    </w:p>
    <w:p w:rsidR="00F2533B" w:rsidRPr="00FD04FB" w:rsidRDefault="006A5D05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 w:rsidRPr="006A5D05">
        <w:rPr>
          <w:noProof/>
          <w:sz w:val="24"/>
          <w:szCs w:val="24"/>
        </w:rPr>
        <w:pict>
          <v:shape id="Прямая со стрелкой 34" o:spid="_x0000_s1034" type="#_x0000_t32" style="position:absolute;left:0;text-align:left;margin-left:418.5pt;margin-top:-.2pt;width:.05pt;height:9.75pt;z-index:2516817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">
            <v:stroke endarrow="block"/>
            <w10:wrap anchorx="page"/>
          </v:shape>
        </w:pict>
      </w:r>
      <w:r w:rsidRPr="006A5D05">
        <w:rPr>
          <w:noProof/>
          <w:sz w:val="24"/>
          <w:szCs w:val="24"/>
        </w:rPr>
        <w:pict>
          <v:shape id="Надпись 32" o:spid="_x0000_s1029" type="#_x0000_t202" style="position:absolute;left:0;text-align:left;margin-left:259.95pt;margin-top:9.1pt;width:152.25pt;height:71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">
            <v:textbox>
              <w:txbxContent>
                <w:p w:rsidR="005C6572" w:rsidRPr="005C6572" w:rsidRDefault="005C6572" w:rsidP="001C7538">
                  <w:pPr>
                    <w:jc w:val="center"/>
                  </w:pPr>
                  <w:r>
                    <w:t>Утверждение документации по планировке территории,</w:t>
                  </w:r>
                </w:p>
                <w:p w:rsidR="005C6572" w:rsidRPr="008166B3" w:rsidRDefault="005C6572" w:rsidP="001C7538">
                  <w:pPr>
                    <w:jc w:val="center"/>
                  </w:pPr>
                  <w:r>
                    <w:rPr>
                      <w:lang w:val="en-US"/>
                    </w:rPr>
                    <w:t xml:space="preserve">(20 </w:t>
                  </w:r>
                  <w:r>
                    <w:t>рабочих дней)</w:t>
                  </w:r>
                </w:p>
              </w:txbxContent>
            </v:textbox>
          </v:shape>
        </w:pict>
      </w:r>
      <w:r w:rsidRPr="006A5D05">
        <w:rPr>
          <w:noProof/>
          <w:sz w:val="24"/>
          <w:szCs w:val="24"/>
        </w:rPr>
        <w:pict>
          <v:shape id="Надпись 33" o:spid="_x0000_s1028" type="#_x0000_t202" style="position:absolute;left:0;text-align:left;margin-left:0;margin-top:9.1pt;width:187.5pt;height:71.25pt;z-index:2516828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">
            <v:textbox>
              <w:txbxContent>
                <w:p w:rsidR="005C6572" w:rsidRDefault="005C6572" w:rsidP="001C7538">
                  <w:pPr>
                    <w:jc w:val="center"/>
                  </w:pPr>
                  <w:r>
                    <w:t>Подготовка решения об отклонении проекта планировки и направление его на доработку заявителю</w:t>
                  </w:r>
                </w:p>
                <w:p w:rsidR="005C6572" w:rsidRPr="008166B3" w:rsidRDefault="005C6572" w:rsidP="008166B3">
                  <w:pPr>
                    <w:jc w:val="center"/>
                  </w:pPr>
                  <w:r>
                    <w:rPr>
                      <w:lang w:val="en-US"/>
                    </w:rPr>
                    <w:t xml:space="preserve">(20 </w:t>
                  </w:r>
                  <w:r>
                    <w:t>рабочих дней)</w:t>
                  </w:r>
                </w:p>
                <w:p w:rsidR="005C6572" w:rsidRDefault="005C6572" w:rsidP="001C7538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6A5D05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 w:rsidRPr="006A5D05">
        <w:rPr>
          <w:noProof/>
          <w:sz w:val="24"/>
          <w:szCs w:val="24"/>
        </w:rPr>
        <w:pict>
          <v:shape id="Прямая со стрелкой 30" o:spid="_x0000_s1031" type="#_x0000_t32" style="position:absolute;left:0;text-align:left;margin-left:97.5pt;margin-top:.3pt;width:0;height:11.25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nN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">
            <v:stroke endarrow="block"/>
          </v:shape>
        </w:pict>
      </w:r>
      <w:r w:rsidRPr="006A5D05">
        <w:rPr>
          <w:noProof/>
          <w:sz w:val="24"/>
          <w:szCs w:val="24"/>
        </w:rPr>
        <w:pict>
          <v:shape id="_x0000_s1037" type="#_x0000_t32" style="position:absolute;left:0;text-align:left;margin-left:333.5pt;margin-top:.7pt;width:0;height:11.25pt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nN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">
            <v:stroke endarrow="block"/>
          </v:shape>
        </w:pict>
      </w:r>
    </w:p>
    <w:p w:rsidR="00F2533B" w:rsidRPr="00FD04FB" w:rsidRDefault="006A5D05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 w:rsidRPr="006A5D05">
        <w:rPr>
          <w:noProof/>
          <w:sz w:val="24"/>
          <w:szCs w:val="24"/>
        </w:rPr>
        <w:pict>
          <v:shape id="Надпись 27" o:spid="_x0000_s1030" type="#_x0000_t202" style="position:absolute;left:0;text-align:left;margin-left:22.95pt;margin-top:1pt;width:389.25pt;height:38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">
            <v:textbox style="mso-next-textbox:#Надпись 27">
              <w:txbxContent>
                <w:p w:rsidR="005C6572" w:rsidRDefault="005C6572" w:rsidP="00F2533B">
                  <w:pPr>
                    <w:jc w:val="center"/>
                  </w:pPr>
                  <w:r>
                    <w:t>Выдача (направление) заявителю результата муниципальной услуги</w:t>
                  </w:r>
                </w:p>
                <w:p w:rsidR="005C6572" w:rsidRPr="003816D5" w:rsidRDefault="005C6572" w:rsidP="00F2533B">
                  <w:pPr>
                    <w:jc w:val="center"/>
                  </w:pPr>
                  <w:r>
                    <w:t>(1 рабочий день)</w:t>
                  </w:r>
                </w:p>
              </w:txbxContent>
            </v:textbox>
          </v:shape>
        </w:pict>
      </w: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ind w:firstLine="709"/>
        <w:jc w:val="both"/>
        <w:rPr>
          <w:b/>
          <w:color w:val="0000FF"/>
          <w:sz w:val="28"/>
          <w:szCs w:val="28"/>
          <w:highlight w:val="lightGray"/>
        </w:rPr>
      </w:pPr>
    </w:p>
    <w:p w:rsidR="00F2533B" w:rsidRPr="00FD04FB" w:rsidRDefault="00F2533B" w:rsidP="00F2533B">
      <w:pPr>
        <w:shd w:val="clear" w:color="auto" w:fill="FFFFFF"/>
        <w:tabs>
          <w:tab w:val="left" w:pos="1234"/>
        </w:tabs>
        <w:spacing w:after="120"/>
        <w:ind w:left="5670"/>
        <w:rPr>
          <w:color w:val="0000FF"/>
          <w:sz w:val="28"/>
          <w:szCs w:val="28"/>
        </w:rPr>
      </w:pPr>
    </w:p>
    <w:sectPr w:rsidR="00F2533B" w:rsidRPr="00FD04FB" w:rsidSect="000E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68" w:rsidRDefault="00775368" w:rsidP="00A15B7C">
      <w:r>
        <w:separator/>
      </w:r>
    </w:p>
  </w:endnote>
  <w:endnote w:type="continuationSeparator" w:id="0">
    <w:p w:rsidR="00775368" w:rsidRDefault="00775368" w:rsidP="00A1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68" w:rsidRDefault="00775368" w:rsidP="00A15B7C">
      <w:r>
        <w:separator/>
      </w:r>
    </w:p>
  </w:footnote>
  <w:footnote w:type="continuationSeparator" w:id="0">
    <w:p w:rsidR="00775368" w:rsidRDefault="00775368" w:rsidP="00A15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3E8"/>
    <w:multiLevelType w:val="multilevel"/>
    <w:tmpl w:val="9F085BC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4C640B"/>
    <w:multiLevelType w:val="multilevel"/>
    <w:tmpl w:val="8390AE4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6006087"/>
    <w:multiLevelType w:val="multilevel"/>
    <w:tmpl w:val="EB745E2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A1FA1"/>
    <w:multiLevelType w:val="multilevel"/>
    <w:tmpl w:val="59428EB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0577A"/>
    <w:multiLevelType w:val="multilevel"/>
    <w:tmpl w:val="56544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EB6059"/>
    <w:multiLevelType w:val="multilevel"/>
    <w:tmpl w:val="E65AADC0"/>
    <w:lvl w:ilvl="0">
      <w:start w:val="2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540A6C"/>
    <w:multiLevelType w:val="multilevel"/>
    <w:tmpl w:val="1BCEF7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87184"/>
    <w:multiLevelType w:val="multilevel"/>
    <w:tmpl w:val="5874E53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1D3A79"/>
    <w:multiLevelType w:val="multilevel"/>
    <w:tmpl w:val="C8D4F7E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CF5575"/>
    <w:multiLevelType w:val="multilevel"/>
    <w:tmpl w:val="58981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73C"/>
    <w:rsid w:val="000057E5"/>
    <w:rsid w:val="00005D53"/>
    <w:rsid w:val="000535FA"/>
    <w:rsid w:val="00056DB5"/>
    <w:rsid w:val="00060EED"/>
    <w:rsid w:val="000754F8"/>
    <w:rsid w:val="000A42C0"/>
    <w:rsid w:val="000B7A07"/>
    <w:rsid w:val="000E2954"/>
    <w:rsid w:val="000E5BAD"/>
    <w:rsid w:val="000E7B02"/>
    <w:rsid w:val="0011369E"/>
    <w:rsid w:val="00157EA6"/>
    <w:rsid w:val="00186DEA"/>
    <w:rsid w:val="001C19EB"/>
    <w:rsid w:val="001C7538"/>
    <w:rsid w:val="001E4ABA"/>
    <w:rsid w:val="001F622D"/>
    <w:rsid w:val="001F7637"/>
    <w:rsid w:val="00240E8B"/>
    <w:rsid w:val="00247D93"/>
    <w:rsid w:val="002737BE"/>
    <w:rsid w:val="00283D5A"/>
    <w:rsid w:val="003268CC"/>
    <w:rsid w:val="00327A0E"/>
    <w:rsid w:val="00332F2E"/>
    <w:rsid w:val="00346351"/>
    <w:rsid w:val="00346A78"/>
    <w:rsid w:val="003614DD"/>
    <w:rsid w:val="00362F6A"/>
    <w:rsid w:val="00372484"/>
    <w:rsid w:val="00393DFE"/>
    <w:rsid w:val="003A2DC0"/>
    <w:rsid w:val="003C70F7"/>
    <w:rsid w:val="003D322A"/>
    <w:rsid w:val="00443FED"/>
    <w:rsid w:val="00462262"/>
    <w:rsid w:val="004A7159"/>
    <w:rsid w:val="004B6A33"/>
    <w:rsid w:val="004C3D0B"/>
    <w:rsid w:val="004C75AC"/>
    <w:rsid w:val="004E763D"/>
    <w:rsid w:val="004F3FA2"/>
    <w:rsid w:val="0052076E"/>
    <w:rsid w:val="0052695D"/>
    <w:rsid w:val="005638ED"/>
    <w:rsid w:val="005837E3"/>
    <w:rsid w:val="005C4E00"/>
    <w:rsid w:val="005C6572"/>
    <w:rsid w:val="006003B3"/>
    <w:rsid w:val="00633CD2"/>
    <w:rsid w:val="0063664C"/>
    <w:rsid w:val="00647FAC"/>
    <w:rsid w:val="006A420E"/>
    <w:rsid w:val="006A5D05"/>
    <w:rsid w:val="006A60F4"/>
    <w:rsid w:val="006B0E1E"/>
    <w:rsid w:val="006C0ECE"/>
    <w:rsid w:val="006C3920"/>
    <w:rsid w:val="006C3E9A"/>
    <w:rsid w:val="006F25E8"/>
    <w:rsid w:val="007132C5"/>
    <w:rsid w:val="00714CAA"/>
    <w:rsid w:val="00761015"/>
    <w:rsid w:val="00766430"/>
    <w:rsid w:val="007716A8"/>
    <w:rsid w:val="00775368"/>
    <w:rsid w:val="00775C32"/>
    <w:rsid w:val="00777389"/>
    <w:rsid w:val="007A04B7"/>
    <w:rsid w:val="007A3C8F"/>
    <w:rsid w:val="007B221C"/>
    <w:rsid w:val="008166B3"/>
    <w:rsid w:val="0084201F"/>
    <w:rsid w:val="00854324"/>
    <w:rsid w:val="00856276"/>
    <w:rsid w:val="00860ED1"/>
    <w:rsid w:val="00867A6B"/>
    <w:rsid w:val="008C66CB"/>
    <w:rsid w:val="0090719A"/>
    <w:rsid w:val="00912949"/>
    <w:rsid w:val="00932E71"/>
    <w:rsid w:val="0097573C"/>
    <w:rsid w:val="0098342C"/>
    <w:rsid w:val="00994C38"/>
    <w:rsid w:val="009B52E0"/>
    <w:rsid w:val="009B6D14"/>
    <w:rsid w:val="009D0BD9"/>
    <w:rsid w:val="009D34D8"/>
    <w:rsid w:val="009D7822"/>
    <w:rsid w:val="00A0385E"/>
    <w:rsid w:val="00A136D8"/>
    <w:rsid w:val="00A15B7C"/>
    <w:rsid w:val="00A23099"/>
    <w:rsid w:val="00A31D61"/>
    <w:rsid w:val="00A32DFF"/>
    <w:rsid w:val="00A47A36"/>
    <w:rsid w:val="00A5573E"/>
    <w:rsid w:val="00A7287F"/>
    <w:rsid w:val="00A76639"/>
    <w:rsid w:val="00A83832"/>
    <w:rsid w:val="00AB04BD"/>
    <w:rsid w:val="00AB189E"/>
    <w:rsid w:val="00AF2F57"/>
    <w:rsid w:val="00AF4D92"/>
    <w:rsid w:val="00B109B9"/>
    <w:rsid w:val="00B350DF"/>
    <w:rsid w:val="00B43406"/>
    <w:rsid w:val="00BB4DBD"/>
    <w:rsid w:val="00BB7E5B"/>
    <w:rsid w:val="00BE0EA6"/>
    <w:rsid w:val="00BE500F"/>
    <w:rsid w:val="00BE6FBF"/>
    <w:rsid w:val="00C307AC"/>
    <w:rsid w:val="00C33B4A"/>
    <w:rsid w:val="00C460E4"/>
    <w:rsid w:val="00C753F3"/>
    <w:rsid w:val="00C826CB"/>
    <w:rsid w:val="00CA58B6"/>
    <w:rsid w:val="00CB0A0B"/>
    <w:rsid w:val="00CD0EE1"/>
    <w:rsid w:val="00CE4774"/>
    <w:rsid w:val="00D07C7E"/>
    <w:rsid w:val="00D1478D"/>
    <w:rsid w:val="00D34D6F"/>
    <w:rsid w:val="00D434E9"/>
    <w:rsid w:val="00D468FD"/>
    <w:rsid w:val="00D57C0A"/>
    <w:rsid w:val="00D9005C"/>
    <w:rsid w:val="00D92482"/>
    <w:rsid w:val="00DA6142"/>
    <w:rsid w:val="00DB442B"/>
    <w:rsid w:val="00DC083A"/>
    <w:rsid w:val="00DD7C98"/>
    <w:rsid w:val="00DE18C3"/>
    <w:rsid w:val="00DE3CE3"/>
    <w:rsid w:val="00DF7A0C"/>
    <w:rsid w:val="00E16F12"/>
    <w:rsid w:val="00E30693"/>
    <w:rsid w:val="00E324C2"/>
    <w:rsid w:val="00E5168A"/>
    <w:rsid w:val="00E671D8"/>
    <w:rsid w:val="00E75ECD"/>
    <w:rsid w:val="00E87D20"/>
    <w:rsid w:val="00E95E7B"/>
    <w:rsid w:val="00EB6A3D"/>
    <w:rsid w:val="00EC1976"/>
    <w:rsid w:val="00F002F2"/>
    <w:rsid w:val="00F039AC"/>
    <w:rsid w:val="00F03D32"/>
    <w:rsid w:val="00F1260C"/>
    <w:rsid w:val="00F13CFC"/>
    <w:rsid w:val="00F14030"/>
    <w:rsid w:val="00F2533B"/>
    <w:rsid w:val="00F2612A"/>
    <w:rsid w:val="00F4522E"/>
    <w:rsid w:val="00F63446"/>
    <w:rsid w:val="00F700A0"/>
    <w:rsid w:val="00F82EA5"/>
    <w:rsid w:val="00F970E2"/>
    <w:rsid w:val="00FA70A6"/>
    <w:rsid w:val="00FD4BEB"/>
    <w:rsid w:val="00FE784A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35"/>
        <o:r id="V:Rule7" type="connector" idref="#Прямая со стрелкой 41"/>
        <o:r id="V:Rule8" type="connector" idref="#_x0000_s1037"/>
        <o:r id="V:Rule9" type="connector" idref="#Прямая со стрелкой 34"/>
        <o:r id="V:Rule10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3D5A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283D5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83D5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283D5A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3D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3D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3D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3D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9D782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3">
    <w:name w:val="Hyperlink"/>
    <w:rsid w:val="009D782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7822"/>
    <w:rPr>
      <w:rFonts w:ascii="Calibri" w:eastAsia="Times New Roman" w:hAnsi="Calibri" w:cs="Calibri"/>
      <w:szCs w:val="20"/>
      <w:lang w:eastAsia="ru-RU"/>
    </w:rPr>
  </w:style>
  <w:style w:type="character" w:customStyle="1" w:styleId="51">
    <w:name w:val="Основной текст (5) + Не полужирный"/>
    <w:rsid w:val="00A15B7C"/>
    <w:rPr>
      <w:b/>
      <w:sz w:val="27"/>
      <w:shd w:val="clear" w:color="auto" w:fill="FFFFFF"/>
    </w:rPr>
  </w:style>
  <w:style w:type="paragraph" w:styleId="a4">
    <w:name w:val="footnote text"/>
    <w:basedOn w:val="a"/>
    <w:link w:val="a5"/>
    <w:uiPriority w:val="99"/>
    <w:semiHidden/>
    <w:unhideWhenUsed/>
    <w:rsid w:val="00A15B7C"/>
  </w:style>
  <w:style w:type="character" w:customStyle="1" w:styleId="a5">
    <w:name w:val="Текст сноски Знак"/>
    <w:basedOn w:val="a0"/>
    <w:link w:val="a4"/>
    <w:uiPriority w:val="99"/>
    <w:semiHidden/>
    <w:rsid w:val="00A15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A15B7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34D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D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2"/>
    <w:rsid w:val="00F002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9"/>
    <w:rsid w:val="00F002F2"/>
    <w:pPr>
      <w:shd w:val="clear" w:color="auto" w:fill="FFFFFF"/>
      <w:spacing w:before="300" w:after="660" w:line="0" w:lineRule="atLeast"/>
      <w:ind w:hanging="420"/>
      <w:jc w:val="both"/>
    </w:pPr>
    <w:rPr>
      <w:sz w:val="25"/>
      <w:szCs w:val="25"/>
      <w:lang w:eastAsia="en-US"/>
    </w:rPr>
  </w:style>
  <w:style w:type="character" w:customStyle="1" w:styleId="aa">
    <w:name w:val="Колонтитул_"/>
    <w:basedOn w:val="a0"/>
    <w:link w:val="ab"/>
    <w:rsid w:val="007773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a"/>
    <w:rsid w:val="00777389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b">
    <w:name w:val="Колонтитул"/>
    <w:basedOn w:val="a"/>
    <w:link w:val="aa"/>
    <w:rsid w:val="00777389"/>
    <w:pPr>
      <w:shd w:val="clear" w:color="auto" w:fill="FFFFFF"/>
    </w:pPr>
    <w:rPr>
      <w:lang w:eastAsia="en-US"/>
    </w:rPr>
  </w:style>
  <w:style w:type="character" w:customStyle="1" w:styleId="1pt">
    <w:name w:val="Основной текст + Интервал 1 pt"/>
    <w:basedOn w:val="a9"/>
    <w:rsid w:val="00B43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  <w:shd w:val="clear" w:color="auto" w:fill="FFFFFF"/>
    </w:rPr>
  </w:style>
  <w:style w:type="paragraph" w:styleId="ac">
    <w:name w:val="List Paragraph"/>
    <w:basedOn w:val="a"/>
    <w:uiPriority w:val="34"/>
    <w:qFormat/>
    <w:rsid w:val="009D34D8"/>
    <w:pPr>
      <w:ind w:left="720"/>
      <w:contextualSpacing/>
    </w:pPr>
  </w:style>
  <w:style w:type="paragraph" w:customStyle="1" w:styleId="13">
    <w:name w:val="Формула 1"/>
    <w:basedOn w:val="a"/>
    <w:autoRedefine/>
    <w:rsid w:val="00F970E2"/>
    <w:pPr>
      <w:keepLines/>
      <w:spacing w:line="360" w:lineRule="auto"/>
      <w:jc w:val="center"/>
    </w:pPr>
    <w:rPr>
      <w:sz w:val="28"/>
      <w:szCs w:val="24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F970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7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970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7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970E2"/>
    <w:rPr>
      <w:rFonts w:ascii="Times New Roman" w:hAnsi="Times New Roman" w:cs="Times New Roman" w:hint="default"/>
    </w:rPr>
  </w:style>
  <w:style w:type="character" w:customStyle="1" w:styleId="af1">
    <w:name w:val="???????? ????? ??????"/>
    <w:rsid w:val="00F97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DAC875C6FC5D0A759699894E63C994955E380398E81D8F24125129CA7E0S6S9L" TargetMode="External"/><Relationship Id="rId13" Type="http://schemas.openxmlformats.org/officeDocument/2006/relationships/hyperlink" Target="consultantplus://offline/ref=D6893BC30E4FA44C02BFC9CA1964E73C85064487B2D390420E4EFAEE12C5063752E5772169E333C7cCF9I" TargetMode="External"/><Relationship Id="rId18" Type="http://schemas.openxmlformats.org/officeDocument/2006/relationships/hyperlink" Target="consultantplus://offline/ref=A3A791E0C1A69F0A10B14C80CB63C037FDAC3E4CDA8B85AD4C7ED23817A7C073FA2CDD766C03384BE4E6C17AE82FFEA837195A2A55F6pCW9H" TargetMode="External"/><Relationship Id="rId26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xn--34-6kcuxbuibpdjd8q.xn--p1ai/" TargetMode="External"/><Relationship Id="rId17" Type="http://schemas.openxmlformats.org/officeDocument/2006/relationships/hyperlink" Target="consultantplus://offline/ref=A3A791E0C1A69F0A10B14C80CB63C037FDAC3E4CDA8B85AD4C7ED23817A7C073FA2CDD766C03384BE4E6C17AE82FFEA837195A2A55F6pCW9H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34-6kcuxbuibpdjd8q.xn--p1ai/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fc.volganet.ru/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DB994723FE8A2A5C2A977E5B1A6D0FD52D014751949B3CE3C7C1EF552676952840729519EFF3B4O6h3I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mailto:mfc091@volganet.ru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34-6kcuxbuibpdjd8q.xn--p1ai/" TargetMode="External"/><Relationship Id="rId14" Type="http://schemas.openxmlformats.org/officeDocument/2006/relationships/hyperlink" Target="consultantplus://offline/ref=B01B04AFEAC1078C055B2081D2F00D7D26850915DDEAC67687723897B638DD29D841668B624D3366b9JC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9605</Words>
  <Characters>54753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Щербина</dc:creator>
  <cp:lastModifiedBy>1</cp:lastModifiedBy>
  <cp:revision>10</cp:revision>
  <cp:lastPrinted>2021-01-29T10:31:00Z</cp:lastPrinted>
  <dcterms:created xsi:type="dcterms:W3CDTF">2021-01-29T11:15:00Z</dcterms:created>
  <dcterms:modified xsi:type="dcterms:W3CDTF">2021-03-29T10:11:00Z</dcterms:modified>
</cp:coreProperties>
</file>