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86" w:rsidRPr="00084559" w:rsidRDefault="00990185" w:rsidP="0099018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84559">
        <w:rPr>
          <w:rFonts w:ascii="Times New Roman" w:hAnsi="Times New Roman" w:cs="Times New Roman"/>
          <w:b/>
          <w:sz w:val="28"/>
          <w:szCs w:val="28"/>
        </w:rPr>
        <w:t xml:space="preserve">Управлением </w:t>
      </w:r>
      <w:proofErr w:type="spellStart"/>
      <w:r w:rsidRPr="00084559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084559">
        <w:rPr>
          <w:rFonts w:ascii="Times New Roman" w:hAnsi="Times New Roman" w:cs="Times New Roman"/>
          <w:b/>
          <w:sz w:val="28"/>
          <w:szCs w:val="28"/>
        </w:rPr>
        <w:t xml:space="preserve"> по Волгоградской области сформирован рейтинг кадастровых инженеров за 6 месяцев 2023 года</w:t>
      </w:r>
    </w:p>
    <w:p w:rsidR="00990185" w:rsidRDefault="00990185" w:rsidP="00990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185" w:rsidRDefault="00990185" w:rsidP="00990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85">
        <w:rPr>
          <w:rFonts w:ascii="Times New Roman" w:hAnsi="Times New Roman" w:cs="Times New Roman"/>
          <w:sz w:val="28"/>
          <w:szCs w:val="28"/>
        </w:rPr>
        <w:t xml:space="preserve">Управлением </w:t>
      </w:r>
      <w:proofErr w:type="spellStart"/>
      <w:r w:rsidRPr="0099018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90185">
        <w:rPr>
          <w:rFonts w:ascii="Times New Roman" w:hAnsi="Times New Roman" w:cs="Times New Roman"/>
          <w:sz w:val="28"/>
          <w:szCs w:val="28"/>
        </w:rPr>
        <w:t xml:space="preserve"> по Волгоградской области сформирован рейтинг кадастровых инженеров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084559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</w:t>
      </w:r>
      <w:r w:rsidRPr="00990185">
        <w:rPr>
          <w:rFonts w:ascii="Times New Roman" w:hAnsi="Times New Roman" w:cs="Times New Roman"/>
          <w:sz w:val="28"/>
          <w:szCs w:val="28"/>
        </w:rPr>
        <w:t>за 6 месяцев 2023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0185" w:rsidRDefault="00990185" w:rsidP="000845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рейтинге отражены основные показатели работы кадастровых инженеров, в том числе данные о количестве положительных решений, отказов и приостановлений</w:t>
      </w:r>
      <w:r w:rsidR="00084559">
        <w:rPr>
          <w:rFonts w:ascii="Times New Roman" w:hAnsi="Times New Roman" w:cs="Times New Roman"/>
          <w:sz w:val="28"/>
          <w:szCs w:val="28"/>
        </w:rPr>
        <w:t xml:space="preserve"> осуществления учетно-регистрационных действий</w:t>
      </w:r>
      <w:r>
        <w:rPr>
          <w:rFonts w:ascii="Times New Roman" w:hAnsi="Times New Roman" w:cs="Times New Roman"/>
          <w:sz w:val="28"/>
          <w:szCs w:val="28"/>
        </w:rPr>
        <w:t>. На сегодняшний день численность кадастровых инженеров, осуществляющих свою деятельность на территории Волгоградской области</w:t>
      </w:r>
      <w:r w:rsidR="000845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составляет более </w:t>
      </w:r>
      <w:r w:rsidR="00084559">
        <w:rPr>
          <w:rFonts w:ascii="Times New Roman" w:hAnsi="Times New Roman" w:cs="Times New Roman"/>
          <w:sz w:val="28"/>
          <w:szCs w:val="28"/>
        </w:rPr>
        <w:t>300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990185" w:rsidRDefault="00990185" w:rsidP="000845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рейтинга кадастровых инженеров граждане смогут получить под</w:t>
      </w:r>
      <w:r w:rsidR="00084559">
        <w:rPr>
          <w:rFonts w:ascii="Times New Roman" w:hAnsi="Times New Roman" w:cs="Times New Roman"/>
          <w:sz w:val="28"/>
          <w:szCs w:val="28"/>
        </w:rPr>
        <w:t>робную информацию 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результативности специалистов</w:t>
      </w:r>
      <w:r w:rsidR="00084559"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 xml:space="preserve">ля формирования рейтинга осуществляется мониторинг ошибок, допускаемых кадастровыми инженерами при подготовке межевых планов, технических планов и актов обследования. Рейтинг актуализируется ежеквартально, все граждане могут свободно ознакомиться </w:t>
      </w:r>
      <w:r w:rsidR="000845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ним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F80948">
        <w:rPr>
          <w:rFonts w:ascii="Times New Roman" w:hAnsi="Times New Roman" w:cs="Times New Roman"/>
          <w:sz w:val="28"/>
          <w:szCs w:val="28"/>
        </w:rPr>
        <w:t xml:space="preserve"> по ссылке </w:t>
      </w:r>
      <w:r w:rsidR="00F80948" w:rsidRPr="00F80948">
        <w:rPr>
          <w:rFonts w:ascii="Times New Roman" w:hAnsi="Times New Roman" w:cs="Times New Roman"/>
          <w:sz w:val="28"/>
          <w:szCs w:val="28"/>
        </w:rPr>
        <w:t>https://rosreestr.gov.ru/open-service/statistika-i-analitika/reyting-kadastrovykh-inzhenerov-volgogradskoy-oblasti/</w:t>
      </w:r>
      <w:r w:rsidR="00F80948">
        <w:rPr>
          <w:rFonts w:ascii="Times New Roman" w:hAnsi="Times New Roman" w:cs="Times New Roman"/>
          <w:sz w:val="28"/>
          <w:szCs w:val="28"/>
        </w:rPr>
        <w:t>.</w:t>
      </w:r>
    </w:p>
    <w:p w:rsidR="00990185" w:rsidRDefault="00990185" w:rsidP="00990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  <w:r w:rsidR="007057F5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Татьяна Кривова отмечает, </w:t>
      </w:r>
      <w:r w:rsidR="000845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084559">
        <w:rPr>
          <w:rFonts w:ascii="Times New Roman" w:hAnsi="Times New Roman" w:cs="Times New Roman"/>
          <w:sz w:val="28"/>
          <w:szCs w:val="28"/>
        </w:rPr>
        <w:t>формирование рейтин</w:t>
      </w:r>
      <w:r w:rsidR="00394F97">
        <w:rPr>
          <w:rFonts w:ascii="Times New Roman" w:hAnsi="Times New Roman" w:cs="Times New Roman"/>
          <w:sz w:val="28"/>
          <w:szCs w:val="28"/>
        </w:rPr>
        <w:t>га кадастровых инженеров позволяет</w:t>
      </w:r>
      <w:r w:rsidR="00084559">
        <w:rPr>
          <w:rFonts w:ascii="Times New Roman" w:hAnsi="Times New Roman" w:cs="Times New Roman"/>
          <w:sz w:val="28"/>
          <w:szCs w:val="28"/>
        </w:rPr>
        <w:t xml:space="preserve"> повысить качество предоставляемых услуг и снизить риски для граждан </w:t>
      </w:r>
      <w:r w:rsidR="00084559">
        <w:rPr>
          <w:rFonts w:ascii="Times New Roman" w:hAnsi="Times New Roman" w:cs="Times New Roman"/>
          <w:sz w:val="28"/>
          <w:szCs w:val="28"/>
        </w:rPr>
        <w:br/>
        <w:t xml:space="preserve">при оформлении документов. </w:t>
      </w:r>
    </w:p>
    <w:p w:rsidR="00394F97" w:rsidRPr="00990185" w:rsidRDefault="00394F97" w:rsidP="00394F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4F97" w:rsidRPr="00990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56"/>
    <w:rsid w:val="00084559"/>
    <w:rsid w:val="00273CCA"/>
    <w:rsid w:val="003378B8"/>
    <w:rsid w:val="00394F97"/>
    <w:rsid w:val="00492256"/>
    <w:rsid w:val="005822CB"/>
    <w:rsid w:val="007057F5"/>
    <w:rsid w:val="00990185"/>
    <w:rsid w:val="00D24EDA"/>
    <w:rsid w:val="00F8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B6C3A-F8A6-4EB3-B21E-FD744EFE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Олеся Юрьевна</dc:creator>
  <cp:keywords/>
  <dc:description/>
  <cp:lastModifiedBy>Хмара Нина Юрьевна</cp:lastModifiedBy>
  <cp:revision>2</cp:revision>
  <dcterms:created xsi:type="dcterms:W3CDTF">2023-07-21T12:41:00Z</dcterms:created>
  <dcterms:modified xsi:type="dcterms:W3CDTF">2023-07-21T12:41:00Z</dcterms:modified>
</cp:coreProperties>
</file>