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85A3D" w14:textId="77777777" w:rsidR="007C2EBD" w:rsidRDefault="007C2EBD" w:rsidP="007C2EBD">
      <w:pPr>
        <w:pStyle w:val="af"/>
        <w:tabs>
          <w:tab w:val="left" w:pos="0"/>
        </w:tabs>
      </w:pPr>
      <w:bookmarkStart w:id="0" w:name="_Hlk77159370"/>
    </w:p>
    <w:p w14:paraId="1A7ABD90" w14:textId="77777777" w:rsidR="007C2EBD" w:rsidRDefault="007C2EBD" w:rsidP="007C2EBD">
      <w:pPr>
        <w:spacing w:line="360" w:lineRule="auto"/>
        <w:jc w:val="center"/>
        <w:rPr>
          <w:rFonts w:eastAsia="Times New Roman"/>
          <w:b/>
          <w:sz w:val="28"/>
          <w:szCs w:val="28"/>
          <w:lang w:eastAsia="ar-SA"/>
        </w:rPr>
      </w:pPr>
      <w:r>
        <w:rPr>
          <w:rFonts w:eastAsia="Times New Roman"/>
          <w:b/>
          <w:sz w:val="28"/>
          <w:szCs w:val="28"/>
          <w:lang w:eastAsia="ar-SA"/>
        </w:rPr>
        <w:t>ВОЛГОГРАДСКАЯ ОБЛАСТЬ</w:t>
      </w:r>
    </w:p>
    <w:p w14:paraId="71C70A43" w14:textId="77777777" w:rsidR="007C2EBD" w:rsidRDefault="007C2EBD" w:rsidP="007C2EBD">
      <w:pPr>
        <w:spacing w:line="360" w:lineRule="auto"/>
        <w:jc w:val="center"/>
        <w:rPr>
          <w:rFonts w:eastAsia="Times New Roman"/>
          <w:b/>
          <w:sz w:val="28"/>
          <w:szCs w:val="28"/>
          <w:lang w:eastAsia="ar-SA"/>
        </w:rPr>
      </w:pPr>
      <w:r>
        <w:rPr>
          <w:rFonts w:eastAsia="Times New Roman"/>
          <w:b/>
          <w:sz w:val="28"/>
          <w:szCs w:val="28"/>
          <w:lang w:eastAsia="ar-SA"/>
        </w:rPr>
        <w:t>ЖИРНОВСКИЙ МУНИЦИПАЛЬНЫЙ РАЙОН</w:t>
      </w:r>
    </w:p>
    <w:p w14:paraId="7BE19B15" w14:textId="77777777" w:rsidR="007C2EBD" w:rsidRDefault="007C2EBD" w:rsidP="007C2EBD">
      <w:pPr>
        <w:pBdr>
          <w:bottom w:val="single" w:sz="8" w:space="1" w:color="000000"/>
        </w:pBdr>
        <w:spacing w:line="360" w:lineRule="auto"/>
        <w:jc w:val="center"/>
        <w:rPr>
          <w:rFonts w:eastAsia="Times New Roman"/>
          <w:b/>
          <w:sz w:val="28"/>
          <w:szCs w:val="28"/>
          <w:lang w:eastAsia="ar-SA"/>
        </w:rPr>
      </w:pPr>
      <w:r>
        <w:rPr>
          <w:rFonts w:eastAsia="Times New Roman"/>
          <w:b/>
          <w:sz w:val="28"/>
          <w:szCs w:val="28"/>
          <w:lang w:eastAsia="ar-SA"/>
        </w:rPr>
        <w:t>СОВЕТ КРАСНОЯРСКОГО ГОРОДСКОГО ПОСЕЛЕНИЯ</w:t>
      </w:r>
    </w:p>
    <w:p w14:paraId="19076074" w14:textId="77777777" w:rsidR="007C2EBD" w:rsidRDefault="007C2EBD" w:rsidP="007C2EBD">
      <w:pPr>
        <w:jc w:val="center"/>
        <w:rPr>
          <w:rFonts w:eastAsia="Times New Roman"/>
          <w:b/>
          <w:sz w:val="28"/>
          <w:szCs w:val="28"/>
          <w:lang w:eastAsia="ar-SA"/>
        </w:rPr>
      </w:pPr>
    </w:p>
    <w:p w14:paraId="4B0C044D" w14:textId="77777777" w:rsidR="007C2EBD" w:rsidRDefault="007C2EBD" w:rsidP="007C2EBD">
      <w:pPr>
        <w:jc w:val="center"/>
        <w:rPr>
          <w:rFonts w:eastAsia="Times New Roman"/>
          <w:b/>
          <w:w w:val="110"/>
          <w:sz w:val="28"/>
          <w:szCs w:val="28"/>
          <w:lang w:eastAsia="ar-SA"/>
        </w:rPr>
      </w:pPr>
      <w:r>
        <w:rPr>
          <w:rFonts w:eastAsia="Times New Roman"/>
          <w:b/>
          <w:w w:val="110"/>
          <w:sz w:val="28"/>
          <w:szCs w:val="28"/>
          <w:lang w:eastAsia="ar-SA"/>
        </w:rPr>
        <w:t>РЕШЕНИЕ</w:t>
      </w:r>
    </w:p>
    <w:p w14:paraId="270DE6B9" w14:textId="77777777" w:rsidR="007C2EBD" w:rsidRDefault="007C2EBD" w:rsidP="007C2EBD">
      <w:pPr>
        <w:jc w:val="center"/>
        <w:rPr>
          <w:rFonts w:eastAsia="Times New Roman"/>
          <w:b/>
          <w:lang w:eastAsia="ar-SA"/>
        </w:rPr>
      </w:pPr>
    </w:p>
    <w:p w14:paraId="5B591E7F" w14:textId="6D55AF85" w:rsidR="007C2EBD" w:rsidRDefault="0091765B" w:rsidP="007C2EBD">
      <w:pPr>
        <w:rPr>
          <w:rFonts w:eastAsia="Times New Roman"/>
          <w:b/>
          <w:color w:val="000000"/>
          <w:u w:val="single"/>
          <w:lang w:eastAsia="ar-SA"/>
        </w:rPr>
      </w:pPr>
      <w:r>
        <w:rPr>
          <w:rFonts w:eastAsia="Times New Roman"/>
          <w:b/>
          <w:u w:val="single"/>
          <w:lang w:eastAsia="ar-SA"/>
        </w:rPr>
        <w:t>От 24</w:t>
      </w:r>
      <w:r w:rsidR="00CE48A7">
        <w:rPr>
          <w:rFonts w:eastAsia="Times New Roman"/>
          <w:b/>
          <w:u w:val="single"/>
          <w:lang w:eastAsia="ar-SA"/>
        </w:rPr>
        <w:t xml:space="preserve">.11.2023. </w:t>
      </w:r>
      <w:r w:rsidR="007C2EBD">
        <w:rPr>
          <w:rFonts w:eastAsia="Times New Roman"/>
          <w:b/>
          <w:u w:val="single"/>
          <w:lang w:eastAsia="ar-SA"/>
        </w:rPr>
        <w:t xml:space="preserve"> г.  № </w:t>
      </w:r>
      <w:r w:rsidR="007C2EBD">
        <w:rPr>
          <w:rFonts w:eastAsia="Times New Roman"/>
          <w:b/>
          <w:color w:val="000000"/>
          <w:u w:val="single"/>
          <w:lang w:eastAsia="ar-SA"/>
        </w:rPr>
        <w:t xml:space="preserve">21/39           </w:t>
      </w:r>
      <w:r w:rsidR="007C2EBD">
        <w:rPr>
          <w:rFonts w:eastAsia="Times New Roman"/>
          <w:b/>
          <w:color w:val="000000"/>
          <w:u w:val="single"/>
          <w:lang w:eastAsia="ar-SA"/>
        </w:rPr>
        <w:tab/>
        <w:t xml:space="preserve"> </w:t>
      </w:r>
      <w:r w:rsidR="007C2EBD">
        <w:rPr>
          <w:rFonts w:eastAsia="Times New Roman"/>
          <w:color w:val="000000"/>
          <w:u w:val="single"/>
          <w:lang w:eastAsia="ar-SA"/>
        </w:rPr>
        <w:t xml:space="preserve">         </w:t>
      </w:r>
      <w:r w:rsidR="007C2EBD">
        <w:rPr>
          <w:rFonts w:eastAsia="Times New Roman"/>
          <w:color w:val="000000"/>
          <w:u w:val="single"/>
          <w:lang w:eastAsia="ar-SA"/>
        </w:rPr>
        <w:tab/>
      </w:r>
      <w:r w:rsidR="007C2EBD">
        <w:rPr>
          <w:rFonts w:eastAsia="Times New Roman"/>
          <w:color w:val="000000"/>
          <w:u w:val="single"/>
          <w:lang w:eastAsia="ar-SA"/>
        </w:rPr>
        <w:tab/>
        <w:t xml:space="preserve">                                                  </w:t>
      </w:r>
      <w:r w:rsidR="007C2EBD">
        <w:rPr>
          <w:rFonts w:eastAsia="Times New Roman"/>
          <w:b/>
          <w:color w:val="000000"/>
          <w:u w:val="single"/>
          <w:lang w:eastAsia="ar-SA"/>
        </w:rPr>
        <w:t>р.п. Красный Яр</w:t>
      </w:r>
    </w:p>
    <w:p w14:paraId="04F3DF6F" w14:textId="77777777" w:rsidR="007C2EBD" w:rsidRDefault="007C2EBD" w:rsidP="007C2EBD">
      <w:pPr>
        <w:ind w:right="-5526"/>
        <w:jc w:val="both"/>
        <w:rPr>
          <w:rFonts w:eastAsia="Times New Roman"/>
        </w:rPr>
      </w:pPr>
    </w:p>
    <w:p w14:paraId="1ACF4B04" w14:textId="77777777" w:rsidR="007C2EBD" w:rsidRDefault="007C2EBD" w:rsidP="007C2EBD">
      <w:pPr>
        <w:ind w:right="-5526"/>
        <w:jc w:val="both"/>
        <w:rPr>
          <w:rFonts w:eastAsia="Times New Roman"/>
        </w:rPr>
      </w:pPr>
      <w:r>
        <w:rPr>
          <w:rFonts w:eastAsia="Times New Roman"/>
        </w:rPr>
        <w:t>Об утверждении внесенных изменений в</w:t>
      </w:r>
    </w:p>
    <w:p w14:paraId="1D7D99F1" w14:textId="77777777" w:rsidR="007C2EBD" w:rsidRDefault="007C2EBD" w:rsidP="007C2EBD">
      <w:pPr>
        <w:ind w:right="-5526"/>
        <w:jc w:val="both"/>
        <w:rPr>
          <w:rFonts w:eastAsia="Times New Roman"/>
        </w:rPr>
      </w:pPr>
      <w:r>
        <w:rPr>
          <w:rFonts w:eastAsia="Times New Roman"/>
        </w:rPr>
        <w:t xml:space="preserve">Правила землепользования и застройки </w:t>
      </w:r>
    </w:p>
    <w:p w14:paraId="768782F2" w14:textId="77777777" w:rsidR="007C2EBD" w:rsidRDefault="007C2EBD" w:rsidP="007C2EBD">
      <w:pPr>
        <w:ind w:right="-5526"/>
        <w:jc w:val="both"/>
        <w:rPr>
          <w:rFonts w:eastAsia="Times New Roman"/>
        </w:rPr>
      </w:pPr>
      <w:r>
        <w:rPr>
          <w:rFonts w:eastAsia="Times New Roman"/>
        </w:rPr>
        <w:t xml:space="preserve">Красноярского городского поселения </w:t>
      </w:r>
    </w:p>
    <w:p w14:paraId="47B77A4B" w14:textId="77777777" w:rsidR="007C2EBD" w:rsidRDefault="007C2EBD" w:rsidP="007C2EBD">
      <w:pPr>
        <w:ind w:right="-5526"/>
        <w:jc w:val="both"/>
        <w:rPr>
          <w:rFonts w:eastAsia="Times New Roman"/>
        </w:rPr>
      </w:pPr>
      <w:r>
        <w:rPr>
          <w:rFonts w:eastAsia="Times New Roman"/>
        </w:rPr>
        <w:t xml:space="preserve">Жирновского муниципального района </w:t>
      </w:r>
    </w:p>
    <w:p w14:paraId="64DB7D2A" w14:textId="77777777" w:rsidR="007C2EBD" w:rsidRDefault="007C2EBD" w:rsidP="007C2EBD">
      <w:pPr>
        <w:ind w:right="-5526"/>
        <w:jc w:val="both"/>
        <w:rPr>
          <w:rFonts w:eastAsia="Times New Roman"/>
        </w:rPr>
      </w:pPr>
      <w:r>
        <w:rPr>
          <w:rFonts w:eastAsia="Times New Roman"/>
        </w:rPr>
        <w:t>Волгоградской области</w:t>
      </w:r>
    </w:p>
    <w:p w14:paraId="49D027D8" w14:textId="77777777" w:rsidR="007C2EBD" w:rsidRDefault="007C2EBD" w:rsidP="007C2EBD">
      <w:pPr>
        <w:rPr>
          <w:rFonts w:eastAsia="Times New Roman"/>
          <w:bCs/>
        </w:rPr>
      </w:pPr>
    </w:p>
    <w:p w14:paraId="51956F5F" w14:textId="77777777" w:rsidR="007C2EBD" w:rsidRDefault="007C2EBD" w:rsidP="007C2EBD">
      <w:pPr>
        <w:autoSpaceDE w:val="0"/>
        <w:autoSpaceDN w:val="0"/>
        <w:adjustRightInd w:val="0"/>
        <w:jc w:val="both"/>
        <w:outlineLvl w:val="0"/>
        <w:rPr>
          <w:rFonts w:ascii="Arial" w:eastAsia="Times New Roman" w:hAnsi="Arial" w:cs="Arial"/>
          <w:sz w:val="20"/>
          <w:szCs w:val="20"/>
        </w:rPr>
      </w:pPr>
    </w:p>
    <w:p w14:paraId="6CDE6A8C" w14:textId="77777777" w:rsidR="007C2EBD" w:rsidRDefault="007C2EBD" w:rsidP="007C2EBD">
      <w:pPr>
        <w:jc w:val="both"/>
        <w:rPr>
          <w:rFonts w:eastAsia="Times New Roman"/>
        </w:rPr>
      </w:pPr>
      <w:r>
        <w:rPr>
          <w:rFonts w:eastAsia="Times New Roman"/>
        </w:rPr>
        <w:t xml:space="preserve">       В соответствии с Федеральным законом от 06 октября </w:t>
      </w:r>
      <w:smartTag w:uri="urn:schemas-microsoft-com:office:smarttags" w:element="metricconverter">
        <w:smartTagPr>
          <w:attr w:name="ProductID" w:val="2003 г"/>
        </w:smartTagPr>
        <w:r>
          <w:rPr>
            <w:rFonts w:eastAsia="Times New Roman"/>
          </w:rPr>
          <w:t>2003 г</w:t>
        </w:r>
      </w:smartTag>
      <w:r>
        <w:rPr>
          <w:rFonts w:eastAsia="Times New Roman"/>
        </w:rPr>
        <w:t xml:space="preserve">. № 131-ФЗ «Об общих принципах организации местного самоуправления в Российской Федерации», статьями 30, 31, 32 Градостроительного кодекса Российской Федерации, статьей 11 Земельного кодекса Российской Федерации, руководствуясь Уставом Красноярского городского поселения, </w:t>
      </w:r>
    </w:p>
    <w:p w14:paraId="2BAA714D" w14:textId="77777777" w:rsidR="007C2EBD" w:rsidRDefault="007C2EBD" w:rsidP="007C2EBD">
      <w:pPr>
        <w:jc w:val="both"/>
        <w:rPr>
          <w:rFonts w:eastAsia="Times New Roman"/>
        </w:rPr>
      </w:pPr>
    </w:p>
    <w:p w14:paraId="44C954F0" w14:textId="77777777" w:rsidR="007C2EBD" w:rsidRDefault="007C2EBD" w:rsidP="007C2EBD">
      <w:pPr>
        <w:jc w:val="both"/>
        <w:rPr>
          <w:rFonts w:eastAsia="Times New Roman"/>
        </w:rPr>
      </w:pPr>
      <w:r>
        <w:rPr>
          <w:rFonts w:eastAsia="Times New Roman"/>
        </w:rPr>
        <w:t>Совет Красноярского городского поселения,</w:t>
      </w:r>
    </w:p>
    <w:p w14:paraId="7ACC5D57" w14:textId="77777777" w:rsidR="007C2EBD" w:rsidRDefault="007C2EBD" w:rsidP="007C2EBD">
      <w:pPr>
        <w:autoSpaceDE w:val="0"/>
        <w:autoSpaceDN w:val="0"/>
        <w:adjustRightInd w:val="0"/>
        <w:ind w:firstLine="540"/>
        <w:jc w:val="both"/>
        <w:outlineLvl w:val="0"/>
        <w:rPr>
          <w:rFonts w:eastAsia="Times New Roman"/>
        </w:rPr>
      </w:pPr>
    </w:p>
    <w:p w14:paraId="0D25D0DD" w14:textId="77777777" w:rsidR="007C2EBD" w:rsidRDefault="007C2EBD" w:rsidP="007C2EBD">
      <w:pPr>
        <w:autoSpaceDE w:val="0"/>
        <w:autoSpaceDN w:val="0"/>
        <w:adjustRightInd w:val="0"/>
        <w:ind w:firstLine="540"/>
        <w:jc w:val="both"/>
        <w:outlineLvl w:val="0"/>
        <w:rPr>
          <w:rFonts w:eastAsia="Times New Roman"/>
          <w:b/>
        </w:rPr>
      </w:pPr>
      <w:r>
        <w:rPr>
          <w:rFonts w:eastAsia="Times New Roman"/>
          <w:b/>
        </w:rPr>
        <w:t>РЕШИЛ:</w:t>
      </w:r>
    </w:p>
    <w:p w14:paraId="7ECA644E" w14:textId="77777777" w:rsidR="007C2EBD" w:rsidRDefault="007C2EBD" w:rsidP="007C2EBD">
      <w:pPr>
        <w:autoSpaceDE w:val="0"/>
        <w:autoSpaceDN w:val="0"/>
        <w:adjustRightInd w:val="0"/>
        <w:ind w:firstLine="540"/>
        <w:jc w:val="both"/>
        <w:outlineLvl w:val="0"/>
        <w:rPr>
          <w:rFonts w:eastAsia="Times New Roman"/>
        </w:rPr>
      </w:pPr>
    </w:p>
    <w:p w14:paraId="3577031E" w14:textId="77777777" w:rsidR="007C2EBD" w:rsidRDefault="007C2EBD" w:rsidP="007C2EBD">
      <w:pPr>
        <w:jc w:val="both"/>
        <w:rPr>
          <w:rFonts w:eastAsia="Times New Roman"/>
        </w:rPr>
      </w:pPr>
      <w:r>
        <w:rPr>
          <w:rFonts w:eastAsia="Times New Roman"/>
        </w:rPr>
        <w:t xml:space="preserve">         1.Утвердить внесенные изменения в Правила землепользования и застройки Красноярского городского поселения Жирновского муниципального района Волгоградской области.</w:t>
      </w:r>
    </w:p>
    <w:p w14:paraId="31BF5643" w14:textId="77777777" w:rsidR="007C2EBD" w:rsidRDefault="007C2EBD" w:rsidP="007C2EBD">
      <w:pPr>
        <w:shd w:val="clear" w:color="auto" w:fill="FFFFFF"/>
        <w:ind w:firstLine="540"/>
        <w:jc w:val="both"/>
        <w:rPr>
          <w:rFonts w:eastAsia="Times New Roman"/>
        </w:rPr>
      </w:pPr>
      <w:r>
        <w:rPr>
          <w:rFonts w:eastAsia="Times New Roman"/>
        </w:rPr>
        <w:t>2. Настоящее решение вступает в силу со дня его обнародования.</w:t>
      </w:r>
    </w:p>
    <w:p w14:paraId="145D234E" w14:textId="77777777" w:rsidR="007C2EBD" w:rsidRDefault="007C2EBD" w:rsidP="007C2EBD">
      <w:pPr>
        <w:shd w:val="clear" w:color="auto" w:fill="FFFFFF"/>
        <w:ind w:firstLine="540"/>
        <w:jc w:val="both"/>
        <w:rPr>
          <w:rFonts w:eastAsia="Times New Roman"/>
        </w:rPr>
      </w:pPr>
      <w:r>
        <w:rPr>
          <w:rFonts w:eastAsia="Times New Roman"/>
        </w:rPr>
        <w:t>3. Контроль за исполнением настоящего решения возложить на главу Красноярского городского поселения.</w:t>
      </w:r>
    </w:p>
    <w:p w14:paraId="54202E71" w14:textId="77777777" w:rsidR="007C2EBD" w:rsidRDefault="007C2EBD" w:rsidP="007C2EBD">
      <w:pPr>
        <w:shd w:val="clear" w:color="auto" w:fill="FFFFFF"/>
        <w:ind w:firstLine="540"/>
        <w:jc w:val="both"/>
        <w:rPr>
          <w:rFonts w:eastAsia="Times New Roman"/>
        </w:rPr>
      </w:pPr>
    </w:p>
    <w:p w14:paraId="71A28D59" w14:textId="77777777" w:rsidR="007C2EBD" w:rsidRDefault="007C2EBD" w:rsidP="007C2EBD">
      <w:pPr>
        <w:shd w:val="clear" w:color="auto" w:fill="FFFFFF"/>
        <w:ind w:firstLine="540"/>
        <w:jc w:val="both"/>
        <w:rPr>
          <w:rFonts w:eastAsia="Times New Roman"/>
        </w:rPr>
      </w:pPr>
    </w:p>
    <w:p w14:paraId="0415898B" w14:textId="77777777" w:rsidR="007C2EBD" w:rsidRDefault="007C2EBD" w:rsidP="007C2EBD">
      <w:pPr>
        <w:ind w:left="-180"/>
        <w:rPr>
          <w:lang w:eastAsia="en-US"/>
        </w:rPr>
      </w:pPr>
    </w:p>
    <w:p w14:paraId="494A56DD" w14:textId="77777777" w:rsidR="007C2EBD" w:rsidRDefault="007C2EBD" w:rsidP="007C2EBD">
      <w:pPr>
        <w:ind w:left="-180"/>
        <w:rPr>
          <w:lang w:eastAsia="en-US"/>
        </w:rPr>
      </w:pPr>
      <w:r>
        <w:rPr>
          <w:lang w:eastAsia="en-US"/>
        </w:rPr>
        <w:t xml:space="preserve">Председатель                                                                            Глава                                                          Совета Красноярского городского поселения                      Красноярского городского поселения                                                                                                                                                                                                                                                                              </w:t>
      </w:r>
    </w:p>
    <w:p w14:paraId="43F32D0F" w14:textId="77777777" w:rsidR="007C2EBD" w:rsidRDefault="007C2EBD" w:rsidP="007C2EBD">
      <w:pPr>
        <w:ind w:left="360"/>
        <w:rPr>
          <w:lang w:eastAsia="en-US"/>
        </w:rPr>
      </w:pPr>
      <w:r>
        <w:rPr>
          <w:lang w:eastAsia="en-US"/>
        </w:rPr>
        <w:t xml:space="preserve">                  </w:t>
      </w:r>
    </w:p>
    <w:p w14:paraId="63146AF2" w14:textId="77777777" w:rsidR="007C2EBD" w:rsidRDefault="007C2EBD" w:rsidP="007C2EBD">
      <w:pPr>
        <w:rPr>
          <w:lang w:eastAsia="en-US"/>
        </w:rPr>
      </w:pPr>
      <w:r>
        <w:rPr>
          <w:lang w:eastAsia="en-US"/>
        </w:rPr>
        <w:t xml:space="preserve">                                                     М.В. Пылин                                                                    В.Г. Зудов        </w:t>
      </w:r>
    </w:p>
    <w:p w14:paraId="21579F3B" w14:textId="77777777" w:rsidR="007C2EBD" w:rsidRDefault="007C2EBD" w:rsidP="007C2EBD">
      <w:pPr>
        <w:autoSpaceDE w:val="0"/>
        <w:autoSpaceDN w:val="0"/>
        <w:adjustRightInd w:val="0"/>
        <w:rPr>
          <w:rFonts w:eastAsia="Times New Roman"/>
          <w:color w:val="000000"/>
          <w:sz w:val="26"/>
          <w:szCs w:val="26"/>
        </w:rPr>
      </w:pPr>
    </w:p>
    <w:p w14:paraId="398461B1" w14:textId="77777777" w:rsidR="007C2EBD" w:rsidRDefault="007C2EBD" w:rsidP="007C2EBD">
      <w:pPr>
        <w:pStyle w:val="af"/>
        <w:tabs>
          <w:tab w:val="left" w:pos="0"/>
        </w:tabs>
        <w:ind w:firstLine="0"/>
      </w:pPr>
    </w:p>
    <w:p w14:paraId="26A4932D" w14:textId="77777777" w:rsidR="007C2EBD" w:rsidRDefault="007C2EBD" w:rsidP="007C2EBD">
      <w:pPr>
        <w:pStyle w:val="af"/>
        <w:tabs>
          <w:tab w:val="left" w:pos="0"/>
        </w:tabs>
      </w:pPr>
    </w:p>
    <w:p w14:paraId="4C50CDD1" w14:textId="77777777" w:rsidR="006D6819" w:rsidRDefault="006D6819" w:rsidP="006D6819">
      <w:pPr>
        <w:pStyle w:val="af"/>
        <w:tabs>
          <w:tab w:val="left" w:pos="0"/>
        </w:tabs>
      </w:pPr>
    </w:p>
    <w:p w14:paraId="4FB15514" w14:textId="77777777" w:rsidR="00F53AA3" w:rsidRPr="00F53AA3" w:rsidRDefault="00F53AA3" w:rsidP="00F53AA3">
      <w:pPr>
        <w:tabs>
          <w:tab w:val="left" w:pos="3975"/>
        </w:tabs>
        <w:ind w:left="426"/>
        <w:jc w:val="both"/>
        <w:rPr>
          <w:lang w:eastAsia="en-US"/>
        </w:rPr>
      </w:pPr>
      <w:r w:rsidRPr="00F53AA3">
        <w:rPr>
          <w:noProof/>
        </w:rPr>
        <w:lastRenderedPageBreak/>
        <w:drawing>
          <wp:anchor distT="0" distB="0" distL="114300" distR="114300" simplePos="0" relativeHeight="251659264" behindDoc="1" locked="0" layoutInCell="1" allowOverlap="1" wp14:anchorId="4D508956" wp14:editId="71FCDBE5">
            <wp:simplePos x="0" y="0"/>
            <wp:positionH relativeFrom="page">
              <wp:align>center</wp:align>
            </wp:positionH>
            <wp:positionV relativeFrom="paragraph">
              <wp:posOffset>0</wp:posOffset>
            </wp:positionV>
            <wp:extent cx="1066800" cy="1589405"/>
            <wp:effectExtent l="0" t="0" r="0" b="0"/>
            <wp:wrapTight wrapText="bothSides">
              <wp:wrapPolygon edited="0">
                <wp:start x="0" y="0"/>
                <wp:lineTo x="0" y="21229"/>
                <wp:lineTo x="21214" y="21229"/>
                <wp:lineTo x="2121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589405"/>
                    </a:xfrm>
                    <a:prstGeom prst="rect">
                      <a:avLst/>
                    </a:prstGeom>
                    <a:noFill/>
                    <a:ln>
                      <a:noFill/>
                    </a:ln>
                  </pic:spPr>
                </pic:pic>
              </a:graphicData>
            </a:graphic>
          </wp:anchor>
        </w:drawing>
      </w:r>
      <w:r w:rsidRPr="00F53AA3">
        <w:rPr>
          <w:lang w:eastAsia="en-US"/>
        </w:rPr>
        <w:t xml:space="preserve">              </w:t>
      </w:r>
      <w:r w:rsidRPr="00F53AA3">
        <w:rPr>
          <w:lang w:eastAsia="en-US"/>
        </w:rPr>
        <w:tab/>
      </w:r>
    </w:p>
    <w:p w14:paraId="1CEF12BA" w14:textId="77777777" w:rsidR="00B0543C" w:rsidRDefault="00B0543C" w:rsidP="00F53AA3">
      <w:pPr>
        <w:ind w:left="426" w:hanging="852"/>
        <w:jc w:val="center"/>
        <w:rPr>
          <w:b/>
          <w:bCs/>
          <w:noProof/>
        </w:rPr>
      </w:pPr>
    </w:p>
    <w:p w14:paraId="1AAE340E" w14:textId="77777777" w:rsidR="00B0543C" w:rsidRDefault="00B0543C" w:rsidP="00F53AA3">
      <w:pPr>
        <w:ind w:left="426" w:hanging="852"/>
        <w:jc w:val="center"/>
        <w:rPr>
          <w:b/>
          <w:bCs/>
          <w:noProof/>
        </w:rPr>
      </w:pPr>
    </w:p>
    <w:p w14:paraId="280FAAD5" w14:textId="77777777" w:rsidR="00B0543C" w:rsidRDefault="00B0543C" w:rsidP="00F53AA3">
      <w:pPr>
        <w:ind w:left="426" w:hanging="852"/>
        <w:jc w:val="center"/>
        <w:rPr>
          <w:b/>
          <w:bCs/>
          <w:noProof/>
        </w:rPr>
      </w:pPr>
    </w:p>
    <w:p w14:paraId="7C196FE0" w14:textId="77777777" w:rsidR="00B0543C" w:rsidRDefault="00B0543C" w:rsidP="00F53AA3">
      <w:pPr>
        <w:ind w:left="426" w:hanging="852"/>
        <w:jc w:val="center"/>
        <w:rPr>
          <w:b/>
          <w:bCs/>
          <w:noProof/>
        </w:rPr>
      </w:pPr>
    </w:p>
    <w:p w14:paraId="76E5D94C" w14:textId="77777777" w:rsidR="00B0543C" w:rsidRDefault="00B0543C" w:rsidP="00F53AA3">
      <w:pPr>
        <w:ind w:left="426" w:hanging="852"/>
        <w:jc w:val="center"/>
        <w:rPr>
          <w:b/>
          <w:bCs/>
          <w:noProof/>
        </w:rPr>
      </w:pPr>
    </w:p>
    <w:p w14:paraId="6ACE3703" w14:textId="77777777" w:rsidR="00B0543C" w:rsidRDefault="00B0543C" w:rsidP="00F53AA3">
      <w:pPr>
        <w:ind w:left="426" w:hanging="852"/>
        <w:jc w:val="center"/>
        <w:rPr>
          <w:b/>
          <w:bCs/>
          <w:noProof/>
        </w:rPr>
      </w:pPr>
    </w:p>
    <w:p w14:paraId="0421586B" w14:textId="77777777" w:rsidR="00B0543C" w:rsidRDefault="00B0543C" w:rsidP="00F53AA3">
      <w:pPr>
        <w:ind w:left="426" w:hanging="852"/>
        <w:jc w:val="center"/>
        <w:rPr>
          <w:b/>
          <w:bCs/>
          <w:noProof/>
        </w:rPr>
      </w:pPr>
    </w:p>
    <w:p w14:paraId="0E49AAC2" w14:textId="77777777" w:rsidR="00B0543C" w:rsidRDefault="00B0543C" w:rsidP="00F53AA3">
      <w:pPr>
        <w:ind w:left="426" w:hanging="852"/>
        <w:jc w:val="center"/>
        <w:rPr>
          <w:b/>
          <w:bCs/>
          <w:noProof/>
        </w:rPr>
      </w:pPr>
    </w:p>
    <w:p w14:paraId="6119C531" w14:textId="77777777" w:rsidR="00F53AA3" w:rsidRPr="00F53AA3" w:rsidRDefault="00F53AA3" w:rsidP="00F53AA3">
      <w:pPr>
        <w:ind w:left="426" w:hanging="852"/>
        <w:jc w:val="center"/>
        <w:rPr>
          <w:b/>
          <w:bCs/>
          <w:noProof/>
        </w:rPr>
      </w:pPr>
      <w:r w:rsidRPr="00F53AA3">
        <w:rPr>
          <w:b/>
          <w:bCs/>
          <w:noProof/>
        </w:rPr>
        <w:t>Администрация Красноярского городского поселения</w:t>
      </w:r>
    </w:p>
    <w:p w14:paraId="5B51C227" w14:textId="0C8CE5CB" w:rsidR="00F53AA3" w:rsidRPr="00B0543C" w:rsidRDefault="00F53AA3" w:rsidP="00B0543C">
      <w:pPr>
        <w:ind w:left="426" w:hanging="852"/>
        <w:jc w:val="center"/>
        <w:rPr>
          <w:b/>
          <w:bCs/>
          <w:noProof/>
        </w:rPr>
      </w:pPr>
      <w:r w:rsidRPr="00F53AA3">
        <w:rPr>
          <w:b/>
          <w:bCs/>
          <w:noProof/>
        </w:rPr>
        <w:t xml:space="preserve"> Жирновского муниципального района Волгоградской  области</w:t>
      </w:r>
    </w:p>
    <w:tbl>
      <w:tblPr>
        <w:tblW w:w="10045" w:type="dxa"/>
        <w:tblLayout w:type="fixed"/>
        <w:tblLook w:val="04A0" w:firstRow="1" w:lastRow="0" w:firstColumn="1" w:lastColumn="0" w:noHBand="0" w:noVBand="1"/>
      </w:tblPr>
      <w:tblGrid>
        <w:gridCol w:w="567"/>
        <w:gridCol w:w="9478"/>
      </w:tblGrid>
      <w:tr w:rsidR="00F53AA3" w:rsidRPr="00F53AA3" w14:paraId="00BA6ED3" w14:textId="77777777" w:rsidTr="00CE48A7">
        <w:trPr>
          <w:trHeight w:val="87"/>
        </w:trPr>
        <w:tc>
          <w:tcPr>
            <w:tcW w:w="567" w:type="dxa"/>
            <w:shd w:val="clear" w:color="auto" w:fill="auto"/>
          </w:tcPr>
          <w:p w14:paraId="6A923BE4" w14:textId="77777777" w:rsidR="00F53AA3" w:rsidRPr="00F53AA3" w:rsidRDefault="00F53AA3" w:rsidP="00F53AA3">
            <w:pPr>
              <w:spacing w:before="120" w:line="276" w:lineRule="auto"/>
              <w:ind w:left="34" w:right="-1"/>
              <w:jc w:val="both"/>
              <w:rPr>
                <w:szCs w:val="22"/>
                <w:lang w:eastAsia="en-US"/>
              </w:rPr>
            </w:pPr>
          </w:p>
        </w:tc>
        <w:tc>
          <w:tcPr>
            <w:tcW w:w="9478" w:type="dxa"/>
            <w:shd w:val="clear" w:color="auto" w:fill="auto"/>
          </w:tcPr>
          <w:p w14:paraId="07107EFC" w14:textId="77777777" w:rsidR="00F53AA3" w:rsidRPr="00F53AA3" w:rsidRDefault="00F53AA3" w:rsidP="00F53AA3">
            <w:pPr>
              <w:spacing w:before="120" w:line="276" w:lineRule="auto"/>
              <w:rPr>
                <w:b/>
                <w:caps/>
                <w:spacing w:val="20"/>
                <w:sz w:val="32"/>
                <w:szCs w:val="32"/>
                <w:lang w:eastAsia="en-US"/>
              </w:rPr>
            </w:pPr>
            <w:r w:rsidRPr="00F53AA3">
              <w:rPr>
                <w:noProof/>
                <w:szCs w:val="22"/>
              </w:rPr>
              <w:drawing>
                <wp:anchor distT="0" distB="0" distL="114300" distR="114300" simplePos="0" relativeHeight="251660288" behindDoc="1" locked="0" layoutInCell="1" allowOverlap="1" wp14:anchorId="25C13256" wp14:editId="7FB4E13C">
                  <wp:simplePos x="0" y="0"/>
                  <wp:positionH relativeFrom="column">
                    <wp:posOffset>-68355</wp:posOffset>
                  </wp:positionH>
                  <wp:positionV relativeFrom="paragraph">
                    <wp:posOffset>314325</wp:posOffset>
                  </wp:positionV>
                  <wp:extent cx="5508400" cy="4133850"/>
                  <wp:effectExtent l="0" t="0" r="0" b="0"/>
                  <wp:wrapTight wrapText="bothSides">
                    <wp:wrapPolygon edited="0">
                      <wp:start x="0" y="0"/>
                      <wp:lineTo x="0" y="21500"/>
                      <wp:lineTo x="21515" y="21500"/>
                      <wp:lineTo x="2151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16266" cy="4139753"/>
                          </a:xfrm>
                          <a:prstGeom prst="rect">
                            <a:avLst/>
                          </a:prstGeom>
                        </pic:spPr>
                      </pic:pic>
                    </a:graphicData>
                  </a:graphic>
                  <wp14:sizeRelH relativeFrom="margin">
                    <wp14:pctWidth>0</wp14:pctWidth>
                  </wp14:sizeRelH>
                  <wp14:sizeRelV relativeFrom="margin">
                    <wp14:pctHeight>0</wp14:pctHeight>
                  </wp14:sizeRelV>
                </wp:anchor>
              </w:drawing>
            </w:r>
          </w:p>
          <w:p w14:paraId="1EE44544" w14:textId="77777777" w:rsidR="00F53AA3" w:rsidRPr="00F53AA3" w:rsidRDefault="00F53AA3" w:rsidP="00F53AA3">
            <w:pPr>
              <w:spacing w:before="120" w:line="276" w:lineRule="auto"/>
              <w:rPr>
                <w:b/>
                <w:caps/>
                <w:spacing w:val="20"/>
                <w:sz w:val="32"/>
                <w:szCs w:val="32"/>
                <w:lang w:eastAsia="en-US"/>
              </w:rPr>
            </w:pPr>
          </w:p>
          <w:p w14:paraId="364212A0" w14:textId="77777777" w:rsidR="00F53AA3" w:rsidRPr="00F53AA3" w:rsidRDefault="00F53AA3" w:rsidP="00F53AA3">
            <w:pPr>
              <w:spacing w:before="120" w:line="276" w:lineRule="auto"/>
              <w:rPr>
                <w:b/>
                <w:caps/>
                <w:spacing w:val="20"/>
                <w:sz w:val="32"/>
                <w:szCs w:val="32"/>
                <w:lang w:eastAsia="en-US"/>
              </w:rPr>
            </w:pPr>
          </w:p>
          <w:p w14:paraId="1FD1648F" w14:textId="77777777" w:rsidR="00F53AA3" w:rsidRPr="00F53AA3" w:rsidRDefault="00F53AA3" w:rsidP="00F53AA3">
            <w:pPr>
              <w:spacing w:before="120" w:line="276" w:lineRule="auto"/>
              <w:rPr>
                <w:b/>
                <w:caps/>
                <w:spacing w:val="20"/>
                <w:sz w:val="32"/>
                <w:szCs w:val="32"/>
                <w:lang w:eastAsia="en-US"/>
              </w:rPr>
            </w:pPr>
          </w:p>
          <w:p w14:paraId="3F0B9306" w14:textId="27626CBA" w:rsidR="00F53AA3" w:rsidRPr="00F53AA3" w:rsidRDefault="00F53AA3" w:rsidP="00F53AA3">
            <w:pPr>
              <w:spacing w:before="120"/>
              <w:jc w:val="center"/>
              <w:rPr>
                <w:b/>
                <w:caps/>
                <w:spacing w:val="20"/>
                <w:sz w:val="32"/>
                <w:szCs w:val="32"/>
                <w:lang w:eastAsia="en-US"/>
              </w:rPr>
            </w:pPr>
            <w:r w:rsidRPr="00F53AA3">
              <w:rPr>
                <w:b/>
                <w:sz w:val="32"/>
                <w:szCs w:val="32"/>
              </w:rPr>
              <w:t xml:space="preserve">ПРАВИЛА ЗЕМЛЕПОЛЬЗОВАНИЯ И ЗАСТРОЙКИ  </w:t>
            </w:r>
            <w:r w:rsidRPr="00F53AA3">
              <w:rPr>
                <w:b/>
                <w:caps/>
                <w:spacing w:val="20"/>
                <w:sz w:val="32"/>
                <w:szCs w:val="32"/>
                <w:lang w:eastAsia="en-US"/>
              </w:rPr>
              <w:br/>
              <w:t xml:space="preserve"> </w:t>
            </w:r>
            <w:bookmarkStart w:id="1" w:name="_Hlk76983008"/>
            <w:r w:rsidRPr="00F53AA3">
              <w:rPr>
                <w:b/>
                <w:caps/>
                <w:spacing w:val="20"/>
                <w:sz w:val="32"/>
                <w:szCs w:val="32"/>
                <w:lang w:eastAsia="en-US"/>
              </w:rPr>
              <w:t>Красноярского городского поселения</w:t>
            </w:r>
          </w:p>
          <w:p w14:paraId="3A141530" w14:textId="53E227B9" w:rsidR="00F53AA3" w:rsidRPr="00F53AA3" w:rsidRDefault="00F53AA3" w:rsidP="00F53AA3">
            <w:pPr>
              <w:spacing w:before="120"/>
              <w:jc w:val="center"/>
              <w:rPr>
                <w:b/>
                <w:caps/>
                <w:spacing w:val="20"/>
                <w:sz w:val="32"/>
                <w:szCs w:val="32"/>
                <w:lang w:eastAsia="en-US"/>
              </w:rPr>
            </w:pPr>
            <w:r w:rsidRPr="00F53AA3">
              <w:rPr>
                <w:b/>
                <w:caps/>
                <w:spacing w:val="20"/>
                <w:sz w:val="32"/>
                <w:szCs w:val="32"/>
                <w:lang w:eastAsia="en-US"/>
              </w:rPr>
              <w:t>Жирновского муниципального района ВОЛГОГРАДСКОЙ ОБЛАСТИ</w:t>
            </w:r>
          </w:p>
          <w:bookmarkEnd w:id="1"/>
          <w:p w14:paraId="2F7D9B45" w14:textId="77777777" w:rsidR="00F53AA3" w:rsidRPr="00F53AA3" w:rsidRDefault="00F53AA3" w:rsidP="00F53AA3">
            <w:pPr>
              <w:spacing w:before="120" w:line="276" w:lineRule="auto"/>
              <w:jc w:val="center"/>
              <w:rPr>
                <w:b/>
                <w:caps/>
                <w:spacing w:val="20"/>
                <w:sz w:val="22"/>
                <w:szCs w:val="22"/>
                <w:lang w:eastAsia="en-US"/>
              </w:rPr>
            </w:pPr>
            <w:r w:rsidRPr="00F53AA3">
              <w:rPr>
                <w:b/>
                <w:caps/>
                <w:spacing w:val="20"/>
                <w:sz w:val="22"/>
                <w:szCs w:val="22"/>
                <w:lang w:eastAsia="en-US"/>
              </w:rPr>
              <w:t>(внесение изменений)</w:t>
            </w:r>
          </w:p>
        </w:tc>
      </w:tr>
      <w:tr w:rsidR="00F53AA3" w:rsidRPr="00F53AA3" w14:paraId="69FF9866" w14:textId="77777777" w:rsidTr="00CE48A7">
        <w:trPr>
          <w:trHeight w:val="469"/>
        </w:trPr>
        <w:tc>
          <w:tcPr>
            <w:tcW w:w="567" w:type="dxa"/>
            <w:shd w:val="clear" w:color="auto" w:fill="auto"/>
          </w:tcPr>
          <w:p w14:paraId="0B3A5671" w14:textId="77777777" w:rsidR="00F53AA3" w:rsidRPr="00F53AA3" w:rsidRDefault="00F53AA3" w:rsidP="00F53AA3">
            <w:pPr>
              <w:spacing w:line="276" w:lineRule="auto"/>
              <w:ind w:left="426" w:right="-1"/>
              <w:jc w:val="both"/>
              <w:rPr>
                <w:szCs w:val="22"/>
                <w:lang w:eastAsia="en-US"/>
              </w:rPr>
            </w:pPr>
          </w:p>
        </w:tc>
        <w:tc>
          <w:tcPr>
            <w:tcW w:w="9478" w:type="dxa"/>
            <w:shd w:val="clear" w:color="auto" w:fill="auto"/>
          </w:tcPr>
          <w:p w14:paraId="5812F2F5" w14:textId="77777777" w:rsidR="00F53AA3" w:rsidRPr="00F53AA3" w:rsidRDefault="00F53AA3" w:rsidP="00F53AA3">
            <w:pPr>
              <w:spacing w:line="276" w:lineRule="auto"/>
              <w:ind w:right="-1"/>
              <w:jc w:val="both"/>
              <w:rPr>
                <w:szCs w:val="22"/>
                <w:lang w:eastAsia="en-US"/>
              </w:rPr>
            </w:pPr>
          </w:p>
        </w:tc>
      </w:tr>
      <w:tr w:rsidR="00F53AA3" w:rsidRPr="00F53AA3" w14:paraId="022CFDF5" w14:textId="77777777" w:rsidTr="00CE48A7">
        <w:trPr>
          <w:trHeight w:val="724"/>
        </w:trPr>
        <w:tc>
          <w:tcPr>
            <w:tcW w:w="567" w:type="dxa"/>
            <w:shd w:val="clear" w:color="auto" w:fill="auto"/>
            <w:vAlign w:val="center"/>
          </w:tcPr>
          <w:p w14:paraId="0D867F16" w14:textId="77777777" w:rsidR="00F53AA3" w:rsidRPr="00F53AA3" w:rsidRDefault="00F53AA3" w:rsidP="00F53AA3">
            <w:pPr>
              <w:spacing w:line="276" w:lineRule="auto"/>
              <w:ind w:right="-1"/>
              <w:jc w:val="center"/>
              <w:rPr>
                <w:b/>
                <w:caps/>
                <w:spacing w:val="40"/>
                <w:sz w:val="20"/>
                <w:szCs w:val="20"/>
                <w:lang w:eastAsia="en-US"/>
              </w:rPr>
            </w:pPr>
          </w:p>
          <w:p w14:paraId="7BC63665" w14:textId="77777777" w:rsidR="00F53AA3" w:rsidRPr="00F53AA3" w:rsidRDefault="00F53AA3" w:rsidP="00F53AA3">
            <w:pPr>
              <w:spacing w:line="276" w:lineRule="auto"/>
              <w:ind w:left="426" w:right="-1"/>
              <w:jc w:val="center"/>
              <w:rPr>
                <w:szCs w:val="22"/>
                <w:lang w:eastAsia="en-US"/>
              </w:rPr>
            </w:pPr>
          </w:p>
        </w:tc>
        <w:tc>
          <w:tcPr>
            <w:tcW w:w="9478" w:type="dxa"/>
            <w:shd w:val="clear" w:color="auto" w:fill="auto"/>
          </w:tcPr>
          <w:p w14:paraId="708A3C02" w14:textId="6DEAC225" w:rsidR="00F53AA3" w:rsidRPr="00F53AA3" w:rsidRDefault="00F53AA3" w:rsidP="00F53AA3">
            <w:pPr>
              <w:spacing w:before="40" w:line="276" w:lineRule="auto"/>
              <w:rPr>
                <w:szCs w:val="22"/>
                <w:lang w:eastAsia="en-US"/>
              </w:rPr>
            </w:pPr>
            <w:r>
              <w:rPr>
                <w:caps/>
                <w:spacing w:val="40"/>
                <w:sz w:val="20"/>
                <w:szCs w:val="20"/>
                <w:lang w:eastAsia="en-US"/>
              </w:rPr>
              <w:t xml:space="preserve"> </w:t>
            </w:r>
            <w:r w:rsidRPr="00F53AA3">
              <w:rPr>
                <w:caps/>
                <w:spacing w:val="40"/>
                <w:sz w:val="20"/>
                <w:szCs w:val="20"/>
                <w:lang w:eastAsia="en-US"/>
              </w:rPr>
              <w:t xml:space="preserve"> </w:t>
            </w:r>
          </w:p>
        </w:tc>
      </w:tr>
    </w:tbl>
    <w:p w14:paraId="131762C5" w14:textId="77777777" w:rsidR="00F53AA3" w:rsidRPr="00F53AA3" w:rsidRDefault="00F53AA3" w:rsidP="00F53AA3">
      <w:pPr>
        <w:spacing w:line="276" w:lineRule="auto"/>
        <w:ind w:left="426"/>
        <w:jc w:val="both"/>
        <w:rPr>
          <w:szCs w:val="22"/>
          <w:lang w:eastAsia="en-US"/>
        </w:rPr>
      </w:pPr>
    </w:p>
    <w:p w14:paraId="0334CCFB" w14:textId="77777777" w:rsidR="00F53AA3" w:rsidRPr="00F53AA3" w:rsidRDefault="00F53AA3" w:rsidP="00F53AA3">
      <w:pPr>
        <w:spacing w:line="276" w:lineRule="auto"/>
        <w:ind w:left="426"/>
        <w:jc w:val="both"/>
        <w:rPr>
          <w:szCs w:val="22"/>
          <w:lang w:eastAsia="en-US"/>
        </w:rPr>
      </w:pPr>
    </w:p>
    <w:p w14:paraId="1BA86026" w14:textId="77777777" w:rsidR="00F53AA3" w:rsidRPr="00F53AA3" w:rsidRDefault="00F53AA3" w:rsidP="00F53AA3">
      <w:pPr>
        <w:spacing w:line="276" w:lineRule="auto"/>
        <w:jc w:val="center"/>
        <w:rPr>
          <w:szCs w:val="22"/>
          <w:lang w:eastAsia="en-US"/>
        </w:rPr>
      </w:pPr>
      <w:r w:rsidRPr="00F53AA3">
        <w:rPr>
          <w:szCs w:val="22"/>
          <w:lang w:eastAsia="en-US"/>
        </w:rPr>
        <w:t>Волгоград</w:t>
      </w:r>
    </w:p>
    <w:p w14:paraId="257D56AB" w14:textId="30927238" w:rsidR="00F53AA3" w:rsidRPr="00F53AA3" w:rsidRDefault="009D0C20" w:rsidP="00F53AA3">
      <w:pPr>
        <w:spacing w:line="276" w:lineRule="auto"/>
        <w:jc w:val="center"/>
        <w:rPr>
          <w:sz w:val="20"/>
          <w:szCs w:val="22"/>
          <w:lang w:eastAsia="en-US"/>
        </w:rPr>
      </w:pPr>
      <w:r>
        <w:rPr>
          <w:sz w:val="20"/>
          <w:szCs w:val="22"/>
          <w:lang w:eastAsia="en-US"/>
        </w:rPr>
        <w:t>2023</w:t>
      </w:r>
      <w:r w:rsidR="00F53AA3" w:rsidRPr="00F53AA3">
        <w:rPr>
          <w:sz w:val="20"/>
          <w:szCs w:val="22"/>
          <w:lang w:eastAsia="en-US"/>
        </w:rPr>
        <w:t xml:space="preserve"> год</w:t>
      </w:r>
    </w:p>
    <w:p w14:paraId="52F4963A" w14:textId="0A3B3932" w:rsidR="006D6819" w:rsidRDefault="006D6819" w:rsidP="0091765B">
      <w:pPr>
        <w:pStyle w:val="af"/>
        <w:tabs>
          <w:tab w:val="left" w:pos="0"/>
        </w:tabs>
        <w:ind w:firstLine="0"/>
      </w:pPr>
    </w:p>
    <w:bookmarkEnd w:id="0"/>
    <w:p w14:paraId="6C621FAD" w14:textId="77777777" w:rsidR="00B95B54" w:rsidRDefault="00B95B54" w:rsidP="00E57983">
      <w:pPr>
        <w:pStyle w:val="af"/>
        <w:tabs>
          <w:tab w:val="left" w:pos="0"/>
        </w:tabs>
        <w:jc w:val="center"/>
        <w:rPr>
          <w:rFonts w:ascii="Times New Roman" w:hAnsi="Times New Roman" w:cs="Times New Roman"/>
          <w:b/>
          <w:sz w:val="36"/>
          <w:szCs w:val="36"/>
        </w:rPr>
      </w:pPr>
    </w:p>
    <w:p w14:paraId="03067A48" w14:textId="77777777" w:rsidR="00F53AA3" w:rsidRPr="00F53AA3" w:rsidRDefault="006B7F6B" w:rsidP="00F53AA3">
      <w:pPr>
        <w:pStyle w:val="af"/>
        <w:tabs>
          <w:tab w:val="left" w:pos="0"/>
        </w:tabs>
        <w:jc w:val="center"/>
        <w:rPr>
          <w:rFonts w:ascii="Times New Roman" w:hAnsi="Times New Roman" w:cs="Times New Roman"/>
          <w:b/>
          <w:sz w:val="36"/>
          <w:szCs w:val="36"/>
        </w:rPr>
      </w:pPr>
      <w:r>
        <w:rPr>
          <w:rFonts w:ascii="Times New Roman" w:hAnsi="Times New Roman" w:cs="Times New Roman"/>
          <w:b/>
          <w:sz w:val="36"/>
          <w:szCs w:val="36"/>
        </w:rPr>
        <w:t xml:space="preserve">ВНЕСЕНИЕ ИЗМЕНЕНИЙ В ПРАВИЛА ЗЕМЛЕПОЛЬЗОВАНИЯ И ЗАСТРОЙКИ </w:t>
      </w:r>
      <w:r w:rsidR="00F53AA3" w:rsidRPr="00F53AA3">
        <w:rPr>
          <w:rFonts w:ascii="Times New Roman" w:hAnsi="Times New Roman" w:cs="Times New Roman"/>
          <w:b/>
          <w:sz w:val="36"/>
          <w:szCs w:val="36"/>
        </w:rPr>
        <w:t>КРАСНОЯРСКОГО ГОРОДСКОГО ПОСЕЛЕНИЯ</w:t>
      </w:r>
    </w:p>
    <w:p w14:paraId="6654A240" w14:textId="2A8DC2F9" w:rsidR="00D644DE" w:rsidRDefault="00F53AA3" w:rsidP="00F53AA3">
      <w:pPr>
        <w:pStyle w:val="af"/>
        <w:tabs>
          <w:tab w:val="left" w:pos="0"/>
        </w:tabs>
        <w:ind w:firstLine="0"/>
        <w:jc w:val="center"/>
        <w:rPr>
          <w:rFonts w:ascii="Times New Roman" w:hAnsi="Times New Roman" w:cs="Times New Roman"/>
          <w:b/>
          <w:sz w:val="36"/>
          <w:szCs w:val="36"/>
        </w:rPr>
      </w:pPr>
      <w:r w:rsidRPr="00F53AA3">
        <w:rPr>
          <w:rFonts w:ascii="Times New Roman" w:hAnsi="Times New Roman" w:cs="Times New Roman"/>
          <w:b/>
          <w:sz w:val="36"/>
          <w:szCs w:val="36"/>
        </w:rPr>
        <w:t>ЖИРНОВСКОГО МУНИЦИПАЛЬНОГО РАЙОНА ВОЛГОГРАДСКОЙ ОБЛАСТИ</w:t>
      </w:r>
    </w:p>
    <w:p w14:paraId="57E152A8" w14:textId="3194DDA3" w:rsidR="006D6819" w:rsidRPr="00597CFB" w:rsidRDefault="006D6819" w:rsidP="006D6819">
      <w:pPr>
        <w:pStyle w:val="af"/>
        <w:tabs>
          <w:tab w:val="left" w:pos="0"/>
        </w:tabs>
        <w:jc w:val="center"/>
        <w:rPr>
          <w:b/>
        </w:rPr>
      </w:pPr>
    </w:p>
    <w:p w14:paraId="7A2CD5F6" w14:textId="77777777" w:rsidR="006D6819" w:rsidRPr="00597CFB" w:rsidRDefault="006D6819" w:rsidP="006B7F6B">
      <w:pPr>
        <w:pStyle w:val="af"/>
        <w:tabs>
          <w:tab w:val="left" w:pos="0"/>
        </w:tabs>
        <w:ind w:firstLine="0"/>
        <w:jc w:val="center"/>
        <w:rPr>
          <w:b/>
        </w:rPr>
      </w:pPr>
    </w:p>
    <w:p w14:paraId="251943E4" w14:textId="654095C2" w:rsidR="006D6819" w:rsidRPr="006A0543" w:rsidRDefault="006A0543" w:rsidP="006A0543">
      <w:pPr>
        <w:pStyle w:val="af"/>
        <w:tabs>
          <w:tab w:val="left" w:pos="0"/>
        </w:tabs>
        <w:ind w:firstLine="0"/>
        <w:jc w:val="center"/>
        <w:rPr>
          <w:rFonts w:ascii="Times New Roman" w:hAnsi="Times New Roman" w:cs="Times New Roman"/>
          <w:b/>
          <w:sz w:val="28"/>
          <w:szCs w:val="36"/>
        </w:rPr>
      </w:pPr>
      <w:r w:rsidRPr="006A0543">
        <w:rPr>
          <w:rFonts w:ascii="Times New Roman" w:hAnsi="Times New Roman" w:cs="Times New Roman"/>
          <w:b/>
          <w:sz w:val="28"/>
          <w:szCs w:val="36"/>
        </w:rPr>
        <w:t>Градостроительные регламенты</w:t>
      </w:r>
    </w:p>
    <w:p w14:paraId="554E4FAD" w14:textId="77777777" w:rsidR="006D6819" w:rsidRDefault="006D6819" w:rsidP="006D6819">
      <w:pPr>
        <w:pStyle w:val="af"/>
        <w:tabs>
          <w:tab w:val="left" w:pos="0"/>
        </w:tabs>
      </w:pPr>
    </w:p>
    <w:p w14:paraId="3853957C" w14:textId="77777777" w:rsidR="001A56BC" w:rsidRPr="00152112" w:rsidRDefault="001A56BC" w:rsidP="001A56BC">
      <w:pPr>
        <w:pStyle w:val="af"/>
        <w:tabs>
          <w:tab w:val="left" w:pos="1620"/>
        </w:tabs>
        <w:spacing w:line="360" w:lineRule="auto"/>
        <w:ind w:firstLine="0"/>
        <w:jc w:val="center"/>
        <w:rPr>
          <w:rFonts w:ascii="Times New Roman" w:hAnsi="Times New Roman" w:cs="Times New Roman"/>
          <w:b/>
          <w:bCs/>
        </w:rPr>
      </w:pPr>
    </w:p>
    <w:p w14:paraId="216D06E1" w14:textId="768B021D" w:rsidR="00F53AA3" w:rsidRPr="004D47E1" w:rsidRDefault="00F53AA3" w:rsidP="00F53AA3">
      <w:pPr>
        <w:spacing w:line="276" w:lineRule="auto"/>
        <w:rPr>
          <w:sz w:val="26"/>
          <w:szCs w:val="26"/>
        </w:rPr>
      </w:pPr>
      <w:r w:rsidRPr="004D47E1">
        <w:rPr>
          <w:b/>
          <w:sz w:val="26"/>
          <w:szCs w:val="26"/>
        </w:rPr>
        <w:t xml:space="preserve">Заказчик: </w:t>
      </w:r>
      <w:r w:rsidRPr="004D47E1">
        <w:rPr>
          <w:sz w:val="26"/>
          <w:szCs w:val="26"/>
        </w:rPr>
        <w:t>Администрация Красноярского городского поселения Жирновского муниципального района Волгоградской области</w:t>
      </w:r>
    </w:p>
    <w:p w14:paraId="1998AE14" w14:textId="43B8E802" w:rsidR="00F53AA3" w:rsidRPr="004D47E1" w:rsidRDefault="00F53AA3" w:rsidP="00F53AA3">
      <w:pPr>
        <w:tabs>
          <w:tab w:val="left" w:pos="567"/>
          <w:tab w:val="left" w:pos="851"/>
          <w:tab w:val="left" w:pos="1980"/>
        </w:tabs>
        <w:suppressAutoHyphens/>
        <w:rPr>
          <w:sz w:val="26"/>
          <w:szCs w:val="26"/>
        </w:rPr>
      </w:pPr>
      <w:r w:rsidRPr="004D47E1">
        <w:rPr>
          <w:b/>
          <w:sz w:val="26"/>
          <w:szCs w:val="26"/>
        </w:rPr>
        <w:t xml:space="preserve">Муниципальный контракт: </w:t>
      </w:r>
      <w:r w:rsidRPr="004D47E1">
        <w:rPr>
          <w:sz w:val="26"/>
          <w:szCs w:val="26"/>
        </w:rPr>
        <w:t xml:space="preserve">№ </w:t>
      </w:r>
      <w:r w:rsidRPr="004D47E1">
        <w:rPr>
          <w:bCs/>
          <w:sz w:val="26"/>
          <w:szCs w:val="26"/>
        </w:rPr>
        <w:t>0129300023921000005</w:t>
      </w:r>
      <w:r w:rsidRPr="004D47E1">
        <w:rPr>
          <w:sz w:val="26"/>
          <w:szCs w:val="26"/>
        </w:rPr>
        <w:t>_218098 от 16 марта 2021 года</w:t>
      </w:r>
    </w:p>
    <w:p w14:paraId="115B01EC" w14:textId="77777777" w:rsidR="00F53AA3" w:rsidRPr="004D47E1" w:rsidRDefault="00F53AA3" w:rsidP="00F53AA3">
      <w:pPr>
        <w:spacing w:line="300" w:lineRule="auto"/>
        <w:rPr>
          <w:sz w:val="26"/>
          <w:szCs w:val="26"/>
        </w:rPr>
      </w:pPr>
      <w:r w:rsidRPr="004D47E1">
        <w:rPr>
          <w:b/>
          <w:sz w:val="26"/>
          <w:szCs w:val="26"/>
        </w:rPr>
        <w:t>Исполнитель:</w:t>
      </w:r>
      <w:r w:rsidRPr="004D47E1">
        <w:rPr>
          <w:sz w:val="26"/>
          <w:szCs w:val="26"/>
        </w:rPr>
        <w:t xml:space="preserve"> ООО «Кадастровый центр»</w:t>
      </w:r>
    </w:p>
    <w:p w14:paraId="74A99457" w14:textId="266B919D" w:rsidR="001A56BC" w:rsidRPr="004D47E1" w:rsidRDefault="001A56BC" w:rsidP="001A56BC">
      <w:pPr>
        <w:pStyle w:val="af"/>
        <w:tabs>
          <w:tab w:val="left" w:pos="1620"/>
        </w:tabs>
        <w:spacing w:line="360" w:lineRule="auto"/>
        <w:ind w:firstLine="0"/>
        <w:jc w:val="center"/>
        <w:rPr>
          <w:rFonts w:ascii="Times New Roman" w:hAnsi="Times New Roman" w:cs="Times New Roman"/>
          <w:sz w:val="26"/>
          <w:szCs w:val="26"/>
        </w:rPr>
      </w:pPr>
    </w:p>
    <w:p w14:paraId="07BDE8B7" w14:textId="5C8A1D48" w:rsidR="00C313BE" w:rsidRDefault="00C313BE" w:rsidP="001A56BC">
      <w:pPr>
        <w:pStyle w:val="af"/>
        <w:tabs>
          <w:tab w:val="left" w:pos="1620"/>
        </w:tabs>
        <w:spacing w:line="360" w:lineRule="auto"/>
        <w:ind w:firstLine="0"/>
        <w:jc w:val="center"/>
        <w:rPr>
          <w:rFonts w:ascii="Times New Roman" w:hAnsi="Times New Roman" w:cs="Times New Roman"/>
        </w:rPr>
      </w:pPr>
    </w:p>
    <w:p w14:paraId="3992346A" w14:textId="38F19782" w:rsidR="00F53AA3" w:rsidRDefault="00F53AA3" w:rsidP="001A56BC">
      <w:pPr>
        <w:pStyle w:val="af"/>
        <w:tabs>
          <w:tab w:val="left" w:pos="1620"/>
        </w:tabs>
        <w:spacing w:line="360" w:lineRule="auto"/>
        <w:ind w:firstLine="0"/>
        <w:jc w:val="center"/>
        <w:rPr>
          <w:rFonts w:ascii="Times New Roman" w:hAnsi="Times New Roman" w:cs="Times New Roman"/>
        </w:rPr>
      </w:pPr>
    </w:p>
    <w:p w14:paraId="274E1744" w14:textId="79DF58A7" w:rsidR="00F53AA3" w:rsidRDefault="00F53AA3" w:rsidP="001A56BC">
      <w:pPr>
        <w:pStyle w:val="af"/>
        <w:tabs>
          <w:tab w:val="left" w:pos="1620"/>
        </w:tabs>
        <w:spacing w:line="360" w:lineRule="auto"/>
        <w:ind w:firstLine="0"/>
        <w:jc w:val="center"/>
        <w:rPr>
          <w:rFonts w:ascii="Times New Roman" w:hAnsi="Times New Roman" w:cs="Times New Roman"/>
        </w:rPr>
      </w:pPr>
    </w:p>
    <w:p w14:paraId="0858ED6A" w14:textId="5698C0F7" w:rsidR="00F53AA3" w:rsidRDefault="00F53AA3" w:rsidP="001A56BC">
      <w:pPr>
        <w:pStyle w:val="af"/>
        <w:tabs>
          <w:tab w:val="left" w:pos="1620"/>
        </w:tabs>
        <w:spacing w:line="360" w:lineRule="auto"/>
        <w:ind w:firstLine="0"/>
        <w:jc w:val="center"/>
        <w:rPr>
          <w:rFonts w:ascii="Times New Roman" w:hAnsi="Times New Roman" w:cs="Times New Roman"/>
        </w:rPr>
      </w:pPr>
    </w:p>
    <w:p w14:paraId="3D2FAC2E" w14:textId="68ED427D" w:rsidR="00F53AA3" w:rsidRDefault="00F53AA3" w:rsidP="001A56BC">
      <w:pPr>
        <w:pStyle w:val="af"/>
        <w:tabs>
          <w:tab w:val="left" w:pos="1620"/>
        </w:tabs>
        <w:spacing w:line="360" w:lineRule="auto"/>
        <w:ind w:firstLine="0"/>
        <w:jc w:val="center"/>
        <w:rPr>
          <w:rFonts w:ascii="Times New Roman" w:hAnsi="Times New Roman" w:cs="Times New Roman"/>
        </w:rPr>
      </w:pPr>
    </w:p>
    <w:p w14:paraId="711CB72F" w14:textId="75AC76FD" w:rsidR="00F53AA3" w:rsidRDefault="00F53AA3" w:rsidP="001A56BC">
      <w:pPr>
        <w:pStyle w:val="af"/>
        <w:tabs>
          <w:tab w:val="left" w:pos="1620"/>
        </w:tabs>
        <w:spacing w:line="360" w:lineRule="auto"/>
        <w:ind w:firstLine="0"/>
        <w:jc w:val="center"/>
        <w:rPr>
          <w:rFonts w:ascii="Times New Roman" w:hAnsi="Times New Roman" w:cs="Times New Roman"/>
        </w:rPr>
      </w:pPr>
    </w:p>
    <w:p w14:paraId="745DBDEB" w14:textId="3B83EDAA" w:rsidR="00F53AA3" w:rsidRDefault="00F53AA3" w:rsidP="001A56BC">
      <w:pPr>
        <w:pStyle w:val="af"/>
        <w:tabs>
          <w:tab w:val="left" w:pos="1620"/>
        </w:tabs>
        <w:spacing w:line="360" w:lineRule="auto"/>
        <w:ind w:firstLine="0"/>
        <w:jc w:val="center"/>
        <w:rPr>
          <w:rFonts w:ascii="Times New Roman" w:hAnsi="Times New Roman" w:cs="Times New Roman"/>
        </w:rPr>
      </w:pPr>
    </w:p>
    <w:p w14:paraId="4F41549F" w14:textId="185824A4" w:rsidR="00F53AA3" w:rsidRDefault="00F53AA3" w:rsidP="001A56BC">
      <w:pPr>
        <w:pStyle w:val="af"/>
        <w:tabs>
          <w:tab w:val="left" w:pos="1620"/>
        </w:tabs>
        <w:spacing w:line="360" w:lineRule="auto"/>
        <w:ind w:firstLine="0"/>
        <w:jc w:val="center"/>
        <w:rPr>
          <w:rFonts w:ascii="Times New Roman" w:hAnsi="Times New Roman" w:cs="Times New Roman"/>
        </w:rPr>
      </w:pPr>
    </w:p>
    <w:p w14:paraId="088268FF" w14:textId="0E02A1B5" w:rsidR="00F53AA3" w:rsidRDefault="00F53AA3" w:rsidP="001A56BC">
      <w:pPr>
        <w:pStyle w:val="af"/>
        <w:tabs>
          <w:tab w:val="left" w:pos="1620"/>
        </w:tabs>
        <w:spacing w:line="360" w:lineRule="auto"/>
        <w:ind w:firstLine="0"/>
        <w:jc w:val="center"/>
        <w:rPr>
          <w:rFonts w:ascii="Times New Roman" w:hAnsi="Times New Roman" w:cs="Times New Roman"/>
        </w:rPr>
      </w:pPr>
    </w:p>
    <w:p w14:paraId="16025088" w14:textId="71D83896" w:rsidR="00F53AA3" w:rsidRDefault="00F53AA3" w:rsidP="001A56BC">
      <w:pPr>
        <w:pStyle w:val="af"/>
        <w:tabs>
          <w:tab w:val="left" w:pos="1620"/>
        </w:tabs>
        <w:spacing w:line="360" w:lineRule="auto"/>
        <w:ind w:firstLine="0"/>
        <w:jc w:val="center"/>
        <w:rPr>
          <w:rFonts w:ascii="Times New Roman" w:hAnsi="Times New Roman" w:cs="Times New Roman"/>
        </w:rPr>
      </w:pPr>
    </w:p>
    <w:p w14:paraId="0EFFC1C4" w14:textId="04B925A4" w:rsidR="00F53AA3" w:rsidRDefault="00F53AA3" w:rsidP="001A56BC">
      <w:pPr>
        <w:pStyle w:val="af"/>
        <w:tabs>
          <w:tab w:val="left" w:pos="1620"/>
        </w:tabs>
        <w:spacing w:line="360" w:lineRule="auto"/>
        <w:ind w:firstLine="0"/>
        <w:jc w:val="center"/>
        <w:rPr>
          <w:rFonts w:ascii="Times New Roman" w:hAnsi="Times New Roman" w:cs="Times New Roman"/>
        </w:rPr>
      </w:pPr>
    </w:p>
    <w:p w14:paraId="4DE5C936" w14:textId="03650525" w:rsidR="00F53AA3" w:rsidRDefault="00F53AA3" w:rsidP="001A56BC">
      <w:pPr>
        <w:pStyle w:val="af"/>
        <w:tabs>
          <w:tab w:val="left" w:pos="1620"/>
        </w:tabs>
        <w:spacing w:line="360" w:lineRule="auto"/>
        <w:ind w:firstLine="0"/>
        <w:jc w:val="center"/>
        <w:rPr>
          <w:rFonts w:ascii="Times New Roman" w:hAnsi="Times New Roman" w:cs="Times New Roman"/>
        </w:rPr>
      </w:pPr>
    </w:p>
    <w:p w14:paraId="55831ED4" w14:textId="2242824F" w:rsidR="00F53AA3" w:rsidRDefault="00F53AA3" w:rsidP="001A56BC">
      <w:pPr>
        <w:pStyle w:val="af"/>
        <w:tabs>
          <w:tab w:val="left" w:pos="1620"/>
        </w:tabs>
        <w:spacing w:line="360" w:lineRule="auto"/>
        <w:ind w:firstLine="0"/>
        <w:jc w:val="center"/>
        <w:rPr>
          <w:rFonts w:ascii="Times New Roman" w:hAnsi="Times New Roman" w:cs="Times New Roman"/>
        </w:rPr>
      </w:pPr>
    </w:p>
    <w:p w14:paraId="6C8DDBA0" w14:textId="192F7B8B" w:rsidR="00F53AA3" w:rsidRDefault="00F53AA3" w:rsidP="001A56BC">
      <w:pPr>
        <w:pStyle w:val="af"/>
        <w:tabs>
          <w:tab w:val="left" w:pos="1620"/>
        </w:tabs>
        <w:spacing w:line="360" w:lineRule="auto"/>
        <w:ind w:firstLine="0"/>
        <w:jc w:val="center"/>
        <w:rPr>
          <w:rFonts w:ascii="Times New Roman" w:hAnsi="Times New Roman" w:cs="Times New Roman"/>
        </w:rPr>
      </w:pPr>
    </w:p>
    <w:p w14:paraId="4DA3450F" w14:textId="0B9D27D2" w:rsidR="00F53AA3" w:rsidRDefault="00F53AA3" w:rsidP="001A56BC">
      <w:pPr>
        <w:pStyle w:val="af"/>
        <w:tabs>
          <w:tab w:val="left" w:pos="1620"/>
        </w:tabs>
        <w:spacing w:line="360" w:lineRule="auto"/>
        <w:ind w:firstLine="0"/>
        <w:jc w:val="center"/>
        <w:rPr>
          <w:rFonts w:ascii="Times New Roman" w:hAnsi="Times New Roman" w:cs="Times New Roman"/>
        </w:rPr>
      </w:pPr>
    </w:p>
    <w:p w14:paraId="270D4ED3" w14:textId="77777777" w:rsidR="00F53AA3" w:rsidRDefault="00F53AA3" w:rsidP="001A56BC">
      <w:pPr>
        <w:pStyle w:val="af"/>
        <w:tabs>
          <w:tab w:val="left" w:pos="1620"/>
        </w:tabs>
        <w:spacing w:line="360" w:lineRule="auto"/>
        <w:ind w:firstLine="0"/>
        <w:jc w:val="center"/>
        <w:rPr>
          <w:rFonts w:ascii="Times New Roman" w:hAnsi="Times New Roman" w:cs="Times New Roman"/>
        </w:rPr>
      </w:pPr>
    </w:p>
    <w:p w14:paraId="3971B376" w14:textId="59FE7A5A" w:rsidR="00F53AA3" w:rsidRDefault="00F53AA3" w:rsidP="001A56BC">
      <w:pPr>
        <w:pStyle w:val="af"/>
        <w:tabs>
          <w:tab w:val="left" w:pos="1620"/>
        </w:tabs>
        <w:spacing w:line="360" w:lineRule="auto"/>
        <w:ind w:firstLine="0"/>
        <w:jc w:val="center"/>
        <w:rPr>
          <w:rFonts w:ascii="Times New Roman" w:hAnsi="Times New Roman" w:cs="Times New Roman"/>
        </w:rPr>
      </w:pPr>
    </w:p>
    <w:p w14:paraId="12A8A949" w14:textId="77777777" w:rsidR="00F53AA3" w:rsidRPr="00152112" w:rsidRDefault="00F53AA3" w:rsidP="001A56BC">
      <w:pPr>
        <w:pStyle w:val="af"/>
        <w:tabs>
          <w:tab w:val="left" w:pos="1620"/>
        </w:tabs>
        <w:spacing w:line="360" w:lineRule="auto"/>
        <w:ind w:firstLine="0"/>
        <w:jc w:val="center"/>
        <w:rPr>
          <w:rFonts w:ascii="Times New Roman" w:hAnsi="Times New Roman" w:cs="Times New Roman"/>
        </w:rPr>
      </w:pPr>
    </w:p>
    <w:p w14:paraId="699137DF" w14:textId="77777777" w:rsidR="00F53AA3" w:rsidRPr="00F53AA3" w:rsidRDefault="00F53AA3" w:rsidP="00F53AA3">
      <w:pPr>
        <w:spacing w:line="276" w:lineRule="auto"/>
        <w:jc w:val="center"/>
        <w:rPr>
          <w:sz w:val="28"/>
          <w:szCs w:val="28"/>
          <w:lang w:eastAsia="en-US"/>
        </w:rPr>
      </w:pPr>
      <w:r w:rsidRPr="00F53AA3">
        <w:rPr>
          <w:sz w:val="28"/>
          <w:szCs w:val="28"/>
          <w:lang w:eastAsia="en-US"/>
        </w:rPr>
        <w:t>Волгоград</w:t>
      </w:r>
    </w:p>
    <w:p w14:paraId="03196339" w14:textId="65D79F42" w:rsidR="00F53AA3" w:rsidRPr="00F53AA3" w:rsidRDefault="009D0C20" w:rsidP="00F53AA3">
      <w:pPr>
        <w:spacing w:line="276" w:lineRule="auto"/>
        <w:jc w:val="center"/>
        <w:rPr>
          <w:sz w:val="28"/>
          <w:szCs w:val="28"/>
          <w:lang w:eastAsia="en-US"/>
        </w:rPr>
      </w:pPr>
      <w:r>
        <w:rPr>
          <w:sz w:val="28"/>
          <w:szCs w:val="28"/>
          <w:lang w:eastAsia="en-US"/>
        </w:rPr>
        <w:t>2023</w:t>
      </w:r>
      <w:r w:rsidR="00F53AA3" w:rsidRPr="00F53AA3">
        <w:rPr>
          <w:sz w:val="28"/>
          <w:szCs w:val="28"/>
          <w:lang w:eastAsia="en-US"/>
        </w:rPr>
        <w:t xml:space="preserve"> год</w:t>
      </w:r>
    </w:p>
    <w:p w14:paraId="373405EA" w14:textId="3C07D39A" w:rsidR="009F622D" w:rsidRDefault="00F53AA3" w:rsidP="00F53AA3">
      <w:pPr>
        <w:pStyle w:val="af"/>
        <w:tabs>
          <w:tab w:val="left" w:pos="0"/>
        </w:tabs>
        <w:rPr>
          <w:rFonts w:ascii="Times New Roman" w:hAnsi="Times New Roman" w:cs="Times New Roman"/>
        </w:rPr>
      </w:pPr>
      <w:r w:rsidRPr="00F53AA3">
        <w:rPr>
          <w:rFonts w:ascii="Times New Roman" w:eastAsia="Calibri" w:hAnsi="Times New Roman" w:cs="Times New Roman"/>
          <w:sz w:val="28"/>
          <w:szCs w:val="28"/>
          <w:lang w:eastAsia="en-US"/>
        </w:rPr>
        <w:br w:type="page"/>
      </w:r>
      <w:r w:rsidR="00C313BE">
        <w:rPr>
          <w:rFonts w:ascii="Times New Roman" w:hAnsi="Times New Roman" w:cs="Times New Roman"/>
        </w:rPr>
        <w:lastRenderedPageBreak/>
        <w:tab/>
      </w:r>
      <w:r w:rsidR="00C313BE">
        <w:rPr>
          <w:rFonts w:ascii="Times New Roman" w:hAnsi="Times New Roman" w:cs="Times New Roman"/>
        </w:rPr>
        <w:tab/>
      </w:r>
    </w:p>
    <w:p w14:paraId="27C04F1C" w14:textId="77777777" w:rsidR="00F53AA3" w:rsidRDefault="00F53AA3" w:rsidP="00F53AA3">
      <w:pPr>
        <w:pStyle w:val="af"/>
        <w:tabs>
          <w:tab w:val="left" w:pos="1620"/>
          <w:tab w:val="center" w:pos="4889"/>
          <w:tab w:val="right" w:pos="9779"/>
        </w:tabs>
        <w:spacing w:line="360" w:lineRule="auto"/>
        <w:ind w:firstLine="0"/>
        <w:jc w:val="left"/>
        <w:rPr>
          <w:rFonts w:ascii="Times New Roman" w:hAnsi="Times New Roman" w:cs="Times New Roman"/>
        </w:rPr>
      </w:pPr>
    </w:p>
    <w:p w14:paraId="61D3C0F1" w14:textId="1ADB4832" w:rsidR="001A56BC" w:rsidRPr="00152112" w:rsidRDefault="00C313BE" w:rsidP="001A56BC">
      <w:pPr>
        <w:pStyle w:val="af"/>
        <w:spacing w:line="240" w:lineRule="auto"/>
        <w:rPr>
          <w:rFonts w:ascii="Times New Roman" w:hAnsi="Times New Roman" w:cs="Times New Roman"/>
        </w:rPr>
      </w:pPr>
      <w:r>
        <w:rPr>
          <w:rFonts w:ascii="Times New Roman" w:hAnsi="Times New Roman" w:cs="Times New Roman"/>
        </w:rPr>
        <w:t xml:space="preserve">Внесение изменений в правила землепользования и застройки </w:t>
      </w:r>
      <w:r w:rsidR="00F53AA3" w:rsidRPr="00F53AA3">
        <w:rPr>
          <w:rFonts w:ascii="Times New Roman" w:hAnsi="Times New Roman" w:cs="Times New Roman"/>
        </w:rPr>
        <w:t xml:space="preserve">Красноярского городского поселения Жирновского муниципального района Волгоградской области </w:t>
      </w:r>
      <w:r w:rsidR="00F53AA3">
        <w:rPr>
          <w:rFonts w:ascii="Times New Roman" w:hAnsi="Times New Roman" w:cs="Times New Roman"/>
        </w:rPr>
        <w:t>на</w:t>
      </w:r>
      <w:r w:rsidR="001A56BC" w:rsidRPr="00152112">
        <w:rPr>
          <w:rFonts w:ascii="Times New Roman" w:hAnsi="Times New Roman" w:cs="Times New Roman"/>
        </w:rPr>
        <w:t xml:space="preserve"> основании технического задания к</w:t>
      </w:r>
      <w:r w:rsidR="009125B5">
        <w:rPr>
          <w:rFonts w:ascii="Times New Roman" w:hAnsi="Times New Roman" w:cs="Times New Roman"/>
        </w:rPr>
        <w:t xml:space="preserve"> муниципальному </w:t>
      </w:r>
      <w:r w:rsidR="009125B5" w:rsidRPr="00493629">
        <w:rPr>
          <w:rFonts w:ascii="Times New Roman" w:hAnsi="Times New Roman" w:cs="Times New Roman"/>
        </w:rPr>
        <w:t>контракту</w:t>
      </w:r>
      <w:r w:rsidR="001A56BC" w:rsidRPr="00493629">
        <w:rPr>
          <w:rFonts w:ascii="Times New Roman" w:hAnsi="Times New Roman" w:cs="Times New Roman"/>
        </w:rPr>
        <w:t xml:space="preserve"> </w:t>
      </w:r>
      <w:r w:rsidR="00F53AA3" w:rsidRPr="00BC4621">
        <w:rPr>
          <w:rFonts w:ascii="Times New Roman" w:hAnsi="Times New Roman"/>
        </w:rPr>
        <w:t>№</w:t>
      </w:r>
      <w:r w:rsidR="00F53AA3">
        <w:rPr>
          <w:rFonts w:ascii="Times New Roman" w:hAnsi="Times New Roman"/>
        </w:rPr>
        <w:t xml:space="preserve"> 0129300023921000005</w:t>
      </w:r>
      <w:r w:rsidR="00F53AA3" w:rsidRPr="00F53AA3">
        <w:rPr>
          <w:rFonts w:ascii="Times New Roman" w:hAnsi="Times New Roman"/>
        </w:rPr>
        <w:t>_218098 от 16 марта 2021 года</w:t>
      </w:r>
    </w:p>
    <w:p w14:paraId="311E2EF3" w14:textId="7710C026" w:rsidR="006D6819" w:rsidRDefault="00F53AA3" w:rsidP="006D6819">
      <w:pPr>
        <w:pStyle w:val="af"/>
        <w:tabs>
          <w:tab w:val="left" w:pos="0"/>
        </w:tabs>
      </w:pPr>
      <w:r>
        <w:t xml:space="preserve"> </w:t>
      </w:r>
    </w:p>
    <w:p w14:paraId="65F245DC" w14:textId="77777777" w:rsidR="00C14964" w:rsidRDefault="00C14964" w:rsidP="00844727">
      <w:pPr>
        <w:pStyle w:val="af"/>
        <w:tabs>
          <w:tab w:val="left" w:pos="0"/>
        </w:tabs>
        <w:jc w:val="center"/>
        <w:rPr>
          <w:rFonts w:ascii="Times New Roman" w:hAnsi="Times New Roman"/>
          <w:b/>
        </w:rPr>
      </w:pPr>
      <w:r>
        <w:rPr>
          <w:rFonts w:ascii="Times New Roman" w:hAnsi="Times New Roman"/>
          <w:b/>
        </w:rPr>
        <w:t>СОСТАВ МАТЕРИАЛОВ</w:t>
      </w:r>
    </w:p>
    <w:tbl>
      <w:tblPr>
        <w:tblpPr w:leftFromText="180" w:rightFromText="180" w:vertAnchor="text" w:horzAnchor="margin" w:tblpXSpec="center" w:tblpY="470"/>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28"/>
        <w:gridCol w:w="4979"/>
        <w:gridCol w:w="3388"/>
      </w:tblGrid>
      <w:tr w:rsidR="00C14964" w:rsidRPr="00C93E9E" w14:paraId="0E1211A2" w14:textId="77777777" w:rsidTr="0001028D">
        <w:trPr>
          <w:trHeight w:val="64"/>
        </w:trPr>
        <w:tc>
          <w:tcPr>
            <w:tcW w:w="8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A6EE8C2" w14:textId="77777777" w:rsidR="00C14964" w:rsidRPr="00C93E9E" w:rsidRDefault="00C14964">
            <w:pPr>
              <w:jc w:val="center"/>
              <w:rPr>
                <w:b/>
                <w:sz w:val="22"/>
                <w:szCs w:val="22"/>
              </w:rPr>
            </w:pPr>
            <w:r w:rsidRPr="00C93E9E">
              <w:rPr>
                <w:b/>
                <w:sz w:val="22"/>
                <w:szCs w:val="22"/>
              </w:rPr>
              <w:t>№</w:t>
            </w:r>
          </w:p>
        </w:tc>
        <w:tc>
          <w:tcPr>
            <w:tcW w:w="500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2BE41A2B" w14:textId="77777777" w:rsidR="00C14964" w:rsidRPr="00C93E9E" w:rsidRDefault="00C14964">
            <w:pPr>
              <w:jc w:val="center"/>
              <w:rPr>
                <w:b/>
                <w:sz w:val="22"/>
                <w:szCs w:val="22"/>
              </w:rPr>
            </w:pPr>
            <w:r w:rsidRPr="00C93E9E">
              <w:rPr>
                <w:b/>
                <w:sz w:val="22"/>
                <w:szCs w:val="22"/>
              </w:rPr>
              <w:t xml:space="preserve">Наименование </w:t>
            </w:r>
          </w:p>
        </w:tc>
        <w:tc>
          <w:tcPr>
            <w:tcW w:w="338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CCA63B" w14:textId="77777777" w:rsidR="00C14964" w:rsidRPr="00C93E9E" w:rsidRDefault="00C14964">
            <w:pPr>
              <w:jc w:val="center"/>
              <w:rPr>
                <w:b/>
                <w:sz w:val="22"/>
                <w:szCs w:val="22"/>
              </w:rPr>
            </w:pPr>
            <w:r w:rsidRPr="00C93E9E">
              <w:rPr>
                <w:b/>
                <w:sz w:val="22"/>
                <w:szCs w:val="22"/>
              </w:rPr>
              <w:t>Параметры</w:t>
            </w:r>
          </w:p>
        </w:tc>
      </w:tr>
      <w:tr w:rsidR="00C14964" w:rsidRPr="00C93E9E" w14:paraId="080A000D" w14:textId="77777777" w:rsidTr="00C53CE4">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14:paraId="663B326A" w14:textId="77777777" w:rsidR="00C14964" w:rsidRPr="00C93E9E" w:rsidRDefault="00C14964">
            <w:pPr>
              <w:jc w:val="center"/>
              <w:rPr>
                <w:b/>
                <w:sz w:val="22"/>
                <w:szCs w:val="22"/>
              </w:rPr>
            </w:pPr>
            <w:r w:rsidRPr="00C93E9E">
              <w:rPr>
                <w:b/>
                <w:sz w:val="22"/>
                <w:szCs w:val="22"/>
              </w:rPr>
              <w:t>Текстовые материалы</w:t>
            </w:r>
          </w:p>
        </w:tc>
      </w:tr>
      <w:tr w:rsidR="00C14964" w:rsidRPr="00C93E9E" w14:paraId="5D37D2ED" w14:textId="77777777" w:rsidTr="0001028D">
        <w:trPr>
          <w:trHeight w:val="64"/>
        </w:trPr>
        <w:tc>
          <w:tcPr>
            <w:tcW w:w="800" w:type="dxa"/>
            <w:tcBorders>
              <w:top w:val="single" w:sz="4" w:space="0" w:color="auto"/>
              <w:left w:val="single" w:sz="4" w:space="0" w:color="auto"/>
              <w:bottom w:val="single" w:sz="4" w:space="0" w:color="auto"/>
              <w:right w:val="single" w:sz="4" w:space="0" w:color="auto"/>
            </w:tcBorders>
            <w:vAlign w:val="center"/>
          </w:tcPr>
          <w:p w14:paraId="02B0A9A6" w14:textId="77777777" w:rsidR="00C14964" w:rsidRPr="00C93E9E" w:rsidRDefault="00644677">
            <w:pPr>
              <w:tabs>
                <w:tab w:val="left" w:pos="337"/>
              </w:tabs>
              <w:ind w:left="57"/>
              <w:jc w:val="center"/>
              <w:rPr>
                <w:b/>
                <w:sz w:val="22"/>
                <w:szCs w:val="22"/>
              </w:rPr>
            </w:pPr>
            <w:r w:rsidRPr="00C93E9E">
              <w:rPr>
                <w:b/>
                <w:sz w:val="22"/>
                <w:szCs w:val="22"/>
              </w:rPr>
              <w:t>1</w:t>
            </w:r>
          </w:p>
        </w:tc>
        <w:tc>
          <w:tcPr>
            <w:tcW w:w="5007" w:type="dxa"/>
            <w:gridSpan w:val="2"/>
            <w:tcBorders>
              <w:top w:val="single" w:sz="4" w:space="0" w:color="auto"/>
              <w:left w:val="single" w:sz="4" w:space="0" w:color="auto"/>
              <w:bottom w:val="single" w:sz="4" w:space="0" w:color="auto"/>
              <w:right w:val="single" w:sz="4" w:space="0" w:color="auto"/>
            </w:tcBorders>
            <w:vAlign w:val="center"/>
            <w:hideMark/>
          </w:tcPr>
          <w:p w14:paraId="4E68FE40" w14:textId="4A96E02C" w:rsidR="00C14964" w:rsidRPr="00BF3BC3" w:rsidRDefault="001C1768" w:rsidP="001C1768">
            <w:pPr>
              <w:rPr>
                <w:sz w:val="22"/>
                <w:szCs w:val="22"/>
              </w:rPr>
            </w:pPr>
            <w:r w:rsidRPr="00BF3BC3">
              <w:rPr>
                <w:sz w:val="22"/>
                <w:szCs w:val="22"/>
              </w:rPr>
              <w:t xml:space="preserve">Внесение изменений в правила землепользования и застройки </w:t>
            </w:r>
            <w:r w:rsidR="00F53AA3" w:rsidRPr="00BF3BC3">
              <w:rPr>
                <w:sz w:val="22"/>
                <w:szCs w:val="22"/>
              </w:rPr>
              <w:t>Красноярского</w:t>
            </w:r>
            <w:r w:rsidRPr="00BF3BC3">
              <w:rPr>
                <w:sz w:val="22"/>
                <w:szCs w:val="22"/>
              </w:rPr>
              <w:t xml:space="preserve"> городского поселения </w:t>
            </w:r>
            <w:r w:rsidR="00F53AA3" w:rsidRPr="00BF3BC3">
              <w:rPr>
                <w:sz w:val="22"/>
                <w:szCs w:val="22"/>
              </w:rPr>
              <w:t xml:space="preserve">Жирновского муниципального района Волгоградской </w:t>
            </w:r>
            <w:r w:rsidR="00D542A5" w:rsidRPr="00BF3BC3">
              <w:rPr>
                <w:sz w:val="22"/>
                <w:szCs w:val="22"/>
              </w:rPr>
              <w:t>области.</w:t>
            </w:r>
            <w:r w:rsidR="006A0543" w:rsidRPr="00BF3BC3">
              <w:rPr>
                <w:sz w:val="22"/>
                <w:szCs w:val="22"/>
              </w:rPr>
              <w:t xml:space="preserve"> Порядок применения и внесения изменений.</w:t>
            </w:r>
          </w:p>
        </w:tc>
        <w:tc>
          <w:tcPr>
            <w:tcW w:w="3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EB8E4" w14:textId="15FF5A96" w:rsidR="00C14964" w:rsidRPr="00BF3BC3" w:rsidRDefault="00BF3BC3" w:rsidP="006A0543">
            <w:pPr>
              <w:jc w:val="center"/>
              <w:rPr>
                <w:color w:val="000000" w:themeColor="text1"/>
                <w:sz w:val="22"/>
                <w:szCs w:val="22"/>
              </w:rPr>
            </w:pPr>
            <w:r w:rsidRPr="00BF3BC3">
              <w:rPr>
                <w:color w:val="000000" w:themeColor="text1"/>
                <w:sz w:val="22"/>
                <w:szCs w:val="22"/>
              </w:rPr>
              <w:t>38</w:t>
            </w:r>
            <w:r w:rsidR="002F516C" w:rsidRPr="00BF3BC3">
              <w:rPr>
                <w:color w:val="000000" w:themeColor="text1"/>
                <w:sz w:val="22"/>
                <w:szCs w:val="22"/>
              </w:rPr>
              <w:t xml:space="preserve"> </w:t>
            </w:r>
            <w:r w:rsidR="00C14964" w:rsidRPr="00BF3BC3">
              <w:rPr>
                <w:color w:val="000000" w:themeColor="text1"/>
                <w:sz w:val="22"/>
                <w:szCs w:val="22"/>
              </w:rPr>
              <w:t>страниц</w:t>
            </w:r>
            <w:r w:rsidRPr="00BF3BC3">
              <w:rPr>
                <w:color w:val="000000" w:themeColor="text1"/>
                <w:sz w:val="22"/>
                <w:szCs w:val="22"/>
              </w:rPr>
              <w:t xml:space="preserve"> </w:t>
            </w:r>
          </w:p>
        </w:tc>
      </w:tr>
      <w:tr w:rsidR="006A0543" w:rsidRPr="00C93E9E" w14:paraId="1258EF10" w14:textId="77777777" w:rsidTr="0001028D">
        <w:trPr>
          <w:trHeight w:val="64"/>
        </w:trPr>
        <w:tc>
          <w:tcPr>
            <w:tcW w:w="800" w:type="dxa"/>
            <w:tcBorders>
              <w:top w:val="single" w:sz="4" w:space="0" w:color="auto"/>
              <w:left w:val="single" w:sz="4" w:space="0" w:color="auto"/>
              <w:bottom w:val="single" w:sz="4" w:space="0" w:color="auto"/>
              <w:right w:val="single" w:sz="4" w:space="0" w:color="auto"/>
            </w:tcBorders>
            <w:vAlign w:val="center"/>
          </w:tcPr>
          <w:p w14:paraId="08245969" w14:textId="7D765480" w:rsidR="006A0543" w:rsidRPr="00C93E9E" w:rsidRDefault="006A0543" w:rsidP="006A0543">
            <w:pPr>
              <w:tabs>
                <w:tab w:val="left" w:pos="337"/>
              </w:tabs>
              <w:ind w:left="57"/>
              <w:jc w:val="center"/>
              <w:rPr>
                <w:b/>
                <w:sz w:val="22"/>
                <w:szCs w:val="22"/>
              </w:rPr>
            </w:pPr>
            <w:r>
              <w:rPr>
                <w:b/>
                <w:sz w:val="22"/>
                <w:szCs w:val="22"/>
              </w:rPr>
              <w:t>2</w:t>
            </w:r>
          </w:p>
        </w:tc>
        <w:tc>
          <w:tcPr>
            <w:tcW w:w="5007" w:type="dxa"/>
            <w:gridSpan w:val="2"/>
            <w:tcBorders>
              <w:top w:val="single" w:sz="4" w:space="0" w:color="auto"/>
              <w:left w:val="single" w:sz="4" w:space="0" w:color="auto"/>
              <w:bottom w:val="single" w:sz="4" w:space="0" w:color="auto"/>
              <w:right w:val="single" w:sz="4" w:space="0" w:color="auto"/>
            </w:tcBorders>
            <w:vAlign w:val="center"/>
          </w:tcPr>
          <w:p w14:paraId="7586D64D" w14:textId="66B04AA5" w:rsidR="006A0543" w:rsidRPr="00BF3BC3" w:rsidRDefault="006A0543" w:rsidP="006A0543">
            <w:pPr>
              <w:rPr>
                <w:sz w:val="22"/>
                <w:szCs w:val="22"/>
              </w:rPr>
            </w:pPr>
            <w:r w:rsidRPr="00BF3BC3">
              <w:rPr>
                <w:sz w:val="22"/>
                <w:szCs w:val="22"/>
              </w:rPr>
              <w:t xml:space="preserve">Внесение изменений в правила землепользования и застройки </w:t>
            </w:r>
            <w:r w:rsidR="00F53AA3" w:rsidRPr="00BF3BC3">
              <w:rPr>
                <w:sz w:val="22"/>
                <w:szCs w:val="22"/>
              </w:rPr>
              <w:t>Красноярского</w:t>
            </w:r>
            <w:r w:rsidRPr="00BF3BC3">
              <w:rPr>
                <w:sz w:val="22"/>
                <w:szCs w:val="22"/>
              </w:rPr>
              <w:t xml:space="preserve"> городского поселения </w:t>
            </w:r>
            <w:r w:rsidR="00F53AA3" w:rsidRPr="00BF3BC3">
              <w:rPr>
                <w:sz w:val="22"/>
                <w:szCs w:val="22"/>
              </w:rPr>
              <w:t xml:space="preserve">Жирновского муниципального района Волгоградской </w:t>
            </w:r>
            <w:r w:rsidR="00D542A5" w:rsidRPr="00BF3BC3">
              <w:rPr>
                <w:sz w:val="22"/>
                <w:szCs w:val="22"/>
              </w:rPr>
              <w:t>области.</w:t>
            </w:r>
            <w:r w:rsidRPr="00BF3BC3">
              <w:rPr>
                <w:sz w:val="22"/>
                <w:szCs w:val="22"/>
              </w:rPr>
              <w:t xml:space="preserve"> Градостроительные регламенты.</w:t>
            </w:r>
          </w:p>
        </w:tc>
        <w:tc>
          <w:tcPr>
            <w:tcW w:w="3388" w:type="dxa"/>
            <w:tcBorders>
              <w:top w:val="single" w:sz="4" w:space="0" w:color="auto"/>
              <w:left w:val="single" w:sz="4" w:space="0" w:color="auto"/>
              <w:bottom w:val="single" w:sz="4" w:space="0" w:color="auto"/>
              <w:right w:val="single" w:sz="4" w:space="0" w:color="auto"/>
            </w:tcBorders>
            <w:shd w:val="clear" w:color="auto" w:fill="auto"/>
            <w:vAlign w:val="center"/>
          </w:tcPr>
          <w:p w14:paraId="50D83AE9" w14:textId="4AA072FF" w:rsidR="006A0543" w:rsidRPr="00BF3BC3" w:rsidRDefault="00724A73" w:rsidP="006A0543">
            <w:pPr>
              <w:jc w:val="center"/>
              <w:rPr>
                <w:color w:val="000000" w:themeColor="text1"/>
                <w:sz w:val="22"/>
                <w:szCs w:val="22"/>
              </w:rPr>
            </w:pPr>
            <w:r w:rsidRPr="00BF3BC3">
              <w:rPr>
                <w:color w:val="000000" w:themeColor="text1"/>
                <w:sz w:val="22"/>
                <w:szCs w:val="22"/>
              </w:rPr>
              <w:t>4</w:t>
            </w:r>
            <w:r w:rsidR="00BF3BC3" w:rsidRPr="00BF3BC3">
              <w:rPr>
                <w:color w:val="000000" w:themeColor="text1"/>
                <w:sz w:val="22"/>
                <w:szCs w:val="22"/>
              </w:rPr>
              <w:t>1</w:t>
            </w:r>
            <w:r w:rsidR="006A0543" w:rsidRPr="00BF3BC3">
              <w:rPr>
                <w:color w:val="000000" w:themeColor="text1"/>
                <w:sz w:val="22"/>
                <w:szCs w:val="22"/>
              </w:rPr>
              <w:t xml:space="preserve"> страниц</w:t>
            </w:r>
            <w:r w:rsidR="00BF3BC3" w:rsidRPr="00BF3BC3">
              <w:rPr>
                <w:color w:val="000000" w:themeColor="text1"/>
                <w:sz w:val="22"/>
                <w:szCs w:val="22"/>
              </w:rPr>
              <w:t>а</w:t>
            </w:r>
          </w:p>
        </w:tc>
      </w:tr>
      <w:tr w:rsidR="00C14964" w:rsidRPr="00C93E9E" w14:paraId="3F6E485A" w14:textId="77777777" w:rsidTr="00C53CE4">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14:paraId="41A3AE9B" w14:textId="77777777" w:rsidR="00C14964" w:rsidRPr="00A7167C" w:rsidRDefault="00C14964">
            <w:pPr>
              <w:jc w:val="center"/>
              <w:rPr>
                <w:b/>
                <w:sz w:val="22"/>
                <w:szCs w:val="22"/>
              </w:rPr>
            </w:pPr>
            <w:r w:rsidRPr="00A7167C">
              <w:rPr>
                <w:b/>
                <w:sz w:val="22"/>
                <w:szCs w:val="22"/>
              </w:rPr>
              <w:t>Графические материалы</w:t>
            </w:r>
          </w:p>
        </w:tc>
      </w:tr>
      <w:tr w:rsidR="00C53CE4" w:rsidRPr="00C93E9E" w14:paraId="11DFF0DE" w14:textId="77777777" w:rsidTr="0001028D">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14:paraId="04DA6896" w14:textId="77777777" w:rsidR="00C53CE4" w:rsidRPr="00C93E9E" w:rsidRDefault="00C53CE4">
            <w:pPr>
              <w:tabs>
                <w:tab w:val="left" w:pos="337"/>
              </w:tabs>
              <w:ind w:left="57"/>
              <w:jc w:val="center"/>
              <w:rPr>
                <w:b/>
                <w:sz w:val="22"/>
                <w:szCs w:val="22"/>
              </w:rPr>
            </w:pPr>
            <w:r w:rsidRPr="00C93E9E">
              <w:rPr>
                <w:b/>
                <w:sz w:val="22"/>
                <w:szCs w:val="22"/>
              </w:rPr>
              <w:t>1</w:t>
            </w:r>
          </w:p>
        </w:tc>
        <w:tc>
          <w:tcPr>
            <w:tcW w:w="4979" w:type="dxa"/>
            <w:tcBorders>
              <w:top w:val="single" w:sz="4" w:space="0" w:color="auto"/>
              <w:left w:val="single" w:sz="4" w:space="0" w:color="auto"/>
              <w:bottom w:val="single" w:sz="4" w:space="0" w:color="auto"/>
              <w:right w:val="single" w:sz="4" w:space="0" w:color="auto"/>
            </w:tcBorders>
            <w:vAlign w:val="center"/>
            <w:hideMark/>
          </w:tcPr>
          <w:p w14:paraId="49EAE555" w14:textId="2040C2A6" w:rsidR="00C53CE4" w:rsidRPr="00BF3BC3" w:rsidRDefault="00A4065A" w:rsidP="009A35D9">
            <w:pPr>
              <w:rPr>
                <w:sz w:val="22"/>
                <w:szCs w:val="22"/>
              </w:rPr>
            </w:pPr>
            <w:r w:rsidRPr="00BF3BC3">
              <w:rPr>
                <w:sz w:val="22"/>
                <w:szCs w:val="22"/>
              </w:rPr>
              <w:t xml:space="preserve">Карта </w:t>
            </w:r>
            <w:r w:rsidR="00B95B54" w:rsidRPr="00BF3BC3">
              <w:rPr>
                <w:sz w:val="22"/>
                <w:szCs w:val="22"/>
              </w:rPr>
              <w:t>градостроительного зонирования</w:t>
            </w:r>
            <w:r w:rsidR="009A35D9" w:rsidRPr="00BF3BC3">
              <w:rPr>
                <w:sz w:val="22"/>
                <w:szCs w:val="22"/>
              </w:rPr>
              <w:t xml:space="preserve"> </w:t>
            </w:r>
            <w:r w:rsidR="00BF3BC3" w:rsidRPr="00BF3BC3">
              <w:rPr>
                <w:sz w:val="22"/>
                <w:szCs w:val="22"/>
              </w:rPr>
              <w:t xml:space="preserve"> </w:t>
            </w:r>
            <w:r w:rsidR="009A35D9" w:rsidRPr="00BF3BC3">
              <w:rPr>
                <w:sz w:val="22"/>
                <w:szCs w:val="22"/>
              </w:rPr>
              <w:t xml:space="preserve"> </w:t>
            </w:r>
            <w:r w:rsidR="00F53AA3" w:rsidRPr="00BF3BC3">
              <w:rPr>
                <w:sz w:val="22"/>
                <w:szCs w:val="22"/>
              </w:rPr>
              <w:t>Красноярского</w:t>
            </w:r>
            <w:r w:rsidR="001C1768" w:rsidRPr="00BF3BC3">
              <w:rPr>
                <w:sz w:val="22"/>
                <w:szCs w:val="22"/>
              </w:rPr>
              <w:t xml:space="preserve"> городского поселения </w:t>
            </w:r>
            <w:r w:rsidR="00F53AA3" w:rsidRPr="00BF3BC3">
              <w:rPr>
                <w:sz w:val="22"/>
                <w:szCs w:val="22"/>
              </w:rPr>
              <w:t xml:space="preserve">Жирновского муниципального района Волгоградской области </w:t>
            </w:r>
          </w:p>
        </w:tc>
        <w:tc>
          <w:tcPr>
            <w:tcW w:w="3388" w:type="dxa"/>
            <w:tcBorders>
              <w:top w:val="single" w:sz="4" w:space="0" w:color="auto"/>
              <w:left w:val="single" w:sz="4" w:space="0" w:color="auto"/>
              <w:bottom w:val="single" w:sz="4" w:space="0" w:color="auto"/>
              <w:right w:val="single" w:sz="4" w:space="0" w:color="auto"/>
            </w:tcBorders>
            <w:vAlign w:val="center"/>
            <w:hideMark/>
          </w:tcPr>
          <w:p w14:paraId="536CD97A" w14:textId="50FEB1F1" w:rsidR="00C53CE4" w:rsidRPr="00A7167C" w:rsidRDefault="00C53CE4">
            <w:pPr>
              <w:jc w:val="center"/>
              <w:rPr>
                <w:sz w:val="22"/>
                <w:szCs w:val="22"/>
              </w:rPr>
            </w:pPr>
            <w:r w:rsidRPr="00A7167C">
              <w:rPr>
                <w:sz w:val="22"/>
                <w:szCs w:val="22"/>
              </w:rPr>
              <w:t>М</w:t>
            </w:r>
            <w:r w:rsidR="0001028D" w:rsidRPr="00A7167C">
              <w:rPr>
                <w:sz w:val="22"/>
                <w:szCs w:val="22"/>
              </w:rPr>
              <w:t>асштаб 1:2</w:t>
            </w:r>
            <w:r w:rsidRPr="00A7167C">
              <w:rPr>
                <w:sz w:val="22"/>
                <w:szCs w:val="22"/>
              </w:rPr>
              <w:t>5000</w:t>
            </w:r>
          </w:p>
        </w:tc>
      </w:tr>
      <w:tr w:rsidR="0001028D" w:rsidRPr="00C93E9E" w14:paraId="7977EB2C" w14:textId="77777777" w:rsidTr="0001028D">
        <w:trPr>
          <w:trHeight w:val="851"/>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14:paraId="57283C6E" w14:textId="77777777" w:rsidR="0001028D" w:rsidRPr="00C93E9E" w:rsidRDefault="0001028D" w:rsidP="0001028D">
            <w:pPr>
              <w:tabs>
                <w:tab w:val="left" w:pos="337"/>
              </w:tabs>
              <w:ind w:left="57"/>
              <w:jc w:val="center"/>
              <w:rPr>
                <w:b/>
                <w:sz w:val="22"/>
                <w:szCs w:val="22"/>
              </w:rPr>
            </w:pPr>
            <w:r w:rsidRPr="00C93E9E">
              <w:rPr>
                <w:b/>
                <w:sz w:val="22"/>
                <w:szCs w:val="22"/>
              </w:rPr>
              <w:t>2</w:t>
            </w:r>
          </w:p>
        </w:tc>
        <w:tc>
          <w:tcPr>
            <w:tcW w:w="4979" w:type="dxa"/>
            <w:tcBorders>
              <w:top w:val="single" w:sz="4" w:space="0" w:color="auto"/>
              <w:left w:val="single" w:sz="4" w:space="0" w:color="auto"/>
              <w:bottom w:val="single" w:sz="4" w:space="0" w:color="auto"/>
              <w:right w:val="single" w:sz="4" w:space="0" w:color="auto"/>
            </w:tcBorders>
            <w:vAlign w:val="center"/>
          </w:tcPr>
          <w:p w14:paraId="3DA32240" w14:textId="52942AF0" w:rsidR="0001028D" w:rsidRPr="00BF3BC3" w:rsidRDefault="0001028D" w:rsidP="0001028D">
            <w:pPr>
              <w:rPr>
                <w:sz w:val="22"/>
                <w:szCs w:val="22"/>
              </w:rPr>
            </w:pPr>
            <w:r w:rsidRPr="00BF3BC3">
              <w:rPr>
                <w:sz w:val="22"/>
                <w:szCs w:val="22"/>
              </w:rPr>
              <w:t xml:space="preserve">Карта градостроительного </w:t>
            </w:r>
            <w:r w:rsidR="00D542A5" w:rsidRPr="00BF3BC3">
              <w:rPr>
                <w:sz w:val="22"/>
                <w:szCs w:val="22"/>
              </w:rPr>
              <w:t>зонирования р.п. Красный Яр Красноярского городского поселения Жирновского муниципального района Волгоградской области</w:t>
            </w:r>
          </w:p>
        </w:tc>
        <w:tc>
          <w:tcPr>
            <w:tcW w:w="3388" w:type="dxa"/>
            <w:tcBorders>
              <w:top w:val="single" w:sz="4" w:space="0" w:color="auto"/>
              <w:left w:val="single" w:sz="4" w:space="0" w:color="auto"/>
              <w:bottom w:val="single" w:sz="4" w:space="0" w:color="auto"/>
              <w:right w:val="single" w:sz="4" w:space="0" w:color="auto"/>
            </w:tcBorders>
            <w:vAlign w:val="center"/>
            <w:hideMark/>
          </w:tcPr>
          <w:p w14:paraId="3665C65F" w14:textId="35589A6B" w:rsidR="0001028D" w:rsidRPr="00A7167C" w:rsidRDefault="0001028D" w:rsidP="0001028D">
            <w:pPr>
              <w:jc w:val="center"/>
              <w:rPr>
                <w:sz w:val="22"/>
                <w:szCs w:val="22"/>
              </w:rPr>
            </w:pPr>
            <w:r w:rsidRPr="00A7167C">
              <w:rPr>
                <w:sz w:val="22"/>
                <w:szCs w:val="22"/>
              </w:rPr>
              <w:t>Масштаб 1:</w:t>
            </w:r>
            <w:r w:rsidR="00BF3BC3" w:rsidRPr="00A7167C">
              <w:rPr>
                <w:sz w:val="22"/>
                <w:szCs w:val="22"/>
              </w:rPr>
              <w:t>10</w:t>
            </w:r>
            <w:r w:rsidRPr="00A7167C">
              <w:rPr>
                <w:sz w:val="22"/>
                <w:szCs w:val="22"/>
              </w:rPr>
              <w:t>000</w:t>
            </w:r>
          </w:p>
        </w:tc>
      </w:tr>
      <w:tr w:rsidR="0001028D" w:rsidRPr="00C93E9E" w14:paraId="2F552699" w14:textId="77777777" w:rsidTr="0001028D">
        <w:trPr>
          <w:trHeight w:val="851"/>
        </w:trPr>
        <w:tc>
          <w:tcPr>
            <w:tcW w:w="828" w:type="dxa"/>
            <w:gridSpan w:val="2"/>
            <w:tcBorders>
              <w:top w:val="single" w:sz="4" w:space="0" w:color="auto"/>
              <w:left w:val="single" w:sz="4" w:space="0" w:color="auto"/>
              <w:bottom w:val="single" w:sz="4" w:space="0" w:color="auto"/>
              <w:right w:val="single" w:sz="4" w:space="0" w:color="auto"/>
            </w:tcBorders>
            <w:vAlign w:val="center"/>
          </w:tcPr>
          <w:p w14:paraId="48DAEC0A" w14:textId="0B0F2957" w:rsidR="0001028D" w:rsidRPr="00C93E9E" w:rsidRDefault="0001028D" w:rsidP="0001028D">
            <w:pPr>
              <w:tabs>
                <w:tab w:val="left" w:pos="337"/>
              </w:tabs>
              <w:ind w:left="57"/>
              <w:jc w:val="center"/>
              <w:rPr>
                <w:b/>
                <w:sz w:val="22"/>
                <w:szCs w:val="22"/>
              </w:rPr>
            </w:pPr>
            <w:r w:rsidRPr="00C93E9E">
              <w:rPr>
                <w:b/>
                <w:sz w:val="22"/>
                <w:szCs w:val="22"/>
              </w:rPr>
              <w:t>3</w:t>
            </w:r>
          </w:p>
        </w:tc>
        <w:tc>
          <w:tcPr>
            <w:tcW w:w="4979" w:type="dxa"/>
            <w:tcBorders>
              <w:top w:val="single" w:sz="4" w:space="0" w:color="auto"/>
              <w:left w:val="single" w:sz="4" w:space="0" w:color="auto"/>
              <w:bottom w:val="single" w:sz="4" w:space="0" w:color="auto"/>
              <w:right w:val="single" w:sz="4" w:space="0" w:color="auto"/>
            </w:tcBorders>
            <w:vAlign w:val="center"/>
          </w:tcPr>
          <w:p w14:paraId="119E17B9" w14:textId="60A6F6D5" w:rsidR="0001028D" w:rsidRPr="00F53AA3" w:rsidRDefault="0001028D" w:rsidP="0001028D">
            <w:pPr>
              <w:rPr>
                <w:sz w:val="22"/>
                <w:szCs w:val="22"/>
                <w:highlight w:val="yellow"/>
              </w:rPr>
            </w:pPr>
            <w:r w:rsidRPr="00A7167C">
              <w:rPr>
                <w:sz w:val="22"/>
                <w:szCs w:val="22"/>
              </w:rPr>
              <w:t xml:space="preserve">Карта </w:t>
            </w:r>
            <w:r w:rsidR="00D542A5" w:rsidRPr="00A7167C">
              <w:rPr>
                <w:sz w:val="22"/>
                <w:szCs w:val="22"/>
              </w:rPr>
              <w:t>градостроительного</w:t>
            </w:r>
            <w:r w:rsidR="00A7167C" w:rsidRPr="00A7167C">
              <w:rPr>
                <w:sz w:val="22"/>
                <w:szCs w:val="22"/>
              </w:rPr>
              <w:t xml:space="preserve"> зонирования   </w:t>
            </w:r>
            <w:r w:rsidR="00D542A5" w:rsidRPr="00A7167C">
              <w:rPr>
                <w:sz w:val="22"/>
                <w:szCs w:val="22"/>
              </w:rPr>
              <w:t xml:space="preserve"> с. Морозово</w:t>
            </w:r>
            <w:r w:rsidR="00A7167C" w:rsidRPr="00A7167C">
              <w:rPr>
                <w:sz w:val="22"/>
                <w:szCs w:val="22"/>
              </w:rPr>
              <w:t xml:space="preserve">, с. </w:t>
            </w:r>
            <w:proofErr w:type="spellStart"/>
            <w:r w:rsidR="00A7167C" w:rsidRPr="00A7167C">
              <w:rPr>
                <w:sz w:val="22"/>
                <w:szCs w:val="22"/>
              </w:rPr>
              <w:t>Фоменково</w:t>
            </w:r>
            <w:proofErr w:type="spellEnd"/>
            <w:r w:rsidR="00A7167C" w:rsidRPr="00A7167C">
              <w:rPr>
                <w:sz w:val="22"/>
                <w:szCs w:val="22"/>
              </w:rPr>
              <w:t xml:space="preserve">, х. </w:t>
            </w:r>
            <w:proofErr w:type="spellStart"/>
            <w:r w:rsidR="00A7167C" w:rsidRPr="00A7167C">
              <w:rPr>
                <w:sz w:val="22"/>
                <w:szCs w:val="22"/>
              </w:rPr>
              <w:t>Недоступов</w:t>
            </w:r>
            <w:proofErr w:type="spellEnd"/>
            <w:r w:rsidR="00A7167C" w:rsidRPr="00A7167C">
              <w:rPr>
                <w:sz w:val="22"/>
                <w:szCs w:val="22"/>
              </w:rPr>
              <w:t xml:space="preserve"> </w:t>
            </w:r>
            <w:r w:rsidR="00D542A5" w:rsidRPr="00A7167C">
              <w:rPr>
                <w:sz w:val="22"/>
                <w:szCs w:val="22"/>
              </w:rPr>
              <w:t>Красноярского городского поселения Жирновского муниципального района Волгоградской области</w:t>
            </w:r>
          </w:p>
        </w:tc>
        <w:tc>
          <w:tcPr>
            <w:tcW w:w="3388" w:type="dxa"/>
            <w:tcBorders>
              <w:top w:val="single" w:sz="4" w:space="0" w:color="auto"/>
              <w:left w:val="single" w:sz="4" w:space="0" w:color="auto"/>
              <w:bottom w:val="single" w:sz="4" w:space="0" w:color="auto"/>
              <w:right w:val="single" w:sz="4" w:space="0" w:color="auto"/>
            </w:tcBorders>
            <w:vAlign w:val="center"/>
          </w:tcPr>
          <w:p w14:paraId="7900D0BF" w14:textId="68FD8962" w:rsidR="0001028D" w:rsidRPr="00A7167C" w:rsidRDefault="0001028D" w:rsidP="0001028D">
            <w:pPr>
              <w:jc w:val="center"/>
              <w:rPr>
                <w:sz w:val="22"/>
                <w:szCs w:val="22"/>
              </w:rPr>
            </w:pPr>
            <w:r w:rsidRPr="00A7167C">
              <w:rPr>
                <w:sz w:val="22"/>
                <w:szCs w:val="22"/>
              </w:rPr>
              <w:t>Масштаб 1:</w:t>
            </w:r>
            <w:r w:rsidR="00A7167C" w:rsidRPr="00A7167C">
              <w:rPr>
                <w:sz w:val="22"/>
                <w:szCs w:val="22"/>
              </w:rPr>
              <w:t>10</w:t>
            </w:r>
            <w:r w:rsidRPr="00A7167C">
              <w:rPr>
                <w:sz w:val="22"/>
                <w:szCs w:val="22"/>
              </w:rPr>
              <w:t>000</w:t>
            </w:r>
          </w:p>
        </w:tc>
      </w:tr>
      <w:tr w:rsidR="0001028D" w:rsidRPr="00C93E9E" w14:paraId="540B1795" w14:textId="77777777" w:rsidTr="0001028D">
        <w:trPr>
          <w:trHeight w:val="851"/>
        </w:trPr>
        <w:tc>
          <w:tcPr>
            <w:tcW w:w="828" w:type="dxa"/>
            <w:gridSpan w:val="2"/>
            <w:tcBorders>
              <w:top w:val="single" w:sz="4" w:space="0" w:color="auto"/>
              <w:left w:val="single" w:sz="4" w:space="0" w:color="auto"/>
              <w:bottom w:val="single" w:sz="4" w:space="0" w:color="auto"/>
              <w:right w:val="single" w:sz="4" w:space="0" w:color="auto"/>
            </w:tcBorders>
            <w:vAlign w:val="center"/>
          </w:tcPr>
          <w:p w14:paraId="66D52C6E" w14:textId="68BF2D83" w:rsidR="0001028D" w:rsidRPr="00C93E9E" w:rsidRDefault="00A7167C" w:rsidP="0001028D">
            <w:pPr>
              <w:tabs>
                <w:tab w:val="left" w:pos="337"/>
              </w:tabs>
              <w:ind w:left="57"/>
              <w:jc w:val="center"/>
              <w:rPr>
                <w:b/>
                <w:sz w:val="22"/>
                <w:szCs w:val="22"/>
              </w:rPr>
            </w:pPr>
            <w:r>
              <w:rPr>
                <w:b/>
                <w:sz w:val="22"/>
                <w:szCs w:val="22"/>
              </w:rPr>
              <w:t>4</w:t>
            </w:r>
          </w:p>
        </w:tc>
        <w:tc>
          <w:tcPr>
            <w:tcW w:w="4979" w:type="dxa"/>
            <w:tcBorders>
              <w:top w:val="single" w:sz="4" w:space="0" w:color="auto"/>
              <w:left w:val="single" w:sz="4" w:space="0" w:color="auto"/>
              <w:bottom w:val="single" w:sz="4" w:space="0" w:color="auto"/>
              <w:right w:val="single" w:sz="4" w:space="0" w:color="auto"/>
            </w:tcBorders>
            <w:vAlign w:val="center"/>
          </w:tcPr>
          <w:p w14:paraId="1B16717F" w14:textId="75D034C7" w:rsidR="0001028D" w:rsidRPr="00A7167C" w:rsidRDefault="0001028D" w:rsidP="0001028D">
            <w:pPr>
              <w:rPr>
                <w:sz w:val="22"/>
                <w:szCs w:val="22"/>
              </w:rPr>
            </w:pPr>
            <w:r w:rsidRPr="00A7167C">
              <w:rPr>
                <w:sz w:val="22"/>
                <w:szCs w:val="22"/>
              </w:rPr>
              <w:t xml:space="preserve">Карта зон с особыми условиями использования </w:t>
            </w:r>
            <w:r w:rsidR="00A7167C" w:rsidRPr="00A7167C">
              <w:rPr>
                <w:sz w:val="22"/>
                <w:szCs w:val="22"/>
              </w:rPr>
              <w:t>территории Красноярского</w:t>
            </w:r>
            <w:r w:rsidR="00D542A5" w:rsidRPr="00A7167C">
              <w:rPr>
                <w:sz w:val="22"/>
                <w:szCs w:val="22"/>
              </w:rPr>
              <w:t xml:space="preserve"> городского поселения Жирновского муниципального района Волгоградской области</w:t>
            </w:r>
          </w:p>
        </w:tc>
        <w:tc>
          <w:tcPr>
            <w:tcW w:w="3388" w:type="dxa"/>
            <w:tcBorders>
              <w:top w:val="single" w:sz="4" w:space="0" w:color="auto"/>
              <w:left w:val="single" w:sz="4" w:space="0" w:color="auto"/>
              <w:bottom w:val="single" w:sz="4" w:space="0" w:color="auto"/>
              <w:right w:val="single" w:sz="4" w:space="0" w:color="auto"/>
            </w:tcBorders>
            <w:vAlign w:val="center"/>
          </w:tcPr>
          <w:p w14:paraId="470CE071" w14:textId="6D1A8010" w:rsidR="0001028D" w:rsidRPr="00A7167C" w:rsidRDefault="0001028D" w:rsidP="0001028D">
            <w:pPr>
              <w:jc w:val="center"/>
              <w:rPr>
                <w:sz w:val="22"/>
                <w:szCs w:val="22"/>
              </w:rPr>
            </w:pPr>
            <w:r w:rsidRPr="00A7167C">
              <w:rPr>
                <w:sz w:val="22"/>
                <w:szCs w:val="22"/>
              </w:rPr>
              <w:t>Масштаб 1:</w:t>
            </w:r>
            <w:r w:rsidR="00A7167C" w:rsidRPr="00A7167C">
              <w:rPr>
                <w:sz w:val="22"/>
                <w:szCs w:val="22"/>
              </w:rPr>
              <w:t>2</w:t>
            </w:r>
            <w:r w:rsidRPr="00A7167C">
              <w:rPr>
                <w:sz w:val="22"/>
                <w:szCs w:val="22"/>
              </w:rPr>
              <w:t>5000</w:t>
            </w:r>
          </w:p>
        </w:tc>
      </w:tr>
      <w:tr w:rsidR="0001028D" w:rsidRPr="00C93E9E" w14:paraId="5FE82691" w14:textId="77777777" w:rsidTr="0001028D">
        <w:trPr>
          <w:trHeight w:val="851"/>
        </w:trPr>
        <w:tc>
          <w:tcPr>
            <w:tcW w:w="828" w:type="dxa"/>
            <w:gridSpan w:val="2"/>
            <w:tcBorders>
              <w:top w:val="single" w:sz="4" w:space="0" w:color="auto"/>
              <w:left w:val="single" w:sz="4" w:space="0" w:color="auto"/>
              <w:bottom w:val="single" w:sz="4" w:space="0" w:color="auto"/>
              <w:right w:val="single" w:sz="4" w:space="0" w:color="auto"/>
            </w:tcBorders>
            <w:vAlign w:val="center"/>
          </w:tcPr>
          <w:p w14:paraId="6912BE8E" w14:textId="3F177F45" w:rsidR="0001028D" w:rsidRPr="00C93E9E" w:rsidRDefault="00A7167C" w:rsidP="0001028D">
            <w:pPr>
              <w:tabs>
                <w:tab w:val="left" w:pos="337"/>
              </w:tabs>
              <w:ind w:left="57"/>
              <w:jc w:val="center"/>
              <w:rPr>
                <w:b/>
                <w:sz w:val="22"/>
                <w:szCs w:val="22"/>
              </w:rPr>
            </w:pPr>
            <w:r>
              <w:rPr>
                <w:b/>
                <w:sz w:val="22"/>
                <w:szCs w:val="22"/>
              </w:rPr>
              <w:t>5</w:t>
            </w:r>
          </w:p>
        </w:tc>
        <w:tc>
          <w:tcPr>
            <w:tcW w:w="4979" w:type="dxa"/>
            <w:tcBorders>
              <w:top w:val="single" w:sz="4" w:space="0" w:color="auto"/>
              <w:left w:val="single" w:sz="4" w:space="0" w:color="auto"/>
              <w:bottom w:val="single" w:sz="4" w:space="0" w:color="auto"/>
              <w:right w:val="single" w:sz="4" w:space="0" w:color="auto"/>
            </w:tcBorders>
            <w:vAlign w:val="center"/>
          </w:tcPr>
          <w:p w14:paraId="0F25483F" w14:textId="6DA2789A" w:rsidR="0001028D" w:rsidRPr="00A7167C" w:rsidRDefault="0001028D" w:rsidP="0001028D">
            <w:pPr>
              <w:rPr>
                <w:sz w:val="22"/>
                <w:szCs w:val="22"/>
              </w:rPr>
            </w:pPr>
            <w:r w:rsidRPr="00A7167C">
              <w:rPr>
                <w:sz w:val="22"/>
                <w:szCs w:val="22"/>
              </w:rPr>
              <w:t xml:space="preserve">Карта зон с особыми условиями использования </w:t>
            </w:r>
            <w:r w:rsidR="00D542A5" w:rsidRPr="00A7167C">
              <w:rPr>
                <w:sz w:val="22"/>
                <w:szCs w:val="22"/>
              </w:rPr>
              <w:t xml:space="preserve">территории </w:t>
            </w:r>
            <w:r w:rsidR="00A7167C" w:rsidRPr="00A7167C">
              <w:rPr>
                <w:sz w:val="22"/>
                <w:szCs w:val="22"/>
              </w:rPr>
              <w:t>р.п. Красный Яр</w:t>
            </w:r>
            <w:r w:rsidR="00D542A5" w:rsidRPr="00A7167C">
              <w:rPr>
                <w:sz w:val="22"/>
                <w:szCs w:val="22"/>
              </w:rPr>
              <w:t xml:space="preserve"> Красноярского городского поселения Жирновского муниципального района Волгоградской области</w:t>
            </w:r>
          </w:p>
        </w:tc>
        <w:tc>
          <w:tcPr>
            <w:tcW w:w="3388" w:type="dxa"/>
            <w:tcBorders>
              <w:top w:val="single" w:sz="4" w:space="0" w:color="auto"/>
              <w:left w:val="single" w:sz="4" w:space="0" w:color="auto"/>
              <w:bottom w:val="single" w:sz="4" w:space="0" w:color="auto"/>
              <w:right w:val="single" w:sz="4" w:space="0" w:color="auto"/>
            </w:tcBorders>
            <w:vAlign w:val="center"/>
          </w:tcPr>
          <w:p w14:paraId="245159A0" w14:textId="552AE36C" w:rsidR="0001028D" w:rsidRPr="00A7167C" w:rsidRDefault="0001028D" w:rsidP="0001028D">
            <w:pPr>
              <w:jc w:val="center"/>
              <w:rPr>
                <w:sz w:val="22"/>
                <w:szCs w:val="22"/>
              </w:rPr>
            </w:pPr>
            <w:r w:rsidRPr="00A7167C">
              <w:rPr>
                <w:sz w:val="22"/>
                <w:szCs w:val="22"/>
              </w:rPr>
              <w:t>Масштаб 1:</w:t>
            </w:r>
            <w:r w:rsidR="00A7167C" w:rsidRPr="00A7167C">
              <w:rPr>
                <w:sz w:val="22"/>
                <w:szCs w:val="22"/>
              </w:rPr>
              <w:t>10</w:t>
            </w:r>
            <w:r w:rsidRPr="00A7167C">
              <w:rPr>
                <w:sz w:val="22"/>
                <w:szCs w:val="22"/>
              </w:rPr>
              <w:t>000</w:t>
            </w:r>
          </w:p>
        </w:tc>
      </w:tr>
      <w:tr w:rsidR="0001028D" w:rsidRPr="00C93E9E" w14:paraId="4DE89247" w14:textId="77777777" w:rsidTr="0001028D">
        <w:trPr>
          <w:trHeight w:val="851"/>
        </w:trPr>
        <w:tc>
          <w:tcPr>
            <w:tcW w:w="828" w:type="dxa"/>
            <w:gridSpan w:val="2"/>
            <w:tcBorders>
              <w:top w:val="single" w:sz="4" w:space="0" w:color="auto"/>
              <w:left w:val="single" w:sz="4" w:space="0" w:color="auto"/>
              <w:bottom w:val="single" w:sz="4" w:space="0" w:color="auto"/>
              <w:right w:val="single" w:sz="4" w:space="0" w:color="auto"/>
            </w:tcBorders>
            <w:vAlign w:val="center"/>
          </w:tcPr>
          <w:p w14:paraId="6C229155" w14:textId="056ACE8C" w:rsidR="0001028D" w:rsidRPr="00C93E9E" w:rsidRDefault="00A7167C" w:rsidP="0001028D">
            <w:pPr>
              <w:tabs>
                <w:tab w:val="left" w:pos="337"/>
              </w:tabs>
              <w:ind w:left="57"/>
              <w:jc w:val="center"/>
              <w:rPr>
                <w:b/>
                <w:sz w:val="22"/>
                <w:szCs w:val="22"/>
              </w:rPr>
            </w:pPr>
            <w:r>
              <w:rPr>
                <w:b/>
                <w:sz w:val="22"/>
                <w:szCs w:val="22"/>
              </w:rPr>
              <w:t>6</w:t>
            </w:r>
          </w:p>
        </w:tc>
        <w:tc>
          <w:tcPr>
            <w:tcW w:w="4979" w:type="dxa"/>
            <w:tcBorders>
              <w:top w:val="single" w:sz="4" w:space="0" w:color="auto"/>
              <w:left w:val="single" w:sz="4" w:space="0" w:color="auto"/>
              <w:bottom w:val="single" w:sz="4" w:space="0" w:color="auto"/>
              <w:right w:val="single" w:sz="4" w:space="0" w:color="auto"/>
            </w:tcBorders>
            <w:vAlign w:val="center"/>
          </w:tcPr>
          <w:p w14:paraId="052E6CB5" w14:textId="7B57E517" w:rsidR="0001028D" w:rsidRPr="00A7167C" w:rsidRDefault="0001028D" w:rsidP="0001028D">
            <w:pPr>
              <w:rPr>
                <w:sz w:val="22"/>
                <w:szCs w:val="22"/>
              </w:rPr>
            </w:pPr>
            <w:r w:rsidRPr="00A7167C">
              <w:rPr>
                <w:sz w:val="22"/>
                <w:szCs w:val="22"/>
              </w:rPr>
              <w:t xml:space="preserve">Карта зон с особыми условиями использования </w:t>
            </w:r>
            <w:r w:rsidR="00A7167C" w:rsidRPr="00A7167C">
              <w:rPr>
                <w:sz w:val="22"/>
                <w:szCs w:val="22"/>
              </w:rPr>
              <w:t xml:space="preserve">территории с. Морозово, с. </w:t>
            </w:r>
            <w:proofErr w:type="spellStart"/>
            <w:r w:rsidR="00A7167C" w:rsidRPr="00A7167C">
              <w:rPr>
                <w:sz w:val="22"/>
                <w:szCs w:val="22"/>
              </w:rPr>
              <w:t>Фоменково</w:t>
            </w:r>
            <w:proofErr w:type="spellEnd"/>
            <w:r w:rsidR="00A7167C" w:rsidRPr="00A7167C">
              <w:rPr>
                <w:sz w:val="22"/>
                <w:szCs w:val="22"/>
              </w:rPr>
              <w:t xml:space="preserve">, х. </w:t>
            </w:r>
            <w:proofErr w:type="spellStart"/>
            <w:r w:rsidR="00A7167C" w:rsidRPr="00A7167C">
              <w:rPr>
                <w:sz w:val="22"/>
                <w:szCs w:val="22"/>
              </w:rPr>
              <w:t>Недоступов</w:t>
            </w:r>
            <w:proofErr w:type="spellEnd"/>
            <w:r w:rsidR="00A7167C" w:rsidRPr="00A7167C">
              <w:rPr>
                <w:sz w:val="22"/>
                <w:szCs w:val="22"/>
              </w:rPr>
              <w:t xml:space="preserve"> </w:t>
            </w:r>
            <w:r w:rsidR="00D542A5" w:rsidRPr="00A7167C">
              <w:rPr>
                <w:sz w:val="22"/>
                <w:szCs w:val="22"/>
              </w:rPr>
              <w:t>Красноярского городского поселения Жирновского муниципального района Волгоградской области</w:t>
            </w:r>
          </w:p>
        </w:tc>
        <w:tc>
          <w:tcPr>
            <w:tcW w:w="3388" w:type="dxa"/>
            <w:tcBorders>
              <w:top w:val="single" w:sz="4" w:space="0" w:color="auto"/>
              <w:left w:val="single" w:sz="4" w:space="0" w:color="auto"/>
              <w:bottom w:val="single" w:sz="4" w:space="0" w:color="auto"/>
              <w:right w:val="single" w:sz="4" w:space="0" w:color="auto"/>
            </w:tcBorders>
            <w:vAlign w:val="center"/>
          </w:tcPr>
          <w:p w14:paraId="610D14EC" w14:textId="40CB838E" w:rsidR="0001028D" w:rsidRPr="00A7167C" w:rsidRDefault="0001028D" w:rsidP="0001028D">
            <w:pPr>
              <w:jc w:val="center"/>
              <w:rPr>
                <w:sz w:val="22"/>
                <w:szCs w:val="22"/>
              </w:rPr>
            </w:pPr>
            <w:r w:rsidRPr="00A7167C">
              <w:rPr>
                <w:sz w:val="22"/>
                <w:szCs w:val="22"/>
              </w:rPr>
              <w:t>Масштаб 1:</w:t>
            </w:r>
            <w:r w:rsidR="00A7167C">
              <w:rPr>
                <w:sz w:val="22"/>
                <w:szCs w:val="22"/>
              </w:rPr>
              <w:t>5</w:t>
            </w:r>
            <w:r w:rsidRPr="00A7167C">
              <w:rPr>
                <w:sz w:val="22"/>
                <w:szCs w:val="22"/>
              </w:rPr>
              <w:t>000</w:t>
            </w:r>
          </w:p>
        </w:tc>
      </w:tr>
    </w:tbl>
    <w:p w14:paraId="057B5D12" w14:textId="77777777" w:rsidR="001C1768" w:rsidRDefault="001C1768" w:rsidP="00C14964">
      <w:pPr>
        <w:spacing w:before="100" w:beforeAutospacing="1" w:after="100" w:afterAutospacing="1"/>
        <w:jc w:val="center"/>
        <w:rPr>
          <w:b/>
          <w:bCs/>
        </w:rPr>
        <w:sectPr w:rsidR="001C1768" w:rsidSect="00C313BE">
          <w:footerReference w:type="default" r:id="rId10"/>
          <w:pgSz w:w="11906" w:h="16838" w:code="9"/>
          <w:pgMar w:top="851" w:right="851" w:bottom="1134" w:left="1276" w:header="709" w:footer="709" w:gutter="0"/>
          <w:cols w:space="708"/>
          <w:docGrid w:linePitch="360"/>
        </w:sectPr>
      </w:pPr>
    </w:p>
    <w:p w14:paraId="64DA9158" w14:textId="77777777" w:rsidR="00C14964" w:rsidRPr="00FC72C5" w:rsidRDefault="00996D3F" w:rsidP="00FC72C5">
      <w:pPr>
        <w:spacing w:after="240"/>
        <w:jc w:val="center"/>
        <w:rPr>
          <w:b/>
          <w:bCs/>
        </w:rPr>
      </w:pPr>
      <w:r w:rsidRPr="00FC72C5">
        <w:rPr>
          <w:b/>
          <w:bCs/>
        </w:rPr>
        <w:lastRenderedPageBreak/>
        <w:t>С</w:t>
      </w:r>
      <w:r w:rsidR="00C14964" w:rsidRPr="00FC72C5">
        <w:rPr>
          <w:b/>
          <w:bCs/>
        </w:rPr>
        <w:t>ОДЕРЖАНИЕ</w:t>
      </w:r>
    </w:p>
    <w:bookmarkStart w:id="2" w:name="_Toc380581520"/>
    <w:p w14:paraId="351E35B1" w14:textId="0D205706" w:rsidR="006A0543" w:rsidRDefault="007D581E">
      <w:pPr>
        <w:pStyle w:val="11"/>
        <w:rPr>
          <w:rFonts w:asciiTheme="minorHAnsi" w:eastAsiaTheme="minorEastAsia" w:hAnsiTheme="minorHAnsi" w:cstheme="minorBidi"/>
          <w:b w:val="0"/>
          <w:bCs w:val="0"/>
          <w:smallCaps w:val="0"/>
          <w:sz w:val="22"/>
          <w:szCs w:val="22"/>
        </w:rPr>
      </w:pPr>
      <w:r w:rsidRPr="001E106A">
        <w:rPr>
          <w:b w:val="0"/>
          <w:noProof w:val="0"/>
        </w:rPr>
        <w:fldChar w:fldCharType="begin"/>
      </w:r>
      <w:r w:rsidR="00C14964" w:rsidRPr="001E106A">
        <w:rPr>
          <w:b w:val="0"/>
          <w:highlight w:val="yellow"/>
        </w:rPr>
        <w:instrText xml:space="preserve"> TOC \o "1-3" \f \h \z \u </w:instrText>
      </w:r>
      <w:r w:rsidRPr="001E106A">
        <w:rPr>
          <w:b w:val="0"/>
          <w:noProof w:val="0"/>
        </w:rPr>
        <w:fldChar w:fldCharType="separate"/>
      </w:r>
      <w:hyperlink w:anchor="_Toc28076145" w:history="1">
        <w:r w:rsidR="006A0543" w:rsidRPr="00744A1E">
          <w:rPr>
            <w:rStyle w:val="a4"/>
          </w:rPr>
          <w:t xml:space="preserve">Часть </w:t>
        </w:r>
        <w:r w:rsidR="006A0543" w:rsidRPr="00744A1E">
          <w:rPr>
            <w:rStyle w:val="a4"/>
            <w:lang w:val="en-US"/>
          </w:rPr>
          <w:t>III</w:t>
        </w:r>
        <w:r w:rsidR="006A0543" w:rsidRPr="00744A1E">
          <w:rPr>
            <w:rStyle w:val="a4"/>
          </w:rPr>
          <w:t>. Карты градостроительного зонирования. Градостроительные регламенты</w:t>
        </w:r>
        <w:r w:rsidR="006A0543">
          <w:rPr>
            <w:webHidden/>
          </w:rPr>
          <w:tab/>
        </w:r>
        <w:r w:rsidR="006A0543">
          <w:rPr>
            <w:webHidden/>
          </w:rPr>
          <w:fldChar w:fldCharType="begin"/>
        </w:r>
        <w:r w:rsidR="006A0543">
          <w:rPr>
            <w:webHidden/>
          </w:rPr>
          <w:instrText xml:space="preserve"> PAGEREF _Toc28076145 \h </w:instrText>
        </w:r>
        <w:r w:rsidR="006A0543">
          <w:rPr>
            <w:webHidden/>
          </w:rPr>
        </w:r>
        <w:r w:rsidR="006A0543">
          <w:rPr>
            <w:webHidden/>
          </w:rPr>
          <w:fldChar w:fldCharType="separate"/>
        </w:r>
        <w:r w:rsidR="000F3B54">
          <w:rPr>
            <w:webHidden/>
          </w:rPr>
          <w:t>7</w:t>
        </w:r>
        <w:r w:rsidR="006A0543">
          <w:rPr>
            <w:webHidden/>
          </w:rPr>
          <w:fldChar w:fldCharType="end"/>
        </w:r>
      </w:hyperlink>
    </w:p>
    <w:p w14:paraId="62FE93F3" w14:textId="7F0102FA" w:rsidR="006A0543" w:rsidRDefault="005A7764">
      <w:pPr>
        <w:pStyle w:val="21"/>
        <w:rPr>
          <w:rFonts w:asciiTheme="minorHAnsi" w:eastAsiaTheme="minorEastAsia" w:hAnsiTheme="minorHAnsi" w:cstheme="minorBidi"/>
          <w:b w:val="0"/>
          <w:bCs w:val="0"/>
          <w:smallCaps w:val="0"/>
          <w:sz w:val="22"/>
          <w:szCs w:val="22"/>
        </w:rPr>
      </w:pPr>
      <w:hyperlink w:anchor="_Toc28076146" w:history="1">
        <w:r w:rsidR="006A0543" w:rsidRPr="00744A1E">
          <w:rPr>
            <w:rStyle w:val="a4"/>
          </w:rPr>
          <w:t>Глава 8. Градостроительное зонирование</w:t>
        </w:r>
        <w:r w:rsidR="006A0543">
          <w:rPr>
            <w:webHidden/>
          </w:rPr>
          <w:tab/>
        </w:r>
        <w:r w:rsidR="006A0543">
          <w:rPr>
            <w:webHidden/>
          </w:rPr>
          <w:fldChar w:fldCharType="begin"/>
        </w:r>
        <w:r w:rsidR="006A0543">
          <w:rPr>
            <w:webHidden/>
          </w:rPr>
          <w:instrText xml:space="preserve"> PAGEREF _Toc28076146 \h </w:instrText>
        </w:r>
        <w:r w:rsidR="006A0543">
          <w:rPr>
            <w:webHidden/>
          </w:rPr>
        </w:r>
        <w:r w:rsidR="006A0543">
          <w:rPr>
            <w:webHidden/>
          </w:rPr>
          <w:fldChar w:fldCharType="separate"/>
        </w:r>
        <w:r w:rsidR="000F3B54">
          <w:rPr>
            <w:webHidden/>
          </w:rPr>
          <w:t>7</w:t>
        </w:r>
        <w:r w:rsidR="006A0543">
          <w:rPr>
            <w:webHidden/>
          </w:rPr>
          <w:fldChar w:fldCharType="end"/>
        </w:r>
      </w:hyperlink>
    </w:p>
    <w:p w14:paraId="5B7ECA83" w14:textId="6E8B0256" w:rsidR="006A0543" w:rsidRDefault="005A7764">
      <w:pPr>
        <w:pStyle w:val="31"/>
        <w:rPr>
          <w:rFonts w:asciiTheme="minorHAnsi" w:eastAsiaTheme="minorEastAsia" w:hAnsiTheme="minorHAnsi" w:cstheme="minorBidi"/>
          <w:bCs w:val="0"/>
          <w:sz w:val="22"/>
          <w:szCs w:val="22"/>
        </w:rPr>
      </w:pPr>
      <w:hyperlink w:anchor="_Toc28076147" w:history="1">
        <w:r w:rsidR="006A0543" w:rsidRPr="00744A1E">
          <w:rPr>
            <w:rStyle w:val="a4"/>
            <w:b/>
          </w:rPr>
          <w:t xml:space="preserve">Статья 32. Карты градостроительного зонирования </w:t>
        </w:r>
        <w:r w:rsidR="00F53AA3">
          <w:rPr>
            <w:rStyle w:val="a4"/>
            <w:b/>
          </w:rPr>
          <w:t>Красноярского</w:t>
        </w:r>
        <w:r w:rsidR="006A0543" w:rsidRPr="00744A1E">
          <w:rPr>
            <w:rStyle w:val="a4"/>
            <w:b/>
          </w:rPr>
          <w:t xml:space="preserve"> городского поселения</w:t>
        </w:r>
        <w:r w:rsidR="006A0543">
          <w:rPr>
            <w:webHidden/>
          </w:rPr>
          <w:tab/>
        </w:r>
        <w:r w:rsidR="006A0543">
          <w:rPr>
            <w:webHidden/>
          </w:rPr>
          <w:fldChar w:fldCharType="begin"/>
        </w:r>
        <w:r w:rsidR="006A0543">
          <w:rPr>
            <w:webHidden/>
          </w:rPr>
          <w:instrText xml:space="preserve"> PAGEREF _Toc28076147 \h </w:instrText>
        </w:r>
        <w:r w:rsidR="006A0543">
          <w:rPr>
            <w:webHidden/>
          </w:rPr>
        </w:r>
        <w:r w:rsidR="006A0543">
          <w:rPr>
            <w:webHidden/>
          </w:rPr>
          <w:fldChar w:fldCharType="separate"/>
        </w:r>
        <w:r w:rsidR="000F3B54">
          <w:rPr>
            <w:webHidden/>
          </w:rPr>
          <w:t>7</w:t>
        </w:r>
        <w:r w:rsidR="006A0543">
          <w:rPr>
            <w:webHidden/>
          </w:rPr>
          <w:fldChar w:fldCharType="end"/>
        </w:r>
      </w:hyperlink>
    </w:p>
    <w:p w14:paraId="2A2BD962" w14:textId="34F58ED0" w:rsidR="006A0543" w:rsidRDefault="005A7764">
      <w:pPr>
        <w:pStyle w:val="31"/>
        <w:rPr>
          <w:rFonts w:asciiTheme="minorHAnsi" w:eastAsiaTheme="minorEastAsia" w:hAnsiTheme="minorHAnsi" w:cstheme="minorBidi"/>
          <w:bCs w:val="0"/>
          <w:sz w:val="22"/>
          <w:szCs w:val="22"/>
        </w:rPr>
      </w:pPr>
      <w:hyperlink w:anchor="_Toc28076148" w:history="1">
        <w:r w:rsidR="006A0543" w:rsidRPr="00744A1E">
          <w:rPr>
            <w:rStyle w:val="a4"/>
            <w:b/>
          </w:rPr>
          <w:t>Статья 33. Порядок установления территориальных зон</w:t>
        </w:r>
        <w:r w:rsidR="006A0543">
          <w:rPr>
            <w:webHidden/>
          </w:rPr>
          <w:tab/>
        </w:r>
        <w:r w:rsidR="006A0543">
          <w:rPr>
            <w:webHidden/>
          </w:rPr>
          <w:fldChar w:fldCharType="begin"/>
        </w:r>
        <w:r w:rsidR="006A0543">
          <w:rPr>
            <w:webHidden/>
          </w:rPr>
          <w:instrText xml:space="preserve"> PAGEREF _Toc28076148 \h </w:instrText>
        </w:r>
        <w:r w:rsidR="006A0543">
          <w:rPr>
            <w:webHidden/>
          </w:rPr>
        </w:r>
        <w:r w:rsidR="006A0543">
          <w:rPr>
            <w:webHidden/>
          </w:rPr>
          <w:fldChar w:fldCharType="separate"/>
        </w:r>
        <w:r w:rsidR="000F3B54">
          <w:rPr>
            <w:webHidden/>
          </w:rPr>
          <w:t>7</w:t>
        </w:r>
        <w:r w:rsidR="006A0543">
          <w:rPr>
            <w:webHidden/>
          </w:rPr>
          <w:fldChar w:fldCharType="end"/>
        </w:r>
      </w:hyperlink>
    </w:p>
    <w:p w14:paraId="6F3F5D9D" w14:textId="5474A4D6" w:rsidR="006A0543" w:rsidRDefault="005A7764">
      <w:pPr>
        <w:pStyle w:val="31"/>
        <w:rPr>
          <w:rFonts w:asciiTheme="minorHAnsi" w:eastAsiaTheme="minorEastAsia" w:hAnsiTheme="minorHAnsi" w:cstheme="minorBidi"/>
          <w:bCs w:val="0"/>
          <w:sz w:val="22"/>
          <w:szCs w:val="22"/>
        </w:rPr>
      </w:pPr>
      <w:hyperlink w:anchor="_Toc28076149" w:history="1">
        <w:r w:rsidR="006A0543" w:rsidRPr="00744A1E">
          <w:rPr>
            <w:rStyle w:val="a4"/>
            <w:b/>
          </w:rPr>
          <w:t xml:space="preserve">Статья 34. Виды территориальных зон, обозначенных на Картах градостроительного зонирования </w:t>
        </w:r>
        <w:r w:rsidR="00F53AA3">
          <w:rPr>
            <w:rStyle w:val="a4"/>
            <w:b/>
          </w:rPr>
          <w:t>Красноярского</w:t>
        </w:r>
        <w:r w:rsidR="006A0543" w:rsidRPr="00744A1E">
          <w:rPr>
            <w:rStyle w:val="a4"/>
            <w:b/>
          </w:rPr>
          <w:t xml:space="preserve"> городского поселения</w:t>
        </w:r>
        <w:r w:rsidR="006A0543">
          <w:rPr>
            <w:webHidden/>
          </w:rPr>
          <w:tab/>
        </w:r>
        <w:r w:rsidR="006A0543">
          <w:rPr>
            <w:webHidden/>
          </w:rPr>
          <w:fldChar w:fldCharType="begin"/>
        </w:r>
        <w:r w:rsidR="006A0543">
          <w:rPr>
            <w:webHidden/>
          </w:rPr>
          <w:instrText xml:space="preserve"> PAGEREF _Toc28076149 \h </w:instrText>
        </w:r>
        <w:r w:rsidR="006A0543">
          <w:rPr>
            <w:webHidden/>
          </w:rPr>
        </w:r>
        <w:r w:rsidR="006A0543">
          <w:rPr>
            <w:webHidden/>
          </w:rPr>
          <w:fldChar w:fldCharType="separate"/>
        </w:r>
        <w:r w:rsidR="000F3B54">
          <w:rPr>
            <w:webHidden/>
          </w:rPr>
          <w:t>8</w:t>
        </w:r>
        <w:r w:rsidR="006A0543">
          <w:rPr>
            <w:webHidden/>
          </w:rPr>
          <w:fldChar w:fldCharType="end"/>
        </w:r>
      </w:hyperlink>
    </w:p>
    <w:p w14:paraId="6CF74825" w14:textId="71B0FE40" w:rsidR="006A0543" w:rsidRDefault="005A7764">
      <w:pPr>
        <w:pStyle w:val="31"/>
        <w:rPr>
          <w:rFonts w:asciiTheme="minorHAnsi" w:eastAsiaTheme="minorEastAsia" w:hAnsiTheme="minorHAnsi" w:cstheme="minorBidi"/>
          <w:bCs w:val="0"/>
          <w:sz w:val="22"/>
          <w:szCs w:val="22"/>
        </w:rPr>
      </w:pPr>
      <w:hyperlink w:anchor="_Toc28076150" w:history="1">
        <w:r w:rsidR="006A0543" w:rsidRPr="00744A1E">
          <w:rPr>
            <w:rStyle w:val="a4"/>
            <w:b/>
          </w:rPr>
          <w:t>Статья 35. Линии градостроительного регулирования</w:t>
        </w:r>
        <w:r w:rsidR="006A0543">
          <w:rPr>
            <w:webHidden/>
          </w:rPr>
          <w:tab/>
        </w:r>
        <w:r w:rsidR="006A0543">
          <w:rPr>
            <w:webHidden/>
          </w:rPr>
          <w:fldChar w:fldCharType="begin"/>
        </w:r>
        <w:r w:rsidR="006A0543">
          <w:rPr>
            <w:webHidden/>
          </w:rPr>
          <w:instrText xml:space="preserve"> PAGEREF _Toc28076150 \h </w:instrText>
        </w:r>
        <w:r w:rsidR="006A0543">
          <w:rPr>
            <w:webHidden/>
          </w:rPr>
        </w:r>
        <w:r w:rsidR="006A0543">
          <w:rPr>
            <w:webHidden/>
          </w:rPr>
          <w:fldChar w:fldCharType="separate"/>
        </w:r>
        <w:r w:rsidR="000F3B54">
          <w:rPr>
            <w:webHidden/>
          </w:rPr>
          <w:t>9</w:t>
        </w:r>
        <w:r w:rsidR="006A0543">
          <w:rPr>
            <w:webHidden/>
          </w:rPr>
          <w:fldChar w:fldCharType="end"/>
        </w:r>
      </w:hyperlink>
    </w:p>
    <w:p w14:paraId="659793DF" w14:textId="3C32345F" w:rsidR="006A0543" w:rsidRDefault="005A7764">
      <w:pPr>
        <w:pStyle w:val="21"/>
        <w:rPr>
          <w:rFonts w:asciiTheme="minorHAnsi" w:eastAsiaTheme="minorEastAsia" w:hAnsiTheme="minorHAnsi" w:cstheme="minorBidi"/>
          <w:b w:val="0"/>
          <w:bCs w:val="0"/>
          <w:smallCaps w:val="0"/>
          <w:sz w:val="22"/>
          <w:szCs w:val="22"/>
        </w:rPr>
      </w:pPr>
      <w:hyperlink w:anchor="_Toc28076151" w:history="1">
        <w:r w:rsidR="006A0543" w:rsidRPr="00744A1E">
          <w:rPr>
            <w:rStyle w:val="a4"/>
          </w:rPr>
          <w:t>Глава 9. Градостроительные регламенты. Параметры разрешенного использования земельных участков и объектов капитального строительства</w:t>
        </w:r>
        <w:r w:rsidR="006A0543">
          <w:rPr>
            <w:webHidden/>
          </w:rPr>
          <w:tab/>
        </w:r>
        <w:r w:rsidR="006A0543">
          <w:rPr>
            <w:webHidden/>
          </w:rPr>
          <w:fldChar w:fldCharType="begin"/>
        </w:r>
        <w:r w:rsidR="006A0543">
          <w:rPr>
            <w:webHidden/>
          </w:rPr>
          <w:instrText xml:space="preserve"> PAGEREF _Toc28076151 \h </w:instrText>
        </w:r>
        <w:r w:rsidR="006A0543">
          <w:rPr>
            <w:webHidden/>
          </w:rPr>
        </w:r>
        <w:r w:rsidR="006A0543">
          <w:rPr>
            <w:webHidden/>
          </w:rPr>
          <w:fldChar w:fldCharType="separate"/>
        </w:r>
        <w:r w:rsidR="000F3B54">
          <w:rPr>
            <w:webHidden/>
          </w:rPr>
          <w:t>9</w:t>
        </w:r>
        <w:r w:rsidR="006A0543">
          <w:rPr>
            <w:webHidden/>
          </w:rPr>
          <w:fldChar w:fldCharType="end"/>
        </w:r>
      </w:hyperlink>
    </w:p>
    <w:p w14:paraId="0310C987" w14:textId="17D64DF3" w:rsidR="006A0543" w:rsidRDefault="005A7764">
      <w:pPr>
        <w:pStyle w:val="31"/>
        <w:rPr>
          <w:rFonts w:asciiTheme="minorHAnsi" w:eastAsiaTheme="minorEastAsia" w:hAnsiTheme="minorHAnsi" w:cstheme="minorBidi"/>
          <w:bCs w:val="0"/>
          <w:sz w:val="22"/>
          <w:szCs w:val="22"/>
        </w:rPr>
      </w:pPr>
      <w:hyperlink w:anchor="_Toc28076152" w:history="1">
        <w:r w:rsidR="006A0543" w:rsidRPr="00744A1E">
          <w:rPr>
            <w:rStyle w:val="a4"/>
            <w:b/>
          </w:rPr>
          <w:t>Статья 36. Порядок установления градостроительных регламентов</w:t>
        </w:r>
        <w:r w:rsidR="006A0543">
          <w:rPr>
            <w:webHidden/>
          </w:rPr>
          <w:tab/>
        </w:r>
        <w:r w:rsidR="006A0543">
          <w:rPr>
            <w:webHidden/>
          </w:rPr>
          <w:fldChar w:fldCharType="begin"/>
        </w:r>
        <w:r w:rsidR="006A0543">
          <w:rPr>
            <w:webHidden/>
          </w:rPr>
          <w:instrText xml:space="preserve"> PAGEREF _Toc28076152 \h </w:instrText>
        </w:r>
        <w:r w:rsidR="006A0543">
          <w:rPr>
            <w:webHidden/>
          </w:rPr>
        </w:r>
        <w:r w:rsidR="006A0543">
          <w:rPr>
            <w:webHidden/>
          </w:rPr>
          <w:fldChar w:fldCharType="separate"/>
        </w:r>
        <w:r w:rsidR="000F3B54">
          <w:rPr>
            <w:webHidden/>
          </w:rPr>
          <w:t>9</w:t>
        </w:r>
        <w:r w:rsidR="006A0543">
          <w:rPr>
            <w:webHidden/>
          </w:rPr>
          <w:fldChar w:fldCharType="end"/>
        </w:r>
      </w:hyperlink>
    </w:p>
    <w:p w14:paraId="360FE8A8" w14:textId="28F769F1" w:rsidR="006A0543" w:rsidRDefault="005A7764">
      <w:pPr>
        <w:pStyle w:val="31"/>
        <w:rPr>
          <w:rFonts w:asciiTheme="minorHAnsi" w:eastAsiaTheme="minorEastAsia" w:hAnsiTheme="minorHAnsi" w:cstheme="minorBidi"/>
          <w:bCs w:val="0"/>
          <w:sz w:val="22"/>
          <w:szCs w:val="22"/>
        </w:rPr>
      </w:pPr>
      <w:hyperlink w:anchor="_Toc28076153" w:history="1">
        <w:r w:rsidR="006A0543" w:rsidRPr="00744A1E">
          <w:rPr>
            <w:rStyle w:val="a4"/>
            <w:b/>
          </w:rPr>
          <w:t>Статья 37. Виды разрешенного использования земельных участков и объектов капитального строительства</w:t>
        </w:r>
        <w:r w:rsidR="006A0543">
          <w:rPr>
            <w:webHidden/>
          </w:rPr>
          <w:tab/>
        </w:r>
        <w:r w:rsidR="006A0543">
          <w:rPr>
            <w:webHidden/>
          </w:rPr>
          <w:fldChar w:fldCharType="begin"/>
        </w:r>
        <w:r w:rsidR="006A0543">
          <w:rPr>
            <w:webHidden/>
          </w:rPr>
          <w:instrText xml:space="preserve"> PAGEREF _Toc28076153 \h </w:instrText>
        </w:r>
        <w:r w:rsidR="006A0543">
          <w:rPr>
            <w:webHidden/>
          </w:rPr>
        </w:r>
        <w:r w:rsidR="006A0543">
          <w:rPr>
            <w:webHidden/>
          </w:rPr>
          <w:fldChar w:fldCharType="separate"/>
        </w:r>
        <w:r w:rsidR="000F3B54">
          <w:rPr>
            <w:webHidden/>
          </w:rPr>
          <w:t>10</w:t>
        </w:r>
        <w:r w:rsidR="006A0543">
          <w:rPr>
            <w:webHidden/>
          </w:rPr>
          <w:fldChar w:fldCharType="end"/>
        </w:r>
      </w:hyperlink>
    </w:p>
    <w:p w14:paraId="1B5D39BF" w14:textId="6587B159" w:rsidR="006A0543" w:rsidRDefault="005A7764">
      <w:pPr>
        <w:pStyle w:val="31"/>
        <w:rPr>
          <w:rFonts w:asciiTheme="minorHAnsi" w:eastAsiaTheme="minorEastAsia" w:hAnsiTheme="minorHAnsi" w:cstheme="minorBidi"/>
          <w:bCs w:val="0"/>
          <w:sz w:val="22"/>
          <w:szCs w:val="22"/>
        </w:rPr>
      </w:pPr>
      <w:hyperlink w:anchor="_Toc28076154" w:history="1">
        <w:r w:rsidR="006A0543" w:rsidRPr="00744A1E">
          <w:rPr>
            <w:rStyle w:val="a4"/>
            <w:b/>
          </w:rPr>
          <w:t>Статья 38. Использование земельных участков и объектов недвижимости, не соответствующих установленным градостроительным регламентам</w:t>
        </w:r>
        <w:r w:rsidR="006A0543">
          <w:rPr>
            <w:webHidden/>
          </w:rPr>
          <w:tab/>
        </w:r>
        <w:r w:rsidR="006A0543">
          <w:rPr>
            <w:webHidden/>
          </w:rPr>
          <w:fldChar w:fldCharType="begin"/>
        </w:r>
        <w:r w:rsidR="006A0543">
          <w:rPr>
            <w:webHidden/>
          </w:rPr>
          <w:instrText xml:space="preserve"> PAGEREF _Toc28076154 \h </w:instrText>
        </w:r>
        <w:r w:rsidR="006A0543">
          <w:rPr>
            <w:webHidden/>
          </w:rPr>
        </w:r>
        <w:r w:rsidR="006A0543">
          <w:rPr>
            <w:webHidden/>
          </w:rPr>
          <w:fldChar w:fldCharType="separate"/>
        </w:r>
        <w:r w:rsidR="000F3B54">
          <w:rPr>
            <w:webHidden/>
          </w:rPr>
          <w:t>12</w:t>
        </w:r>
        <w:r w:rsidR="006A0543">
          <w:rPr>
            <w:webHidden/>
          </w:rPr>
          <w:fldChar w:fldCharType="end"/>
        </w:r>
      </w:hyperlink>
    </w:p>
    <w:p w14:paraId="627D0E28" w14:textId="5079D2C5" w:rsidR="006A0543" w:rsidRDefault="005A7764">
      <w:pPr>
        <w:pStyle w:val="31"/>
        <w:rPr>
          <w:rFonts w:asciiTheme="minorHAnsi" w:eastAsiaTheme="minorEastAsia" w:hAnsiTheme="minorHAnsi" w:cstheme="minorBidi"/>
          <w:bCs w:val="0"/>
          <w:sz w:val="22"/>
          <w:szCs w:val="22"/>
        </w:rPr>
      </w:pPr>
      <w:hyperlink w:anchor="_Toc28076155" w:history="1">
        <w:r w:rsidR="006A0543" w:rsidRPr="00744A1E">
          <w:rPr>
            <w:rStyle w:val="a4"/>
            <w:b/>
          </w:rPr>
          <w:t>Статья 39. Градостроительные регламенты на территории жилой зоны</w:t>
        </w:r>
        <w:r w:rsidR="006A0543">
          <w:rPr>
            <w:webHidden/>
          </w:rPr>
          <w:tab/>
        </w:r>
        <w:r w:rsidR="006A0543">
          <w:rPr>
            <w:webHidden/>
          </w:rPr>
          <w:fldChar w:fldCharType="begin"/>
        </w:r>
        <w:r w:rsidR="006A0543">
          <w:rPr>
            <w:webHidden/>
          </w:rPr>
          <w:instrText xml:space="preserve"> PAGEREF _Toc28076155 \h </w:instrText>
        </w:r>
        <w:r w:rsidR="006A0543">
          <w:rPr>
            <w:webHidden/>
          </w:rPr>
        </w:r>
        <w:r w:rsidR="006A0543">
          <w:rPr>
            <w:webHidden/>
          </w:rPr>
          <w:fldChar w:fldCharType="separate"/>
        </w:r>
        <w:r w:rsidR="000F3B54">
          <w:rPr>
            <w:webHidden/>
          </w:rPr>
          <w:t>12</w:t>
        </w:r>
        <w:r w:rsidR="006A0543">
          <w:rPr>
            <w:webHidden/>
          </w:rPr>
          <w:fldChar w:fldCharType="end"/>
        </w:r>
      </w:hyperlink>
    </w:p>
    <w:p w14:paraId="7294F017" w14:textId="10D7D1A1" w:rsidR="006A0543" w:rsidRDefault="005A7764">
      <w:pPr>
        <w:pStyle w:val="31"/>
        <w:rPr>
          <w:rFonts w:asciiTheme="minorHAnsi" w:eastAsiaTheme="minorEastAsia" w:hAnsiTheme="minorHAnsi" w:cstheme="minorBidi"/>
          <w:bCs w:val="0"/>
          <w:sz w:val="22"/>
          <w:szCs w:val="22"/>
        </w:rPr>
      </w:pPr>
      <w:hyperlink w:anchor="_Toc28076156" w:history="1">
        <w:r w:rsidR="006A0543" w:rsidRPr="00744A1E">
          <w:rPr>
            <w:rStyle w:val="a4"/>
            <w:b/>
          </w:rPr>
          <w:t>Статья 40. Градостроительные регламенты на территориях общественно-деловой зоны</w:t>
        </w:r>
        <w:r w:rsidR="006A0543">
          <w:rPr>
            <w:webHidden/>
          </w:rPr>
          <w:tab/>
        </w:r>
        <w:r w:rsidR="006A0543">
          <w:rPr>
            <w:webHidden/>
          </w:rPr>
          <w:fldChar w:fldCharType="begin"/>
        </w:r>
        <w:r w:rsidR="006A0543">
          <w:rPr>
            <w:webHidden/>
          </w:rPr>
          <w:instrText xml:space="preserve"> PAGEREF _Toc28076156 \h </w:instrText>
        </w:r>
        <w:r w:rsidR="006A0543">
          <w:rPr>
            <w:webHidden/>
          </w:rPr>
        </w:r>
        <w:r w:rsidR="006A0543">
          <w:rPr>
            <w:webHidden/>
          </w:rPr>
          <w:fldChar w:fldCharType="separate"/>
        </w:r>
        <w:r w:rsidR="000F3B54">
          <w:rPr>
            <w:webHidden/>
          </w:rPr>
          <w:t>12</w:t>
        </w:r>
        <w:r w:rsidR="006A0543">
          <w:rPr>
            <w:webHidden/>
          </w:rPr>
          <w:fldChar w:fldCharType="end"/>
        </w:r>
      </w:hyperlink>
    </w:p>
    <w:p w14:paraId="56CBA135" w14:textId="6E4E0242" w:rsidR="006A0543" w:rsidRDefault="005A7764">
      <w:pPr>
        <w:pStyle w:val="31"/>
        <w:rPr>
          <w:rFonts w:asciiTheme="minorHAnsi" w:eastAsiaTheme="minorEastAsia" w:hAnsiTheme="minorHAnsi" w:cstheme="minorBidi"/>
          <w:bCs w:val="0"/>
          <w:sz w:val="22"/>
          <w:szCs w:val="22"/>
        </w:rPr>
      </w:pPr>
      <w:hyperlink w:anchor="_Toc28076157" w:history="1">
        <w:r w:rsidR="006A0543" w:rsidRPr="00744A1E">
          <w:rPr>
            <w:rStyle w:val="a4"/>
            <w:b/>
          </w:rPr>
          <w:t>Статья 41. Градостроительные регламенты на территориях производственных зон</w:t>
        </w:r>
        <w:r w:rsidR="006A0543">
          <w:rPr>
            <w:webHidden/>
          </w:rPr>
          <w:tab/>
        </w:r>
        <w:r w:rsidR="006A0543">
          <w:rPr>
            <w:webHidden/>
          </w:rPr>
          <w:fldChar w:fldCharType="begin"/>
        </w:r>
        <w:r w:rsidR="006A0543">
          <w:rPr>
            <w:webHidden/>
          </w:rPr>
          <w:instrText xml:space="preserve"> PAGEREF _Toc28076157 \h </w:instrText>
        </w:r>
        <w:r w:rsidR="006A0543">
          <w:rPr>
            <w:webHidden/>
          </w:rPr>
        </w:r>
        <w:r w:rsidR="006A0543">
          <w:rPr>
            <w:webHidden/>
          </w:rPr>
          <w:fldChar w:fldCharType="separate"/>
        </w:r>
        <w:r w:rsidR="000F3B54">
          <w:rPr>
            <w:webHidden/>
          </w:rPr>
          <w:t>20</w:t>
        </w:r>
        <w:r w:rsidR="006A0543">
          <w:rPr>
            <w:webHidden/>
          </w:rPr>
          <w:fldChar w:fldCharType="end"/>
        </w:r>
      </w:hyperlink>
    </w:p>
    <w:p w14:paraId="5CF45C06" w14:textId="097A5683" w:rsidR="006A0543" w:rsidRDefault="005A7764">
      <w:pPr>
        <w:pStyle w:val="31"/>
        <w:rPr>
          <w:rFonts w:asciiTheme="minorHAnsi" w:eastAsiaTheme="minorEastAsia" w:hAnsiTheme="minorHAnsi" w:cstheme="minorBidi"/>
          <w:bCs w:val="0"/>
          <w:sz w:val="22"/>
          <w:szCs w:val="22"/>
        </w:rPr>
      </w:pPr>
      <w:hyperlink w:anchor="_Toc28076158" w:history="1">
        <w:r w:rsidR="006A0543" w:rsidRPr="00744A1E">
          <w:rPr>
            <w:rStyle w:val="a4"/>
            <w:b/>
          </w:rPr>
          <w:t>Статья 42. Градостроительные регламенты на территориях зоны инженерной инфраструктуры</w:t>
        </w:r>
        <w:r w:rsidR="006A0543">
          <w:rPr>
            <w:webHidden/>
          </w:rPr>
          <w:tab/>
        </w:r>
        <w:r w:rsidR="006A0543">
          <w:rPr>
            <w:webHidden/>
          </w:rPr>
          <w:fldChar w:fldCharType="begin"/>
        </w:r>
        <w:r w:rsidR="006A0543">
          <w:rPr>
            <w:webHidden/>
          </w:rPr>
          <w:instrText xml:space="preserve"> PAGEREF _Toc28076158 \h </w:instrText>
        </w:r>
        <w:r w:rsidR="006A0543">
          <w:rPr>
            <w:webHidden/>
          </w:rPr>
        </w:r>
        <w:r w:rsidR="006A0543">
          <w:rPr>
            <w:webHidden/>
          </w:rPr>
          <w:fldChar w:fldCharType="separate"/>
        </w:r>
        <w:r w:rsidR="000F3B54">
          <w:rPr>
            <w:webHidden/>
          </w:rPr>
          <w:t>17</w:t>
        </w:r>
        <w:r w:rsidR="006A0543">
          <w:rPr>
            <w:webHidden/>
          </w:rPr>
          <w:fldChar w:fldCharType="end"/>
        </w:r>
      </w:hyperlink>
    </w:p>
    <w:p w14:paraId="257B2FFE" w14:textId="304815B8" w:rsidR="006A0543" w:rsidRPr="00A7167C" w:rsidRDefault="005A7764">
      <w:pPr>
        <w:pStyle w:val="31"/>
        <w:rPr>
          <w:rFonts w:asciiTheme="minorHAnsi" w:eastAsiaTheme="minorEastAsia" w:hAnsiTheme="minorHAnsi" w:cstheme="minorBidi"/>
          <w:bCs w:val="0"/>
          <w:sz w:val="22"/>
          <w:szCs w:val="22"/>
        </w:rPr>
      </w:pPr>
      <w:hyperlink w:anchor="_Toc28076159" w:history="1">
        <w:r w:rsidR="006A0543" w:rsidRPr="00A7167C">
          <w:rPr>
            <w:rStyle w:val="a4"/>
            <w:b/>
          </w:rPr>
          <w:t>Статья 43. Градостроительные регламенты на территориях зоны транспортной инфраструктуры</w:t>
        </w:r>
        <w:r w:rsidR="006A0543" w:rsidRPr="00A7167C">
          <w:rPr>
            <w:webHidden/>
          </w:rPr>
          <w:tab/>
        </w:r>
        <w:r w:rsidR="006A0543" w:rsidRPr="00A7167C">
          <w:rPr>
            <w:webHidden/>
          </w:rPr>
          <w:fldChar w:fldCharType="begin"/>
        </w:r>
        <w:r w:rsidR="006A0543" w:rsidRPr="00A7167C">
          <w:rPr>
            <w:webHidden/>
          </w:rPr>
          <w:instrText xml:space="preserve"> PAGEREF _Toc28076159 \h </w:instrText>
        </w:r>
        <w:r w:rsidR="006A0543" w:rsidRPr="00A7167C">
          <w:rPr>
            <w:webHidden/>
          </w:rPr>
        </w:r>
        <w:r w:rsidR="006A0543" w:rsidRPr="00A7167C">
          <w:rPr>
            <w:webHidden/>
          </w:rPr>
          <w:fldChar w:fldCharType="separate"/>
        </w:r>
        <w:r w:rsidR="000F3B54">
          <w:rPr>
            <w:webHidden/>
          </w:rPr>
          <w:t>22</w:t>
        </w:r>
        <w:r w:rsidR="006A0543" w:rsidRPr="00A7167C">
          <w:rPr>
            <w:webHidden/>
          </w:rPr>
          <w:fldChar w:fldCharType="end"/>
        </w:r>
      </w:hyperlink>
    </w:p>
    <w:p w14:paraId="01ECE6A3" w14:textId="40A20AA8" w:rsidR="006A0543" w:rsidRPr="00A7167C" w:rsidRDefault="005A7764">
      <w:pPr>
        <w:pStyle w:val="31"/>
        <w:rPr>
          <w:rFonts w:asciiTheme="minorHAnsi" w:eastAsiaTheme="minorEastAsia" w:hAnsiTheme="minorHAnsi" w:cstheme="minorBidi"/>
          <w:bCs w:val="0"/>
          <w:sz w:val="22"/>
          <w:szCs w:val="22"/>
        </w:rPr>
      </w:pPr>
      <w:hyperlink w:anchor="_Toc28076160" w:history="1">
        <w:r w:rsidR="006A0543" w:rsidRPr="00A7167C">
          <w:rPr>
            <w:rStyle w:val="a4"/>
            <w:b/>
          </w:rPr>
          <w:t>Статья 44. Градостроительные регламенты на территориях зон рекреационного назначения</w:t>
        </w:r>
        <w:r w:rsidR="006A0543" w:rsidRPr="00A7167C">
          <w:rPr>
            <w:webHidden/>
          </w:rPr>
          <w:tab/>
        </w:r>
        <w:r w:rsidR="006A0543" w:rsidRPr="00A7167C">
          <w:rPr>
            <w:webHidden/>
          </w:rPr>
          <w:fldChar w:fldCharType="begin"/>
        </w:r>
        <w:r w:rsidR="006A0543" w:rsidRPr="00A7167C">
          <w:rPr>
            <w:webHidden/>
          </w:rPr>
          <w:instrText xml:space="preserve"> PAGEREF _Toc28076160 \h </w:instrText>
        </w:r>
        <w:r w:rsidR="006A0543" w:rsidRPr="00A7167C">
          <w:rPr>
            <w:webHidden/>
          </w:rPr>
        </w:r>
        <w:r w:rsidR="006A0543" w:rsidRPr="00A7167C">
          <w:rPr>
            <w:webHidden/>
          </w:rPr>
          <w:fldChar w:fldCharType="separate"/>
        </w:r>
        <w:r w:rsidR="000F3B54">
          <w:rPr>
            <w:webHidden/>
          </w:rPr>
          <w:t>29</w:t>
        </w:r>
        <w:r w:rsidR="006A0543" w:rsidRPr="00A7167C">
          <w:rPr>
            <w:webHidden/>
          </w:rPr>
          <w:fldChar w:fldCharType="end"/>
        </w:r>
      </w:hyperlink>
    </w:p>
    <w:p w14:paraId="7858BA00" w14:textId="72E02BCB" w:rsidR="006A0543" w:rsidRPr="00A7167C" w:rsidRDefault="005A7764">
      <w:pPr>
        <w:pStyle w:val="31"/>
        <w:rPr>
          <w:rFonts w:asciiTheme="minorHAnsi" w:eastAsiaTheme="minorEastAsia" w:hAnsiTheme="minorHAnsi" w:cstheme="minorBidi"/>
          <w:bCs w:val="0"/>
          <w:sz w:val="22"/>
          <w:szCs w:val="22"/>
        </w:rPr>
      </w:pPr>
      <w:hyperlink w:anchor="_Toc28076161" w:history="1">
        <w:r w:rsidR="006A0543" w:rsidRPr="00A7167C">
          <w:rPr>
            <w:rStyle w:val="a4"/>
            <w:b/>
          </w:rPr>
          <w:t>Статья 45. Градостроительные регламенты на территориях зон сельскохозяйственного использования.</w:t>
        </w:r>
        <w:r w:rsidR="006A0543" w:rsidRPr="00A7167C">
          <w:rPr>
            <w:webHidden/>
          </w:rPr>
          <w:tab/>
        </w:r>
        <w:r w:rsidR="006A0543" w:rsidRPr="00A7167C">
          <w:rPr>
            <w:webHidden/>
          </w:rPr>
          <w:fldChar w:fldCharType="begin"/>
        </w:r>
        <w:r w:rsidR="006A0543" w:rsidRPr="00A7167C">
          <w:rPr>
            <w:webHidden/>
          </w:rPr>
          <w:instrText xml:space="preserve"> PAGEREF _Toc28076161 \h </w:instrText>
        </w:r>
        <w:r w:rsidR="006A0543" w:rsidRPr="00A7167C">
          <w:rPr>
            <w:webHidden/>
          </w:rPr>
        </w:r>
        <w:r w:rsidR="006A0543" w:rsidRPr="00A7167C">
          <w:rPr>
            <w:webHidden/>
          </w:rPr>
          <w:fldChar w:fldCharType="separate"/>
        </w:r>
        <w:r w:rsidR="000F3B54">
          <w:rPr>
            <w:webHidden/>
          </w:rPr>
          <w:t>33</w:t>
        </w:r>
        <w:r w:rsidR="006A0543" w:rsidRPr="00A7167C">
          <w:rPr>
            <w:webHidden/>
          </w:rPr>
          <w:fldChar w:fldCharType="end"/>
        </w:r>
      </w:hyperlink>
    </w:p>
    <w:p w14:paraId="7EE49A71" w14:textId="320184F4" w:rsidR="006A0543" w:rsidRPr="00A7167C" w:rsidRDefault="005A7764">
      <w:pPr>
        <w:pStyle w:val="31"/>
        <w:rPr>
          <w:rFonts w:asciiTheme="minorHAnsi" w:eastAsiaTheme="minorEastAsia" w:hAnsiTheme="minorHAnsi" w:cstheme="minorBidi"/>
          <w:bCs w:val="0"/>
          <w:sz w:val="22"/>
          <w:szCs w:val="22"/>
        </w:rPr>
      </w:pPr>
      <w:hyperlink w:anchor="_Toc28076162" w:history="1">
        <w:r w:rsidR="006A0543" w:rsidRPr="00A7167C">
          <w:rPr>
            <w:rStyle w:val="a4"/>
            <w:b/>
          </w:rPr>
          <w:t>Статья 45. Градостроительные регламенты на территориях зон специального назначения.</w:t>
        </w:r>
        <w:r w:rsidR="006A0543" w:rsidRPr="00A7167C">
          <w:rPr>
            <w:webHidden/>
          </w:rPr>
          <w:tab/>
        </w:r>
        <w:r w:rsidR="006A0543" w:rsidRPr="00A7167C">
          <w:rPr>
            <w:webHidden/>
          </w:rPr>
          <w:fldChar w:fldCharType="begin"/>
        </w:r>
        <w:r w:rsidR="006A0543" w:rsidRPr="00A7167C">
          <w:rPr>
            <w:webHidden/>
          </w:rPr>
          <w:instrText xml:space="preserve"> PAGEREF _Toc28076162 \h </w:instrText>
        </w:r>
        <w:r w:rsidR="006A0543" w:rsidRPr="00A7167C">
          <w:rPr>
            <w:webHidden/>
          </w:rPr>
        </w:r>
        <w:r w:rsidR="006A0543" w:rsidRPr="00A7167C">
          <w:rPr>
            <w:webHidden/>
          </w:rPr>
          <w:fldChar w:fldCharType="separate"/>
        </w:r>
        <w:r w:rsidR="000F3B54">
          <w:rPr>
            <w:webHidden/>
          </w:rPr>
          <w:t>35</w:t>
        </w:r>
        <w:r w:rsidR="006A0543" w:rsidRPr="00A7167C">
          <w:rPr>
            <w:webHidden/>
          </w:rPr>
          <w:fldChar w:fldCharType="end"/>
        </w:r>
      </w:hyperlink>
    </w:p>
    <w:p w14:paraId="2305EF57" w14:textId="2FB58362" w:rsidR="006A0543" w:rsidRPr="00A7167C" w:rsidRDefault="005A7764">
      <w:pPr>
        <w:pStyle w:val="21"/>
        <w:rPr>
          <w:rFonts w:asciiTheme="minorHAnsi" w:eastAsiaTheme="minorEastAsia" w:hAnsiTheme="minorHAnsi" w:cstheme="minorBidi"/>
          <w:b w:val="0"/>
          <w:bCs w:val="0"/>
          <w:smallCaps w:val="0"/>
          <w:sz w:val="22"/>
          <w:szCs w:val="22"/>
        </w:rPr>
      </w:pPr>
      <w:hyperlink w:anchor="_Toc28076163" w:history="1">
        <w:r w:rsidR="006A0543" w:rsidRPr="00A7167C">
          <w:rPr>
            <w:rStyle w:val="a4"/>
          </w:rPr>
          <w:t xml:space="preserve">Глава 10. Градостроительные ограничения и особые условия использования территории </w:t>
        </w:r>
        <w:r w:rsidR="00F53AA3" w:rsidRPr="00A7167C">
          <w:rPr>
            <w:rStyle w:val="a4"/>
          </w:rPr>
          <w:t>Красноярского</w:t>
        </w:r>
        <w:r w:rsidR="006A0543" w:rsidRPr="00A7167C">
          <w:rPr>
            <w:rStyle w:val="a4"/>
          </w:rPr>
          <w:t xml:space="preserve"> городского поселения</w:t>
        </w:r>
        <w:r w:rsidR="006A0543" w:rsidRPr="00A7167C">
          <w:rPr>
            <w:webHidden/>
          </w:rPr>
          <w:tab/>
        </w:r>
        <w:r w:rsidR="006A0543" w:rsidRPr="00A7167C">
          <w:rPr>
            <w:webHidden/>
          </w:rPr>
          <w:fldChar w:fldCharType="begin"/>
        </w:r>
        <w:r w:rsidR="006A0543" w:rsidRPr="00A7167C">
          <w:rPr>
            <w:webHidden/>
          </w:rPr>
          <w:instrText xml:space="preserve"> PAGEREF _Toc28076163 \h </w:instrText>
        </w:r>
        <w:r w:rsidR="006A0543" w:rsidRPr="00A7167C">
          <w:rPr>
            <w:webHidden/>
          </w:rPr>
        </w:r>
        <w:r w:rsidR="006A0543" w:rsidRPr="00A7167C">
          <w:rPr>
            <w:webHidden/>
          </w:rPr>
          <w:fldChar w:fldCharType="separate"/>
        </w:r>
        <w:r w:rsidR="000F3B54">
          <w:rPr>
            <w:webHidden/>
          </w:rPr>
          <w:t>37</w:t>
        </w:r>
        <w:r w:rsidR="006A0543" w:rsidRPr="00A7167C">
          <w:rPr>
            <w:webHidden/>
          </w:rPr>
          <w:fldChar w:fldCharType="end"/>
        </w:r>
      </w:hyperlink>
    </w:p>
    <w:p w14:paraId="35BBB40C" w14:textId="3BEC408A" w:rsidR="006A0543" w:rsidRDefault="005A7764">
      <w:pPr>
        <w:pStyle w:val="31"/>
        <w:rPr>
          <w:rFonts w:asciiTheme="minorHAnsi" w:eastAsiaTheme="minorEastAsia" w:hAnsiTheme="minorHAnsi" w:cstheme="minorBidi"/>
          <w:bCs w:val="0"/>
          <w:sz w:val="22"/>
          <w:szCs w:val="22"/>
        </w:rPr>
      </w:pPr>
      <w:hyperlink w:anchor="_Toc28076164" w:history="1">
        <w:r w:rsidR="006A0543" w:rsidRPr="00A7167C">
          <w:rPr>
            <w:rStyle w:val="a4"/>
            <w:b/>
          </w:rPr>
          <w:t>Статья 46. Виды зон градостроительных ограничений</w:t>
        </w:r>
        <w:r w:rsidR="006A0543" w:rsidRPr="00A7167C">
          <w:rPr>
            <w:webHidden/>
          </w:rPr>
          <w:tab/>
        </w:r>
        <w:r w:rsidR="006A0543" w:rsidRPr="00A7167C">
          <w:rPr>
            <w:webHidden/>
          </w:rPr>
          <w:fldChar w:fldCharType="begin"/>
        </w:r>
        <w:r w:rsidR="006A0543" w:rsidRPr="00A7167C">
          <w:rPr>
            <w:webHidden/>
          </w:rPr>
          <w:instrText xml:space="preserve"> PAGEREF _Toc28076164 \h </w:instrText>
        </w:r>
        <w:r w:rsidR="006A0543" w:rsidRPr="00A7167C">
          <w:rPr>
            <w:webHidden/>
          </w:rPr>
        </w:r>
        <w:r w:rsidR="006A0543" w:rsidRPr="00A7167C">
          <w:rPr>
            <w:webHidden/>
          </w:rPr>
          <w:fldChar w:fldCharType="separate"/>
        </w:r>
        <w:r w:rsidR="000F3B54">
          <w:rPr>
            <w:webHidden/>
          </w:rPr>
          <w:t>37</w:t>
        </w:r>
        <w:r w:rsidR="006A0543" w:rsidRPr="00A7167C">
          <w:rPr>
            <w:webHidden/>
          </w:rPr>
          <w:fldChar w:fldCharType="end"/>
        </w:r>
      </w:hyperlink>
    </w:p>
    <w:p w14:paraId="7CF70939" w14:textId="24CA13EE" w:rsidR="006A0543" w:rsidRDefault="005A7764">
      <w:pPr>
        <w:pStyle w:val="31"/>
        <w:rPr>
          <w:rFonts w:asciiTheme="minorHAnsi" w:eastAsiaTheme="minorEastAsia" w:hAnsiTheme="minorHAnsi" w:cstheme="minorBidi"/>
          <w:bCs w:val="0"/>
          <w:sz w:val="22"/>
          <w:szCs w:val="22"/>
        </w:rPr>
      </w:pPr>
      <w:hyperlink w:anchor="_Toc28076165" w:history="1">
        <w:r w:rsidR="006A0543" w:rsidRPr="00744A1E">
          <w:rPr>
            <w:rStyle w:val="a4"/>
            <w:b/>
          </w:rPr>
          <w:t xml:space="preserve">Статья 47. Зоны с особыми условиями использования территорий </w:t>
        </w:r>
        <w:r w:rsidR="00F53AA3">
          <w:rPr>
            <w:rStyle w:val="a4"/>
            <w:b/>
          </w:rPr>
          <w:t>Красноярского</w:t>
        </w:r>
        <w:r w:rsidR="006A0543" w:rsidRPr="00744A1E">
          <w:rPr>
            <w:rStyle w:val="a4"/>
            <w:b/>
          </w:rPr>
          <w:t xml:space="preserve"> городского поселения</w:t>
        </w:r>
        <w:r w:rsidR="006A0543">
          <w:rPr>
            <w:webHidden/>
          </w:rPr>
          <w:tab/>
        </w:r>
        <w:r w:rsidR="006A0543">
          <w:rPr>
            <w:webHidden/>
          </w:rPr>
          <w:fldChar w:fldCharType="begin"/>
        </w:r>
        <w:r w:rsidR="006A0543">
          <w:rPr>
            <w:webHidden/>
          </w:rPr>
          <w:instrText xml:space="preserve"> PAGEREF _Toc28076165 \h </w:instrText>
        </w:r>
        <w:r w:rsidR="006A0543">
          <w:rPr>
            <w:webHidden/>
          </w:rPr>
        </w:r>
        <w:r w:rsidR="006A0543">
          <w:rPr>
            <w:webHidden/>
          </w:rPr>
          <w:fldChar w:fldCharType="separate"/>
        </w:r>
        <w:r w:rsidR="000F3B54">
          <w:rPr>
            <w:webHidden/>
          </w:rPr>
          <w:t>38</w:t>
        </w:r>
        <w:r w:rsidR="006A0543">
          <w:rPr>
            <w:webHidden/>
          </w:rPr>
          <w:fldChar w:fldCharType="end"/>
        </w:r>
      </w:hyperlink>
    </w:p>
    <w:p w14:paraId="2C29B9E2" w14:textId="6A826E5F" w:rsidR="006A0543" w:rsidRDefault="005A7764">
      <w:pPr>
        <w:pStyle w:val="31"/>
        <w:rPr>
          <w:rFonts w:asciiTheme="minorHAnsi" w:eastAsiaTheme="minorEastAsia" w:hAnsiTheme="minorHAnsi" w:cstheme="minorBidi"/>
          <w:bCs w:val="0"/>
          <w:sz w:val="22"/>
          <w:szCs w:val="22"/>
        </w:rPr>
      </w:pPr>
      <w:hyperlink w:anchor="_Toc28076166" w:history="1">
        <w:r w:rsidR="006A0543" w:rsidRPr="00744A1E">
          <w:rPr>
            <w:rStyle w:val="a4"/>
            <w:b/>
          </w:rPr>
          <w:t>Статья 48. Зоны действия опасных природных или техногенных процессов</w:t>
        </w:r>
        <w:r w:rsidR="006A0543">
          <w:rPr>
            <w:webHidden/>
          </w:rPr>
          <w:tab/>
        </w:r>
        <w:r w:rsidR="006A0543">
          <w:rPr>
            <w:webHidden/>
          </w:rPr>
          <w:fldChar w:fldCharType="begin"/>
        </w:r>
        <w:r w:rsidR="006A0543">
          <w:rPr>
            <w:webHidden/>
          </w:rPr>
          <w:instrText xml:space="preserve"> PAGEREF _Toc28076166 \h </w:instrText>
        </w:r>
        <w:r w:rsidR="006A0543">
          <w:rPr>
            <w:webHidden/>
          </w:rPr>
        </w:r>
        <w:r w:rsidR="006A0543">
          <w:rPr>
            <w:webHidden/>
          </w:rPr>
          <w:fldChar w:fldCharType="separate"/>
        </w:r>
        <w:r w:rsidR="000F3B54">
          <w:rPr>
            <w:webHidden/>
          </w:rPr>
          <w:t>42</w:t>
        </w:r>
        <w:r w:rsidR="006A0543">
          <w:rPr>
            <w:webHidden/>
          </w:rPr>
          <w:fldChar w:fldCharType="end"/>
        </w:r>
      </w:hyperlink>
    </w:p>
    <w:p w14:paraId="2B33E584" w14:textId="23880B17" w:rsidR="00DF5919" w:rsidRPr="00453A5B" w:rsidRDefault="007D581E" w:rsidP="005F34F0">
      <w:pPr>
        <w:pStyle w:val="31"/>
      </w:pPr>
      <w:r w:rsidRPr="001E106A">
        <w:fldChar w:fldCharType="end"/>
      </w:r>
      <w:bookmarkStart w:id="3" w:name="_Toc424120735"/>
      <w:bookmarkStart w:id="4" w:name="_Toc424113827"/>
      <w:bookmarkStart w:id="5" w:name="_Toc412643262"/>
      <w:bookmarkStart w:id="6" w:name="_Toc410315177"/>
      <w:bookmarkStart w:id="7" w:name="_Toc400454199"/>
      <w:bookmarkStart w:id="8" w:name="_Toc400454198"/>
      <w:bookmarkStart w:id="9" w:name="_Toc392516652"/>
    </w:p>
    <w:p w14:paraId="00F8BAF8" w14:textId="77777777" w:rsidR="004B4DD5" w:rsidRDefault="004B4DD5" w:rsidP="005F34F0">
      <w:pPr>
        <w:pStyle w:val="31"/>
      </w:pPr>
    </w:p>
    <w:p w14:paraId="56D24243" w14:textId="77777777" w:rsidR="00996D3F" w:rsidRDefault="00996D3F" w:rsidP="00996D3F"/>
    <w:p w14:paraId="5B44F508" w14:textId="77777777" w:rsidR="00996D3F" w:rsidRDefault="00996D3F" w:rsidP="00996D3F"/>
    <w:p w14:paraId="7F7914EF" w14:textId="77777777" w:rsidR="00996D3F" w:rsidRDefault="00996D3F" w:rsidP="00996D3F"/>
    <w:p w14:paraId="63251DA4" w14:textId="62EC3335" w:rsidR="00996D3F" w:rsidRDefault="00996D3F" w:rsidP="00996D3F"/>
    <w:p w14:paraId="1A756235" w14:textId="7A0C0600" w:rsidR="001C1768" w:rsidRDefault="001C1768" w:rsidP="00996D3F"/>
    <w:p w14:paraId="3A4F1AA6" w14:textId="56B5C588" w:rsidR="001C1768" w:rsidRDefault="001C1768" w:rsidP="00996D3F"/>
    <w:p w14:paraId="0DEA6490" w14:textId="77777777" w:rsidR="001C1768" w:rsidRDefault="001C1768" w:rsidP="00996D3F">
      <w:pPr>
        <w:sectPr w:rsidR="001C1768" w:rsidSect="00C313BE">
          <w:pgSz w:w="11906" w:h="16838" w:code="9"/>
          <w:pgMar w:top="851" w:right="851" w:bottom="1134" w:left="1276" w:header="709" w:footer="709" w:gutter="0"/>
          <w:cols w:space="708"/>
          <w:docGrid w:linePitch="360"/>
        </w:sectPr>
      </w:pPr>
    </w:p>
    <w:p w14:paraId="17FFC604" w14:textId="77777777" w:rsidR="00C14964" w:rsidRPr="003520EC" w:rsidRDefault="00C14964" w:rsidP="003520EC">
      <w:pPr>
        <w:spacing w:after="240" w:line="276" w:lineRule="auto"/>
        <w:jc w:val="center"/>
        <w:rPr>
          <w:b/>
        </w:rPr>
      </w:pPr>
      <w:r w:rsidRPr="003520EC">
        <w:rPr>
          <w:b/>
        </w:rPr>
        <w:lastRenderedPageBreak/>
        <w:t>Введение</w:t>
      </w:r>
      <w:bookmarkEnd w:id="2"/>
      <w:bookmarkEnd w:id="3"/>
      <w:bookmarkEnd w:id="4"/>
      <w:bookmarkEnd w:id="5"/>
      <w:bookmarkEnd w:id="6"/>
      <w:bookmarkEnd w:id="7"/>
      <w:bookmarkEnd w:id="8"/>
      <w:bookmarkEnd w:id="9"/>
    </w:p>
    <w:p w14:paraId="4A5C5740" w14:textId="6239B921" w:rsidR="00C14964" w:rsidRPr="003520EC" w:rsidRDefault="00C14964" w:rsidP="003520EC">
      <w:pPr>
        <w:pStyle w:val="ac"/>
        <w:spacing w:after="0" w:line="276" w:lineRule="auto"/>
        <w:ind w:left="0" w:firstLine="851"/>
        <w:jc w:val="both"/>
      </w:pPr>
      <w:r w:rsidRPr="003520EC">
        <w:t>Правила землепо</w:t>
      </w:r>
      <w:r w:rsidR="00E57983" w:rsidRPr="003520EC">
        <w:t xml:space="preserve">льзования и застройки </w:t>
      </w:r>
      <w:r w:rsidR="00F53AA3">
        <w:t>Красноярского</w:t>
      </w:r>
      <w:r w:rsidR="003520EC">
        <w:t xml:space="preserve"> городского поселения</w:t>
      </w:r>
      <w:r w:rsidR="001E695B" w:rsidRPr="003520EC">
        <w:t xml:space="preserve"> </w:t>
      </w:r>
      <w:r w:rsidRPr="003520EC">
        <w:t xml:space="preserve">(далее - Правила) являются нормативно-правовым актом муниципального образования,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w:t>
      </w:r>
      <w:r w:rsidR="00F53AA3">
        <w:t xml:space="preserve">Волгоградской </w:t>
      </w:r>
      <w:r w:rsidR="004D47E1">
        <w:t>области,</w:t>
      </w:r>
      <w:r w:rsidRPr="003520EC">
        <w:t xml:space="preserve"> </w:t>
      </w:r>
      <w:r w:rsidR="004D47E1">
        <w:t xml:space="preserve">Жирновского муниципального района, </w:t>
      </w:r>
      <w:r w:rsidR="00F53AA3">
        <w:t>Красноярского</w:t>
      </w:r>
      <w:r w:rsidR="003520EC">
        <w:t xml:space="preserve"> городского поселения</w:t>
      </w:r>
      <w:r w:rsidRPr="003520EC">
        <w:t>.</w:t>
      </w:r>
    </w:p>
    <w:p w14:paraId="538C1D3F" w14:textId="049EF4BD" w:rsidR="00C14964" w:rsidRPr="003520EC" w:rsidRDefault="00C14964" w:rsidP="003520EC">
      <w:pPr>
        <w:pStyle w:val="ac"/>
        <w:spacing w:after="0" w:line="276" w:lineRule="auto"/>
        <w:ind w:left="0" w:firstLine="851"/>
        <w:jc w:val="both"/>
        <w:rPr>
          <w:color w:val="000000"/>
        </w:rPr>
      </w:pPr>
      <w:r w:rsidRPr="003520EC">
        <w:rPr>
          <w:color w:val="000000"/>
        </w:rPr>
        <w:t xml:space="preserve">Правила разработаны на основе СТП </w:t>
      </w:r>
      <w:r w:rsidR="004D47E1">
        <w:rPr>
          <w:color w:val="000000"/>
        </w:rPr>
        <w:t>Жирновского муниципального района</w:t>
      </w:r>
      <w:r w:rsidRPr="003520EC">
        <w:rPr>
          <w:color w:val="000000"/>
        </w:rPr>
        <w:t>.</w:t>
      </w:r>
    </w:p>
    <w:p w14:paraId="414AE269" w14:textId="1FDBF9B5" w:rsidR="00C14964" w:rsidRPr="003520EC" w:rsidRDefault="00C14964" w:rsidP="003520EC">
      <w:pPr>
        <w:pStyle w:val="ac"/>
        <w:spacing w:after="0" w:line="276" w:lineRule="auto"/>
        <w:ind w:left="0" w:firstLine="851"/>
        <w:jc w:val="both"/>
        <w:rPr>
          <w:color w:val="000000"/>
        </w:rPr>
      </w:pPr>
      <w:r w:rsidRPr="003520EC">
        <w:rPr>
          <w:color w:val="000000"/>
        </w:rPr>
        <w:t>Целями настоящих Правил являются:</w:t>
      </w:r>
    </w:p>
    <w:p w14:paraId="57F12D51" w14:textId="5C4CB970" w:rsidR="00B5224A" w:rsidRPr="003520EC" w:rsidRDefault="00B5224A" w:rsidP="003520EC">
      <w:pPr>
        <w:pStyle w:val="aa"/>
        <w:spacing w:after="0" w:line="276" w:lineRule="auto"/>
        <w:ind w:firstLine="851"/>
        <w:jc w:val="both"/>
        <w:rPr>
          <w:color w:val="000000"/>
        </w:rPr>
      </w:pPr>
      <w:r w:rsidRPr="003520EC">
        <w:rPr>
          <w:color w:val="000000"/>
        </w:rPr>
        <w:t xml:space="preserve">1) создание условий для устойчивого развития территорий </w:t>
      </w:r>
      <w:r w:rsidR="003520EC">
        <w:rPr>
          <w:color w:val="000000"/>
        </w:rPr>
        <w:t>поселения</w:t>
      </w:r>
      <w:r w:rsidRPr="003520EC">
        <w:rPr>
          <w:color w:val="000000"/>
        </w:rPr>
        <w:t>, сохранения окружающей среды и объектов культурного наследия;</w:t>
      </w:r>
    </w:p>
    <w:p w14:paraId="5A646660" w14:textId="3D59DE19" w:rsidR="00B5224A" w:rsidRPr="003520EC" w:rsidRDefault="00B5224A" w:rsidP="003520EC">
      <w:pPr>
        <w:pStyle w:val="aa"/>
        <w:spacing w:after="0" w:line="276" w:lineRule="auto"/>
        <w:ind w:firstLine="851"/>
        <w:jc w:val="both"/>
        <w:rPr>
          <w:color w:val="000000"/>
        </w:rPr>
      </w:pPr>
      <w:bookmarkStart w:id="10" w:name="dst100467"/>
      <w:bookmarkEnd w:id="10"/>
      <w:r w:rsidRPr="003520EC">
        <w:rPr>
          <w:color w:val="000000"/>
        </w:rPr>
        <w:t xml:space="preserve">2) создание условий для планировки территорий </w:t>
      </w:r>
      <w:r w:rsidR="003520EC">
        <w:rPr>
          <w:color w:val="000000"/>
        </w:rPr>
        <w:t>поселения</w:t>
      </w:r>
      <w:r w:rsidRPr="003520EC">
        <w:rPr>
          <w:color w:val="000000"/>
        </w:rPr>
        <w:t>;</w:t>
      </w:r>
    </w:p>
    <w:p w14:paraId="58B84492" w14:textId="3D7AC6E8" w:rsidR="00B5224A" w:rsidRPr="003520EC" w:rsidRDefault="00B5224A" w:rsidP="003520EC">
      <w:pPr>
        <w:pStyle w:val="aa"/>
        <w:spacing w:after="0" w:line="276" w:lineRule="auto"/>
        <w:ind w:firstLine="851"/>
        <w:jc w:val="both"/>
        <w:rPr>
          <w:color w:val="000000"/>
        </w:rPr>
      </w:pPr>
      <w:bookmarkStart w:id="11" w:name="dst100468"/>
      <w:bookmarkEnd w:id="11"/>
      <w:r w:rsidRPr="003520EC">
        <w:rPr>
          <w:color w:val="000000"/>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302B6AC2" w14:textId="3F868148" w:rsidR="00B5224A" w:rsidRPr="003520EC" w:rsidRDefault="00B5224A" w:rsidP="003520EC">
      <w:pPr>
        <w:pStyle w:val="aa"/>
        <w:spacing w:after="0" w:line="276" w:lineRule="auto"/>
        <w:ind w:firstLine="851"/>
        <w:jc w:val="both"/>
        <w:rPr>
          <w:color w:val="000000"/>
        </w:rPr>
      </w:pPr>
      <w:bookmarkStart w:id="12" w:name="dst100469"/>
      <w:bookmarkEnd w:id="12"/>
      <w:r w:rsidRPr="003520EC">
        <w:rPr>
          <w:color w:val="000000"/>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B3973D5" w14:textId="51C13E30" w:rsidR="00C14964" w:rsidRPr="003520EC" w:rsidRDefault="00C14964" w:rsidP="003520EC">
      <w:pPr>
        <w:pStyle w:val="aa"/>
        <w:spacing w:after="0" w:line="276" w:lineRule="auto"/>
        <w:ind w:firstLine="851"/>
        <w:jc w:val="both"/>
        <w:rPr>
          <w:color w:val="000000"/>
        </w:rPr>
      </w:pPr>
      <w:r w:rsidRPr="003520EC">
        <w:rPr>
          <w:color w:val="000000"/>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14:paraId="022E1E93" w14:textId="7B444DE1" w:rsidR="003520EC" w:rsidRDefault="00C14964" w:rsidP="003520EC">
      <w:pPr>
        <w:pStyle w:val="a6"/>
        <w:spacing w:line="276" w:lineRule="auto"/>
        <w:ind w:firstLine="851"/>
        <w:jc w:val="both"/>
        <w:rPr>
          <w:color w:val="000000"/>
        </w:rPr>
      </w:pPr>
      <w:r w:rsidRPr="003520EC">
        <w:rPr>
          <w:color w:val="000000"/>
        </w:rPr>
        <w:t>В случае возникновения противоречий между настоящими Правилами и другими местными нормативными актами, касающимися землепользов</w:t>
      </w:r>
      <w:r w:rsidR="003520EC">
        <w:rPr>
          <w:color w:val="000000"/>
        </w:rPr>
        <w:t xml:space="preserve">ания и застройки </w:t>
      </w:r>
      <w:r w:rsidR="00F53AA3">
        <w:rPr>
          <w:color w:val="000000"/>
        </w:rPr>
        <w:t>Красноярского</w:t>
      </w:r>
      <w:r w:rsidR="003520EC">
        <w:rPr>
          <w:color w:val="000000"/>
        </w:rPr>
        <w:t xml:space="preserve"> городского поселения</w:t>
      </w:r>
      <w:r w:rsidRPr="003520EC">
        <w:rPr>
          <w:color w:val="000000"/>
        </w:rPr>
        <w:t xml:space="preserve">, действуют настоящие Правила. На период до разработки и утверждения Генерального плана </w:t>
      </w:r>
      <w:r w:rsidR="004D47E1">
        <w:rPr>
          <w:color w:val="000000"/>
        </w:rPr>
        <w:t>Красноярского</w:t>
      </w:r>
      <w:r w:rsidR="003520EC">
        <w:rPr>
          <w:color w:val="000000"/>
        </w:rPr>
        <w:t xml:space="preserve"> городского поселение</w:t>
      </w:r>
      <w:r w:rsidRPr="003520EC">
        <w:rPr>
          <w:color w:val="000000"/>
        </w:rPr>
        <w:t xml:space="preserve"> настоящие правила действуют на территории в границах, обозначенных на картах.</w:t>
      </w:r>
      <w:bookmarkStart w:id="13" w:name="_Toc410315178"/>
      <w:bookmarkStart w:id="14" w:name="_Toc400454200"/>
      <w:bookmarkStart w:id="15" w:name="_Toc392516653"/>
      <w:bookmarkStart w:id="16" w:name="_Toc380581521"/>
    </w:p>
    <w:p w14:paraId="74E3CAA4" w14:textId="77777777" w:rsidR="003520EC" w:rsidRDefault="003520EC" w:rsidP="003520EC">
      <w:pPr>
        <w:pStyle w:val="a6"/>
        <w:spacing w:line="276" w:lineRule="auto"/>
        <w:ind w:firstLine="851"/>
        <w:jc w:val="both"/>
        <w:rPr>
          <w:color w:val="000000"/>
        </w:rPr>
        <w:sectPr w:rsidR="003520EC" w:rsidSect="00C313BE">
          <w:pgSz w:w="11906" w:h="16838" w:code="9"/>
          <w:pgMar w:top="851" w:right="851" w:bottom="1134" w:left="1276" w:header="709" w:footer="709" w:gutter="0"/>
          <w:cols w:space="708"/>
          <w:docGrid w:linePitch="360"/>
        </w:sectPr>
      </w:pPr>
    </w:p>
    <w:p w14:paraId="6713BE6F" w14:textId="25C255C6" w:rsidR="00C14964" w:rsidRPr="003520EC" w:rsidRDefault="00C14964" w:rsidP="003520EC">
      <w:pPr>
        <w:spacing w:before="100" w:beforeAutospacing="1" w:after="100" w:afterAutospacing="1" w:line="276" w:lineRule="auto"/>
        <w:jc w:val="center"/>
        <w:outlineLvl w:val="0"/>
        <w:rPr>
          <w:b/>
          <w:bCs/>
        </w:rPr>
      </w:pPr>
      <w:bookmarkStart w:id="17" w:name="_Toc410315203"/>
      <w:bookmarkStart w:id="18" w:name="_Toc400454225"/>
      <w:bookmarkStart w:id="19" w:name="_Toc392516678"/>
      <w:bookmarkStart w:id="20" w:name="_Toc380581546"/>
      <w:bookmarkStart w:id="21" w:name="_Toc379293269"/>
      <w:bookmarkStart w:id="22" w:name="_Toc339819813"/>
      <w:bookmarkStart w:id="23" w:name="_Toc28076145"/>
      <w:bookmarkEnd w:id="13"/>
      <w:bookmarkEnd w:id="14"/>
      <w:bookmarkEnd w:id="15"/>
      <w:bookmarkEnd w:id="16"/>
      <w:r w:rsidRPr="003520EC">
        <w:rPr>
          <w:b/>
          <w:bCs/>
        </w:rPr>
        <w:lastRenderedPageBreak/>
        <w:t xml:space="preserve">Часть </w:t>
      </w:r>
      <w:r w:rsidRPr="003520EC">
        <w:rPr>
          <w:b/>
          <w:bCs/>
          <w:lang w:val="en-US"/>
        </w:rPr>
        <w:t>II</w:t>
      </w:r>
      <w:r w:rsidR="00C03D8E" w:rsidRPr="003520EC">
        <w:rPr>
          <w:b/>
          <w:bCs/>
          <w:lang w:val="en-US"/>
        </w:rPr>
        <w:t>I</w:t>
      </w:r>
      <w:r w:rsidRPr="003520EC">
        <w:rPr>
          <w:b/>
          <w:bCs/>
        </w:rPr>
        <w:t>. Карты градостроительного зонирования. Градостроительные регламенты</w:t>
      </w:r>
      <w:bookmarkEnd w:id="17"/>
      <w:bookmarkEnd w:id="18"/>
      <w:bookmarkEnd w:id="19"/>
      <w:bookmarkEnd w:id="20"/>
      <w:bookmarkEnd w:id="21"/>
      <w:bookmarkEnd w:id="22"/>
      <w:bookmarkEnd w:id="23"/>
    </w:p>
    <w:p w14:paraId="7B7D93C5" w14:textId="77E23BC8" w:rsidR="00C14964" w:rsidRPr="003520EC" w:rsidRDefault="00C14964" w:rsidP="003520EC">
      <w:pPr>
        <w:spacing w:before="100" w:beforeAutospacing="1" w:after="100" w:afterAutospacing="1" w:line="276" w:lineRule="auto"/>
        <w:jc w:val="center"/>
        <w:outlineLvl w:val="1"/>
        <w:rPr>
          <w:b/>
          <w:bCs/>
          <w:color w:val="000000"/>
        </w:rPr>
      </w:pPr>
      <w:bookmarkStart w:id="24" w:name="_Toc410315204"/>
      <w:bookmarkStart w:id="25" w:name="_Toc400454226"/>
      <w:bookmarkStart w:id="26" w:name="_Toc392516679"/>
      <w:bookmarkStart w:id="27" w:name="_Toc380581547"/>
      <w:bookmarkStart w:id="28" w:name="_Toc379293270"/>
      <w:bookmarkStart w:id="29" w:name="_Toc339819814"/>
      <w:bookmarkStart w:id="30" w:name="_Toc321209569"/>
      <w:bookmarkStart w:id="31" w:name="_Toc282347529"/>
      <w:bookmarkStart w:id="32" w:name="_Toc28076146"/>
      <w:r w:rsidRPr="003520EC">
        <w:rPr>
          <w:b/>
          <w:bCs/>
          <w:color w:val="000000"/>
        </w:rPr>
        <w:t xml:space="preserve">Глава </w:t>
      </w:r>
      <w:r w:rsidR="00C03D8E" w:rsidRPr="003520EC">
        <w:rPr>
          <w:b/>
          <w:bCs/>
          <w:color w:val="000000"/>
        </w:rPr>
        <w:t>8</w:t>
      </w:r>
      <w:r w:rsidRPr="003520EC">
        <w:rPr>
          <w:b/>
          <w:bCs/>
          <w:color w:val="000000"/>
        </w:rPr>
        <w:t>. Градостроительное зонирование</w:t>
      </w:r>
      <w:bookmarkEnd w:id="24"/>
      <w:bookmarkEnd w:id="25"/>
      <w:bookmarkEnd w:id="26"/>
      <w:bookmarkEnd w:id="27"/>
      <w:bookmarkEnd w:id="28"/>
      <w:bookmarkEnd w:id="29"/>
      <w:bookmarkEnd w:id="30"/>
      <w:bookmarkEnd w:id="31"/>
      <w:bookmarkEnd w:id="32"/>
    </w:p>
    <w:p w14:paraId="1B9AD88A" w14:textId="03218C0E" w:rsidR="00C14964" w:rsidRPr="003520EC" w:rsidRDefault="00C14964" w:rsidP="003520EC">
      <w:pPr>
        <w:spacing w:before="100" w:beforeAutospacing="1" w:after="100" w:afterAutospacing="1" w:line="276" w:lineRule="auto"/>
        <w:jc w:val="center"/>
        <w:outlineLvl w:val="2"/>
        <w:rPr>
          <w:b/>
          <w:bCs/>
        </w:rPr>
      </w:pPr>
      <w:bookmarkStart w:id="33" w:name="_Toc339819815"/>
      <w:bookmarkStart w:id="34" w:name="_Toc321209570"/>
      <w:bookmarkStart w:id="35" w:name="_Toc282347530"/>
      <w:bookmarkStart w:id="36" w:name="_Toc410315205"/>
      <w:bookmarkStart w:id="37" w:name="_Toc400454227"/>
      <w:bookmarkStart w:id="38" w:name="_Toc392516680"/>
      <w:bookmarkStart w:id="39" w:name="_Toc380581548"/>
      <w:bookmarkStart w:id="40" w:name="_Toc379293271"/>
      <w:bookmarkStart w:id="41" w:name="_Toc28076147"/>
      <w:r w:rsidRPr="005D2F57">
        <w:rPr>
          <w:b/>
          <w:bCs/>
        </w:rPr>
        <w:t xml:space="preserve">Статья </w:t>
      </w:r>
      <w:r w:rsidR="00C03D8E" w:rsidRPr="005D2F57">
        <w:rPr>
          <w:b/>
          <w:bCs/>
        </w:rPr>
        <w:t>3</w:t>
      </w:r>
      <w:r w:rsidR="00CE00EC" w:rsidRPr="005D2F57">
        <w:rPr>
          <w:b/>
          <w:bCs/>
        </w:rPr>
        <w:t>2</w:t>
      </w:r>
      <w:r w:rsidRPr="005D2F57">
        <w:rPr>
          <w:b/>
          <w:bCs/>
        </w:rPr>
        <w:t>. Карт</w:t>
      </w:r>
      <w:r w:rsidR="003520EC" w:rsidRPr="005D2F57">
        <w:rPr>
          <w:b/>
          <w:bCs/>
        </w:rPr>
        <w:t>ы</w:t>
      </w:r>
      <w:r w:rsidRPr="005D2F57">
        <w:rPr>
          <w:b/>
          <w:bCs/>
        </w:rPr>
        <w:t xml:space="preserve"> градостроительного зонирования</w:t>
      </w:r>
      <w:bookmarkEnd w:id="33"/>
      <w:bookmarkEnd w:id="34"/>
      <w:bookmarkEnd w:id="35"/>
      <w:r w:rsidRPr="005D2F57">
        <w:rPr>
          <w:b/>
          <w:bCs/>
        </w:rPr>
        <w:t xml:space="preserve"> </w:t>
      </w:r>
      <w:bookmarkEnd w:id="36"/>
      <w:bookmarkEnd w:id="37"/>
      <w:bookmarkEnd w:id="38"/>
      <w:bookmarkEnd w:id="39"/>
      <w:bookmarkEnd w:id="40"/>
      <w:r w:rsidR="00F53AA3">
        <w:rPr>
          <w:b/>
          <w:bCs/>
        </w:rPr>
        <w:t>Красноярского</w:t>
      </w:r>
      <w:r w:rsidR="003520EC" w:rsidRPr="005D2F57">
        <w:rPr>
          <w:b/>
          <w:bCs/>
        </w:rPr>
        <w:t xml:space="preserve"> городского поселения</w:t>
      </w:r>
      <w:bookmarkEnd w:id="41"/>
    </w:p>
    <w:p w14:paraId="1E71F63C" w14:textId="186FCF68" w:rsidR="00C14964" w:rsidRDefault="00C14964" w:rsidP="003520EC">
      <w:pPr>
        <w:pStyle w:val="a6"/>
        <w:tabs>
          <w:tab w:val="left" w:pos="720"/>
        </w:tabs>
        <w:spacing w:after="240" w:line="276" w:lineRule="auto"/>
        <w:ind w:firstLine="851"/>
        <w:jc w:val="both"/>
        <w:rPr>
          <w:color w:val="000000"/>
        </w:rPr>
      </w:pPr>
      <w:r w:rsidRPr="003520EC">
        <w:rPr>
          <w:color w:val="000000"/>
        </w:rPr>
        <w:t>1. Карт</w:t>
      </w:r>
      <w:r w:rsidR="003520EC" w:rsidRPr="003520EC">
        <w:rPr>
          <w:color w:val="000000"/>
        </w:rPr>
        <w:t>ы</w:t>
      </w:r>
      <w:r w:rsidRPr="003520EC">
        <w:rPr>
          <w:color w:val="000000"/>
        </w:rPr>
        <w:t xml:space="preserve"> г</w:t>
      </w:r>
      <w:r w:rsidR="00E57983" w:rsidRPr="003520EC">
        <w:rPr>
          <w:color w:val="000000"/>
        </w:rPr>
        <w:t>радостроительного зонирования</w:t>
      </w:r>
      <w:r w:rsidRPr="003520EC">
        <w:rPr>
          <w:color w:val="000000"/>
        </w:rPr>
        <w:t xml:space="preserve"> </w:t>
      </w:r>
      <w:r w:rsidR="00F53AA3">
        <w:rPr>
          <w:color w:val="000000"/>
        </w:rPr>
        <w:t>Красноярского</w:t>
      </w:r>
      <w:r w:rsidR="003520EC" w:rsidRPr="003520EC">
        <w:rPr>
          <w:color w:val="000000"/>
        </w:rPr>
        <w:t xml:space="preserve"> городского поселения</w:t>
      </w:r>
      <w:r w:rsidRPr="003520EC">
        <w:rPr>
          <w:color w:val="000000"/>
        </w:rPr>
        <w:t xml:space="preserve"> является составной графической частью настоящих Правил. На Карт</w:t>
      </w:r>
      <w:r w:rsidR="003520EC" w:rsidRPr="003520EC">
        <w:rPr>
          <w:color w:val="000000"/>
        </w:rPr>
        <w:t>ах</w:t>
      </w:r>
      <w:r w:rsidRPr="003520EC">
        <w:rPr>
          <w:color w:val="000000"/>
        </w:rPr>
        <w:t xml:space="preserve">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w:t>
      </w:r>
      <w:r w:rsidRPr="00666C3C">
        <w:rPr>
          <w:color w:val="000000"/>
        </w:rPr>
        <w:t>территорий</w:t>
      </w:r>
      <w:r w:rsidR="00080145">
        <w:rPr>
          <w:color w:val="000000"/>
        </w:rPr>
        <w:t>.</w:t>
      </w:r>
    </w:p>
    <w:p w14:paraId="150015F2" w14:textId="28856784" w:rsidR="00C14964" w:rsidRDefault="00C14964" w:rsidP="00666773">
      <w:pPr>
        <w:pStyle w:val="a6"/>
        <w:tabs>
          <w:tab w:val="left" w:pos="720"/>
        </w:tabs>
        <w:spacing w:before="240"/>
        <w:ind w:firstLine="709"/>
        <w:jc w:val="both"/>
        <w:rPr>
          <w:color w:val="000000"/>
        </w:rPr>
      </w:pPr>
      <w:r>
        <w:rPr>
          <w:color w:val="000000"/>
        </w:rPr>
        <w:t>2. Границы территориальных зон установлены с учетом:</w:t>
      </w:r>
    </w:p>
    <w:p w14:paraId="3F569698" w14:textId="77777777" w:rsidR="00C14964" w:rsidRDefault="00C14964" w:rsidP="00666773">
      <w:pPr>
        <w:pStyle w:val="a6"/>
        <w:tabs>
          <w:tab w:val="left" w:pos="720"/>
        </w:tabs>
        <w:ind w:firstLine="709"/>
        <w:jc w:val="both"/>
        <w:rPr>
          <w:color w:val="000000"/>
        </w:rPr>
      </w:pPr>
      <w:r>
        <w:rPr>
          <w:color w:val="000000"/>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77DC091A" w14:textId="5695C1B4" w:rsidR="00C14964" w:rsidRDefault="00C14964" w:rsidP="00C14964">
      <w:pPr>
        <w:pStyle w:val="a6"/>
        <w:tabs>
          <w:tab w:val="left" w:pos="720"/>
        </w:tabs>
        <w:ind w:firstLine="720"/>
        <w:jc w:val="both"/>
      </w:pPr>
      <w:r>
        <w:t>– сложившейся планировки территории и существующего землепользования.</w:t>
      </w:r>
    </w:p>
    <w:p w14:paraId="4A3501B0" w14:textId="77777777" w:rsidR="00080145" w:rsidRDefault="00080145" w:rsidP="00C14964">
      <w:pPr>
        <w:pStyle w:val="a6"/>
        <w:tabs>
          <w:tab w:val="left" w:pos="720"/>
        </w:tabs>
        <w:ind w:firstLine="720"/>
        <w:jc w:val="both"/>
      </w:pPr>
    </w:p>
    <w:p w14:paraId="4F561A03" w14:textId="52C8DF69" w:rsidR="00C14964" w:rsidRPr="008D259E" w:rsidRDefault="00C14964" w:rsidP="00C14964">
      <w:pPr>
        <w:pStyle w:val="a6"/>
        <w:tabs>
          <w:tab w:val="left" w:pos="720"/>
        </w:tabs>
        <w:ind w:firstLine="720"/>
        <w:jc w:val="both"/>
      </w:pPr>
      <w:r w:rsidRPr="008D259E">
        <w:t xml:space="preserve">3. </w:t>
      </w:r>
      <w:r w:rsidR="0001028D" w:rsidRPr="008D259E">
        <w:t>В состав графических материалов входят</w:t>
      </w:r>
      <w:r w:rsidRPr="008D259E">
        <w:t>:</w:t>
      </w:r>
    </w:p>
    <w:p w14:paraId="69ECB89B" w14:textId="2672175B" w:rsidR="0001028D" w:rsidRPr="008D259E" w:rsidRDefault="001226DE" w:rsidP="009A35D9">
      <w:pPr>
        <w:pStyle w:val="a6"/>
        <w:numPr>
          <w:ilvl w:val="0"/>
          <w:numId w:val="7"/>
        </w:numPr>
        <w:tabs>
          <w:tab w:val="left" w:pos="720"/>
        </w:tabs>
        <w:ind w:left="993" w:hanging="284"/>
        <w:jc w:val="both"/>
        <w:rPr>
          <w:color w:val="000000"/>
        </w:rPr>
      </w:pPr>
      <w:r w:rsidRPr="008D259E">
        <w:rPr>
          <w:color w:val="000000"/>
        </w:rPr>
        <w:t xml:space="preserve">Карта градостроительного зонирования Красноярского городского поселения Жирновского муниципального района Волгоградской области </w:t>
      </w:r>
      <w:r w:rsidRPr="008D259E">
        <w:rPr>
          <w:color w:val="000000"/>
        </w:rPr>
        <w:tab/>
        <w:t>Масштаб 1:25000</w:t>
      </w:r>
      <w:r w:rsidR="0001028D" w:rsidRPr="008D259E">
        <w:rPr>
          <w:color w:val="000000"/>
        </w:rPr>
        <w:t>;</w:t>
      </w:r>
    </w:p>
    <w:p w14:paraId="39730EB1" w14:textId="0C24B5D3" w:rsidR="0001028D" w:rsidRPr="008D259E" w:rsidRDefault="001226DE" w:rsidP="009A35D9">
      <w:pPr>
        <w:pStyle w:val="a6"/>
        <w:numPr>
          <w:ilvl w:val="0"/>
          <w:numId w:val="7"/>
        </w:numPr>
        <w:tabs>
          <w:tab w:val="left" w:pos="720"/>
        </w:tabs>
        <w:ind w:left="993" w:hanging="284"/>
        <w:jc w:val="both"/>
        <w:rPr>
          <w:color w:val="000000"/>
        </w:rPr>
      </w:pPr>
      <w:r w:rsidRPr="008D259E">
        <w:rPr>
          <w:color w:val="000000"/>
        </w:rPr>
        <w:t xml:space="preserve">Карта градостроительного зонирования р.п. Красный Яр Красноярского городского поселения Жирновского муниципального района Волгоградской области, </w:t>
      </w:r>
      <w:r w:rsidR="0001028D" w:rsidRPr="008D259E">
        <w:rPr>
          <w:color w:val="000000"/>
        </w:rPr>
        <w:t>масштаб 1:</w:t>
      </w:r>
      <w:r w:rsidRPr="008D259E">
        <w:rPr>
          <w:color w:val="000000"/>
        </w:rPr>
        <w:t xml:space="preserve">10 </w:t>
      </w:r>
      <w:r w:rsidR="0001028D" w:rsidRPr="008D259E">
        <w:rPr>
          <w:color w:val="000000"/>
        </w:rPr>
        <w:t>000;</w:t>
      </w:r>
    </w:p>
    <w:p w14:paraId="77600689" w14:textId="11F07722" w:rsidR="008D259E" w:rsidRPr="008D259E" w:rsidRDefault="008D259E" w:rsidP="009A35D9">
      <w:pPr>
        <w:pStyle w:val="a6"/>
        <w:numPr>
          <w:ilvl w:val="0"/>
          <w:numId w:val="7"/>
        </w:numPr>
        <w:tabs>
          <w:tab w:val="left" w:pos="720"/>
        </w:tabs>
        <w:ind w:left="993" w:hanging="284"/>
        <w:jc w:val="both"/>
        <w:rPr>
          <w:color w:val="000000"/>
        </w:rPr>
      </w:pPr>
      <w:r w:rsidRPr="008D259E">
        <w:rPr>
          <w:color w:val="000000"/>
        </w:rPr>
        <w:t xml:space="preserve">Карта градостроительного зонирования    с. Морозово, с. </w:t>
      </w:r>
      <w:proofErr w:type="spellStart"/>
      <w:r w:rsidRPr="008D259E">
        <w:rPr>
          <w:color w:val="000000"/>
        </w:rPr>
        <w:t>Фоменково</w:t>
      </w:r>
      <w:proofErr w:type="spellEnd"/>
      <w:r w:rsidRPr="008D259E">
        <w:rPr>
          <w:color w:val="000000"/>
        </w:rPr>
        <w:t xml:space="preserve">, х. </w:t>
      </w:r>
      <w:proofErr w:type="spellStart"/>
      <w:r w:rsidRPr="008D259E">
        <w:rPr>
          <w:color w:val="000000"/>
        </w:rPr>
        <w:t>Недоступов</w:t>
      </w:r>
      <w:proofErr w:type="spellEnd"/>
      <w:r w:rsidRPr="008D259E">
        <w:rPr>
          <w:color w:val="000000"/>
        </w:rPr>
        <w:t xml:space="preserve"> Красноярского городского поселения Жирновского муниципального района Волгоградской области, </w:t>
      </w:r>
      <w:r w:rsidRPr="008D259E">
        <w:rPr>
          <w:color w:val="000000"/>
        </w:rPr>
        <w:tab/>
        <w:t>масштаб 1:10000</w:t>
      </w:r>
    </w:p>
    <w:p w14:paraId="511720AD" w14:textId="1CC03BB3" w:rsidR="008D259E" w:rsidRPr="008D259E" w:rsidRDefault="008D259E" w:rsidP="009A35D9">
      <w:pPr>
        <w:pStyle w:val="a6"/>
        <w:numPr>
          <w:ilvl w:val="0"/>
          <w:numId w:val="7"/>
        </w:numPr>
        <w:tabs>
          <w:tab w:val="left" w:pos="720"/>
        </w:tabs>
        <w:ind w:left="993" w:hanging="284"/>
        <w:jc w:val="both"/>
        <w:rPr>
          <w:color w:val="000000"/>
        </w:rPr>
      </w:pPr>
      <w:r w:rsidRPr="008D259E">
        <w:rPr>
          <w:color w:val="000000"/>
        </w:rPr>
        <w:t>Карта зон с особыми условиями использования территории р. п. Красный Яр Красноярского городского поселения Жирновского муниципального района Волгоградской области, масштаб 1:5000</w:t>
      </w:r>
    </w:p>
    <w:p w14:paraId="0E0763DC" w14:textId="7BDCA259" w:rsidR="0001028D" w:rsidRPr="008D259E" w:rsidRDefault="008D259E" w:rsidP="00474E36">
      <w:pPr>
        <w:pStyle w:val="a6"/>
        <w:numPr>
          <w:ilvl w:val="0"/>
          <w:numId w:val="7"/>
        </w:numPr>
        <w:tabs>
          <w:tab w:val="left" w:pos="720"/>
        </w:tabs>
        <w:ind w:left="993" w:hanging="284"/>
        <w:jc w:val="both"/>
        <w:rPr>
          <w:color w:val="000000"/>
        </w:rPr>
      </w:pPr>
      <w:r w:rsidRPr="008D259E">
        <w:rPr>
          <w:color w:val="000000"/>
        </w:rPr>
        <w:t xml:space="preserve">Карта зон с особыми условиями использования территории с. Морозово, с. </w:t>
      </w:r>
      <w:proofErr w:type="spellStart"/>
      <w:r w:rsidRPr="008D259E">
        <w:rPr>
          <w:color w:val="000000"/>
        </w:rPr>
        <w:t>Фоменково</w:t>
      </w:r>
      <w:proofErr w:type="spellEnd"/>
      <w:r w:rsidRPr="008D259E">
        <w:rPr>
          <w:color w:val="000000"/>
        </w:rPr>
        <w:t xml:space="preserve">, х. </w:t>
      </w:r>
      <w:proofErr w:type="spellStart"/>
      <w:r w:rsidRPr="008D259E">
        <w:rPr>
          <w:color w:val="000000"/>
        </w:rPr>
        <w:t>Недоступов</w:t>
      </w:r>
      <w:proofErr w:type="spellEnd"/>
      <w:r w:rsidRPr="008D259E">
        <w:rPr>
          <w:color w:val="000000"/>
        </w:rPr>
        <w:t xml:space="preserve"> Красноярского городского поселения Жирновского муниципального района Волгоградской области, </w:t>
      </w:r>
      <w:r w:rsidR="0001028D" w:rsidRPr="008D259E">
        <w:rPr>
          <w:color w:val="000000"/>
        </w:rPr>
        <w:t>масштаб 1:5000;</w:t>
      </w:r>
    </w:p>
    <w:p w14:paraId="5B8E38D4" w14:textId="72ADAF23" w:rsidR="0001028D" w:rsidRPr="008D259E" w:rsidRDefault="001226DE" w:rsidP="00CE48A7">
      <w:pPr>
        <w:pStyle w:val="a6"/>
        <w:numPr>
          <w:ilvl w:val="0"/>
          <w:numId w:val="7"/>
        </w:numPr>
        <w:tabs>
          <w:tab w:val="left" w:pos="720"/>
        </w:tabs>
        <w:ind w:left="993" w:hanging="284"/>
        <w:jc w:val="both"/>
        <w:rPr>
          <w:color w:val="000000"/>
        </w:rPr>
      </w:pPr>
      <w:r w:rsidRPr="008D259E">
        <w:rPr>
          <w:color w:val="000000"/>
        </w:rPr>
        <w:t xml:space="preserve"> </w:t>
      </w:r>
      <w:r w:rsidR="008D259E" w:rsidRPr="008D259E">
        <w:rPr>
          <w:color w:val="000000"/>
        </w:rPr>
        <w:t>Карта зон с особыми условиями использования территории Красноярского городского поселения Жирновского муниципального района Волгоградской области, масштаб 1:25000</w:t>
      </w:r>
      <w:r w:rsidR="0001028D" w:rsidRPr="008D259E">
        <w:rPr>
          <w:color w:val="000000"/>
        </w:rPr>
        <w:t>;</w:t>
      </w:r>
    </w:p>
    <w:p w14:paraId="6550815C" w14:textId="15BF14D3" w:rsidR="0001028D" w:rsidRPr="00080145" w:rsidRDefault="0001028D" w:rsidP="008D259E">
      <w:pPr>
        <w:pStyle w:val="a6"/>
        <w:tabs>
          <w:tab w:val="left" w:pos="720"/>
        </w:tabs>
        <w:ind w:left="993"/>
        <w:jc w:val="both"/>
        <w:rPr>
          <w:color w:val="000000"/>
          <w:highlight w:val="yellow"/>
        </w:rPr>
      </w:pPr>
    </w:p>
    <w:p w14:paraId="2CC5A35B" w14:textId="09B786EE" w:rsidR="00C14964" w:rsidRDefault="00C14964" w:rsidP="00CE00EC">
      <w:pPr>
        <w:spacing w:before="100" w:beforeAutospacing="1" w:after="100" w:afterAutospacing="1"/>
        <w:jc w:val="center"/>
        <w:outlineLvl w:val="2"/>
        <w:rPr>
          <w:b/>
        </w:rPr>
      </w:pPr>
      <w:bookmarkStart w:id="42" w:name="_Toc327955103"/>
      <w:bookmarkStart w:id="43" w:name="_Toc282347532"/>
      <w:bookmarkStart w:id="44" w:name="_Toc410315206"/>
      <w:bookmarkStart w:id="45" w:name="_Toc400454228"/>
      <w:bookmarkStart w:id="46" w:name="_Toc392516681"/>
      <w:bookmarkStart w:id="47" w:name="_Toc380581549"/>
      <w:bookmarkStart w:id="48" w:name="_Toc379293272"/>
      <w:bookmarkStart w:id="49" w:name="_Toc28076148"/>
      <w:bookmarkStart w:id="50" w:name="_Toc339819816"/>
      <w:bookmarkStart w:id="51" w:name="_Toc321209571"/>
      <w:bookmarkStart w:id="52" w:name="_Toc282347531"/>
      <w:r w:rsidRPr="00A3538F">
        <w:rPr>
          <w:b/>
        </w:rPr>
        <w:t xml:space="preserve">Статья </w:t>
      </w:r>
      <w:r w:rsidR="00C03D8E" w:rsidRPr="00A3538F">
        <w:rPr>
          <w:b/>
        </w:rPr>
        <w:t>3</w:t>
      </w:r>
      <w:r w:rsidR="00CE00EC" w:rsidRPr="00A3538F">
        <w:rPr>
          <w:b/>
        </w:rPr>
        <w:t>3</w:t>
      </w:r>
      <w:r w:rsidRPr="00A3538F">
        <w:rPr>
          <w:b/>
        </w:rPr>
        <w:t xml:space="preserve">. </w:t>
      </w:r>
      <w:bookmarkEnd w:id="42"/>
      <w:bookmarkEnd w:id="43"/>
      <w:r w:rsidRPr="00A3538F">
        <w:rPr>
          <w:b/>
        </w:rPr>
        <w:t>Порядок установления территориальных зон</w:t>
      </w:r>
      <w:bookmarkEnd w:id="44"/>
      <w:bookmarkEnd w:id="45"/>
      <w:bookmarkEnd w:id="46"/>
      <w:bookmarkEnd w:id="47"/>
      <w:bookmarkEnd w:id="48"/>
      <w:bookmarkEnd w:id="49"/>
    </w:p>
    <w:p w14:paraId="35189DB8" w14:textId="77777777" w:rsidR="00C14964" w:rsidRDefault="00C14964" w:rsidP="00C14964">
      <w:pPr>
        <w:pStyle w:val="a6"/>
        <w:tabs>
          <w:tab w:val="left" w:pos="720"/>
        </w:tabs>
        <w:ind w:firstLine="720"/>
        <w:jc w:val="both"/>
      </w:pPr>
      <w:r>
        <w:t>1.При подготовке правил землепользования и застройки границы территориальных зон устанавливаются с учетом:</w:t>
      </w:r>
    </w:p>
    <w:p w14:paraId="0C677683" w14:textId="77777777" w:rsidR="00C14964" w:rsidRDefault="00C14964" w:rsidP="00C14964">
      <w:pPr>
        <w:pStyle w:val="a6"/>
        <w:tabs>
          <w:tab w:val="left" w:pos="720"/>
        </w:tabs>
        <w:ind w:firstLine="720"/>
        <w:jc w:val="both"/>
      </w:pPr>
      <w:r>
        <w:t>–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783A2AD2" w14:textId="29FFC401" w:rsidR="00C14964" w:rsidRDefault="00C14964" w:rsidP="00C14964">
      <w:pPr>
        <w:pStyle w:val="a6"/>
        <w:tabs>
          <w:tab w:val="left" w:pos="720"/>
        </w:tabs>
        <w:ind w:firstLine="720"/>
        <w:jc w:val="both"/>
      </w:pPr>
      <w:r>
        <w:t xml:space="preserve">– </w:t>
      </w:r>
      <w:r>
        <w:rPr>
          <w:shd w:val="clear" w:color="auto" w:fill="FFFFFF"/>
        </w:rPr>
        <w:t xml:space="preserve">функциональных зон и параметров их планируемого развития, определенных генеральным планом </w:t>
      </w:r>
      <w:r w:rsidR="00666C3C">
        <w:rPr>
          <w:shd w:val="clear" w:color="auto" w:fill="FFFFFF"/>
        </w:rPr>
        <w:t xml:space="preserve">городского </w:t>
      </w:r>
      <w:r>
        <w:rPr>
          <w:shd w:val="clear" w:color="auto" w:fill="FFFFFF"/>
        </w:rPr>
        <w:t>поселения, схемой территориального планирования муниципального района;</w:t>
      </w:r>
    </w:p>
    <w:p w14:paraId="6A89B312" w14:textId="77777777" w:rsidR="00C14964" w:rsidRDefault="00C14964" w:rsidP="00C14964">
      <w:pPr>
        <w:pStyle w:val="a6"/>
        <w:tabs>
          <w:tab w:val="left" w:pos="0"/>
        </w:tabs>
        <w:ind w:firstLine="720"/>
        <w:jc w:val="both"/>
        <w:rPr>
          <w:shd w:val="clear" w:color="auto" w:fill="FFFFFF"/>
        </w:rPr>
      </w:pPr>
      <w:r>
        <w:t xml:space="preserve">– </w:t>
      </w:r>
      <w:r w:rsidR="00E57983">
        <w:rPr>
          <w:shd w:val="clear" w:color="auto" w:fill="FFFFFF"/>
        </w:rPr>
        <w:t>определенных Градостроительным</w:t>
      </w:r>
      <w:r>
        <w:rPr>
          <w:shd w:val="clear" w:color="auto" w:fill="FFFFFF"/>
        </w:rPr>
        <w:t xml:space="preserve"> Кодексом РФ территориальных зон;</w:t>
      </w:r>
    </w:p>
    <w:p w14:paraId="3FA7B240" w14:textId="77777777" w:rsidR="00C14964" w:rsidRDefault="00C14964" w:rsidP="00C14964">
      <w:pPr>
        <w:pStyle w:val="a6"/>
        <w:tabs>
          <w:tab w:val="left" w:pos="0"/>
        </w:tabs>
        <w:ind w:firstLine="720"/>
        <w:jc w:val="both"/>
        <w:rPr>
          <w:shd w:val="clear" w:color="auto" w:fill="FFFFFF"/>
        </w:rPr>
      </w:pPr>
      <w:r>
        <w:rPr>
          <w:shd w:val="clear" w:color="auto" w:fill="FFFFFF"/>
        </w:rPr>
        <w:t>– сложившейся планировки территории и существующего землепользования;</w:t>
      </w:r>
    </w:p>
    <w:p w14:paraId="1F6E0CA1" w14:textId="77777777" w:rsidR="00C14964" w:rsidRDefault="00C14964" w:rsidP="00C14964">
      <w:pPr>
        <w:pStyle w:val="a6"/>
        <w:tabs>
          <w:tab w:val="left" w:pos="0"/>
        </w:tabs>
        <w:ind w:firstLine="720"/>
        <w:jc w:val="both"/>
        <w:rPr>
          <w:shd w:val="clear" w:color="auto" w:fill="FFFFFF"/>
        </w:rPr>
      </w:pPr>
      <w:r>
        <w:rPr>
          <w:shd w:val="clear" w:color="auto" w:fill="FFFFFF"/>
        </w:rPr>
        <w:t>– планируемых изменений границ земель различных категорий;</w:t>
      </w:r>
    </w:p>
    <w:p w14:paraId="5BE74BFC" w14:textId="77777777" w:rsidR="00C14964" w:rsidRDefault="00BE7B9A" w:rsidP="00C14964">
      <w:pPr>
        <w:pStyle w:val="a6"/>
        <w:tabs>
          <w:tab w:val="left" w:pos="0"/>
        </w:tabs>
        <w:ind w:firstLine="720"/>
        <w:jc w:val="both"/>
      </w:pPr>
      <w:r>
        <w:rPr>
          <w:shd w:val="clear" w:color="auto" w:fill="FFFFFF"/>
        </w:rPr>
        <w:lastRenderedPageBreak/>
        <w:t>–</w:t>
      </w:r>
      <w:r w:rsidR="00C14964">
        <w:rPr>
          <w:shd w:val="clear" w:color="auto" w:fill="FFFFFF"/>
        </w:rPr>
        <w:t>предотвращения возможности причинения вреда объектам капитального строительства, расположенным на смежных земельных участках.</w:t>
      </w:r>
    </w:p>
    <w:p w14:paraId="535AF809" w14:textId="77777777" w:rsidR="00C14964" w:rsidRDefault="00C14964" w:rsidP="00C14964">
      <w:pPr>
        <w:pStyle w:val="a6"/>
        <w:tabs>
          <w:tab w:val="left" w:pos="720"/>
        </w:tabs>
        <w:ind w:firstLine="720"/>
        <w:jc w:val="both"/>
      </w:pPr>
      <w:r>
        <w:t>2. Границы территориальных зон могут устанавливаться по:</w:t>
      </w:r>
    </w:p>
    <w:p w14:paraId="63EA43EA" w14:textId="77777777" w:rsidR="00C14964" w:rsidRDefault="00C14964" w:rsidP="00C14964">
      <w:pPr>
        <w:pStyle w:val="a6"/>
        <w:tabs>
          <w:tab w:val="left" w:pos="720"/>
        </w:tabs>
        <w:ind w:firstLine="720"/>
        <w:jc w:val="both"/>
      </w:pPr>
      <w:r>
        <w:t xml:space="preserve">– </w:t>
      </w:r>
      <w:r>
        <w:rPr>
          <w:shd w:val="clear" w:color="auto" w:fill="FFFFFF"/>
        </w:rPr>
        <w:t>линиям магистралей, улиц, проездов, разделяющим транспортные потоки противоположных направлений;</w:t>
      </w:r>
    </w:p>
    <w:p w14:paraId="2D3C4F43" w14:textId="77777777" w:rsidR="00C14964" w:rsidRDefault="00C14964" w:rsidP="00C14964">
      <w:pPr>
        <w:pStyle w:val="a6"/>
        <w:tabs>
          <w:tab w:val="left" w:pos="720"/>
        </w:tabs>
        <w:ind w:firstLine="720"/>
        <w:jc w:val="both"/>
      </w:pPr>
      <w:r>
        <w:t xml:space="preserve">– </w:t>
      </w:r>
      <w:r>
        <w:rPr>
          <w:shd w:val="clear" w:color="auto" w:fill="FFFFFF"/>
        </w:rPr>
        <w:t>красным линиям</w:t>
      </w:r>
      <w:r>
        <w:t>;</w:t>
      </w:r>
    </w:p>
    <w:p w14:paraId="7DB97C5A" w14:textId="77777777" w:rsidR="00C14964" w:rsidRDefault="00C14964" w:rsidP="00C14964">
      <w:pPr>
        <w:pStyle w:val="a6"/>
        <w:tabs>
          <w:tab w:val="left" w:pos="720"/>
        </w:tabs>
        <w:ind w:firstLine="720"/>
        <w:jc w:val="both"/>
      </w:pPr>
      <w:r>
        <w:t xml:space="preserve">– </w:t>
      </w:r>
      <w:r>
        <w:rPr>
          <w:shd w:val="clear" w:color="auto" w:fill="FFFFFF"/>
        </w:rPr>
        <w:t>границам земельных участков</w:t>
      </w:r>
      <w:r>
        <w:t>;</w:t>
      </w:r>
    </w:p>
    <w:p w14:paraId="4FE47FAE" w14:textId="77777777" w:rsidR="00C14964" w:rsidRDefault="00C14964" w:rsidP="00C14964">
      <w:pPr>
        <w:pStyle w:val="a6"/>
        <w:tabs>
          <w:tab w:val="left" w:pos="720"/>
        </w:tabs>
        <w:ind w:firstLine="720"/>
        <w:jc w:val="both"/>
        <w:rPr>
          <w:shd w:val="clear" w:color="auto" w:fill="FFFFFF"/>
        </w:rPr>
      </w:pPr>
      <w:r>
        <w:t xml:space="preserve">– </w:t>
      </w:r>
      <w:r>
        <w:rPr>
          <w:shd w:val="clear" w:color="auto" w:fill="FFFFFF"/>
        </w:rPr>
        <w:t>границам населенных пунктов в пределах муниципальных образований;</w:t>
      </w:r>
    </w:p>
    <w:p w14:paraId="0C032123" w14:textId="77777777" w:rsidR="00C14964" w:rsidRDefault="00C14964" w:rsidP="00C14964">
      <w:pPr>
        <w:pStyle w:val="a6"/>
        <w:tabs>
          <w:tab w:val="left" w:pos="720"/>
        </w:tabs>
        <w:ind w:firstLine="720"/>
        <w:jc w:val="both"/>
        <w:rPr>
          <w:shd w:val="clear" w:color="auto" w:fill="FFFFFF"/>
        </w:rPr>
      </w:pPr>
      <w:r>
        <w:t xml:space="preserve">–- </w:t>
      </w:r>
      <w:r>
        <w:rPr>
          <w:shd w:val="clear" w:color="auto" w:fill="FFFFFF"/>
        </w:rPr>
        <w:t>границам муниципальных образований;</w:t>
      </w:r>
    </w:p>
    <w:p w14:paraId="6F1AF6E8" w14:textId="77777777" w:rsidR="00C14964" w:rsidRDefault="00C14964" w:rsidP="00C14964">
      <w:pPr>
        <w:pStyle w:val="a6"/>
        <w:tabs>
          <w:tab w:val="left" w:pos="720"/>
        </w:tabs>
        <w:ind w:firstLine="720"/>
        <w:jc w:val="both"/>
        <w:rPr>
          <w:shd w:val="clear" w:color="auto" w:fill="FFFFFF"/>
        </w:rPr>
      </w:pPr>
      <w:r>
        <w:t xml:space="preserve">– </w:t>
      </w:r>
      <w:r>
        <w:rPr>
          <w:shd w:val="clear" w:color="auto" w:fill="FFFFFF"/>
        </w:rPr>
        <w:t>естественным границам природных объектов;</w:t>
      </w:r>
    </w:p>
    <w:p w14:paraId="787F0F26" w14:textId="77777777" w:rsidR="00C14964" w:rsidRDefault="00C14964" w:rsidP="00C14964">
      <w:pPr>
        <w:pStyle w:val="a6"/>
        <w:tabs>
          <w:tab w:val="left" w:pos="720"/>
        </w:tabs>
        <w:ind w:firstLine="720"/>
        <w:jc w:val="both"/>
        <w:rPr>
          <w:shd w:val="clear" w:color="auto" w:fill="FFFFFF"/>
        </w:rPr>
      </w:pPr>
      <w:r>
        <w:t xml:space="preserve">– </w:t>
      </w:r>
      <w:r>
        <w:rPr>
          <w:shd w:val="clear" w:color="auto" w:fill="FFFFFF"/>
        </w:rPr>
        <w:t>иным границам.</w:t>
      </w:r>
    </w:p>
    <w:p w14:paraId="3D752229" w14:textId="77777777" w:rsidR="00C14964" w:rsidRDefault="00C14964" w:rsidP="00474E36">
      <w:pPr>
        <w:pStyle w:val="a6"/>
        <w:numPr>
          <w:ilvl w:val="0"/>
          <w:numId w:val="2"/>
        </w:numPr>
        <w:tabs>
          <w:tab w:val="left" w:pos="720"/>
          <w:tab w:val="left" w:pos="900"/>
          <w:tab w:val="left" w:pos="1440"/>
          <w:tab w:val="left" w:pos="1620"/>
        </w:tabs>
        <w:ind w:left="0" w:firstLine="720"/>
        <w:jc w:val="both"/>
        <w:rPr>
          <w:shd w:val="clear" w:color="auto" w:fill="FFFFFF"/>
        </w:rPr>
      </w:pPr>
      <w:r>
        <w:rPr>
          <w:shd w:val="clear" w:color="auto" w:fill="FFFFFF"/>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51AC5463" w14:textId="6CDFF279" w:rsidR="00C14964" w:rsidRDefault="00C14964" w:rsidP="00CE00EC">
      <w:pPr>
        <w:spacing w:before="100" w:beforeAutospacing="1" w:after="100" w:afterAutospacing="1"/>
        <w:jc w:val="center"/>
        <w:outlineLvl w:val="2"/>
        <w:rPr>
          <w:b/>
          <w:bCs/>
        </w:rPr>
      </w:pPr>
      <w:bookmarkStart w:id="53" w:name="_Toc410315207"/>
      <w:bookmarkStart w:id="54" w:name="_Toc400454229"/>
      <w:bookmarkStart w:id="55" w:name="_Toc392516682"/>
      <w:bookmarkStart w:id="56" w:name="_Toc380581550"/>
      <w:bookmarkStart w:id="57" w:name="_Toc379293273"/>
      <w:bookmarkStart w:id="58" w:name="_Toc28076149"/>
      <w:r w:rsidRPr="00315582">
        <w:rPr>
          <w:b/>
          <w:bCs/>
        </w:rPr>
        <w:t xml:space="preserve">Статья </w:t>
      </w:r>
      <w:r w:rsidR="00C03D8E" w:rsidRPr="00315582">
        <w:rPr>
          <w:b/>
          <w:bCs/>
        </w:rPr>
        <w:t>3</w:t>
      </w:r>
      <w:r w:rsidR="00CE00EC" w:rsidRPr="00315582">
        <w:rPr>
          <w:b/>
          <w:bCs/>
        </w:rPr>
        <w:t>4</w:t>
      </w:r>
      <w:r w:rsidRPr="00315582">
        <w:rPr>
          <w:b/>
          <w:bCs/>
        </w:rPr>
        <w:t>. Виды территориальных зон, обозначенных на Карт</w:t>
      </w:r>
      <w:r w:rsidR="00315582" w:rsidRPr="00315582">
        <w:rPr>
          <w:b/>
          <w:bCs/>
        </w:rPr>
        <w:t>ах</w:t>
      </w:r>
      <w:r w:rsidRPr="00315582">
        <w:rPr>
          <w:b/>
          <w:bCs/>
        </w:rPr>
        <w:t xml:space="preserve"> градостроительного зонирования </w:t>
      </w:r>
      <w:bookmarkEnd w:id="50"/>
      <w:bookmarkEnd w:id="51"/>
      <w:bookmarkEnd w:id="52"/>
      <w:bookmarkEnd w:id="53"/>
      <w:bookmarkEnd w:id="54"/>
      <w:bookmarkEnd w:id="55"/>
      <w:bookmarkEnd w:id="56"/>
      <w:bookmarkEnd w:id="57"/>
      <w:r w:rsidR="00F53AA3">
        <w:rPr>
          <w:b/>
          <w:bCs/>
        </w:rPr>
        <w:t>Красноярского</w:t>
      </w:r>
      <w:r w:rsidR="00315582" w:rsidRPr="00315582">
        <w:rPr>
          <w:b/>
          <w:bCs/>
        </w:rPr>
        <w:t xml:space="preserve"> городского поселения</w:t>
      </w:r>
      <w:bookmarkEnd w:id="58"/>
    </w:p>
    <w:p w14:paraId="5B2E3D78" w14:textId="030B75DA" w:rsidR="00C14964" w:rsidRDefault="00315582" w:rsidP="00C14964">
      <w:pPr>
        <w:pStyle w:val="Default"/>
        <w:ind w:firstLine="709"/>
        <w:jc w:val="both"/>
      </w:pPr>
      <w:r>
        <w:t>На Картах</w:t>
      </w:r>
      <w:r w:rsidR="00C14964">
        <w:t xml:space="preserve"> градостроительного зонирования </w:t>
      </w:r>
      <w:r w:rsidR="00F53AA3">
        <w:t>Красноярского</w:t>
      </w:r>
      <w:r>
        <w:t xml:space="preserve"> городского поселения</w:t>
      </w:r>
      <w:r w:rsidR="00C14964">
        <w:t xml:space="preserve"> устанавливаются следующие виды территориальных зон, на которые распространяется действие градостроительных регламентов: </w:t>
      </w:r>
    </w:p>
    <w:p w14:paraId="17F906D4" w14:textId="77777777" w:rsidR="00C14964" w:rsidRPr="00DA19B4" w:rsidRDefault="00A4065A" w:rsidP="00C14964">
      <w:pPr>
        <w:pStyle w:val="a6"/>
        <w:ind w:firstLine="709"/>
        <w:rPr>
          <w:b/>
          <w:i/>
          <w:iCs/>
          <w:color w:val="000000"/>
        </w:rPr>
      </w:pPr>
      <w:r w:rsidRPr="00DA19B4">
        <w:rPr>
          <w:b/>
          <w:i/>
          <w:iCs/>
          <w:color w:val="000000"/>
        </w:rPr>
        <w:t>Зон</w:t>
      </w:r>
      <w:r w:rsidR="00F7208C" w:rsidRPr="00DA19B4">
        <w:rPr>
          <w:b/>
          <w:i/>
          <w:iCs/>
          <w:color w:val="000000"/>
        </w:rPr>
        <w:t>ы</w:t>
      </w:r>
      <w:r w:rsidRPr="00DA19B4">
        <w:rPr>
          <w:b/>
          <w:i/>
          <w:iCs/>
          <w:color w:val="000000"/>
        </w:rPr>
        <w:t xml:space="preserve"> жилого назначения (Ж)</w:t>
      </w:r>
      <w:r w:rsidR="00C14964" w:rsidRPr="00DA19B4">
        <w:rPr>
          <w:b/>
          <w:i/>
          <w:iCs/>
          <w:color w:val="000000"/>
        </w:rPr>
        <w:t>:</w:t>
      </w:r>
    </w:p>
    <w:p w14:paraId="4787AB83" w14:textId="77777777" w:rsidR="009F622D" w:rsidRPr="00DA19B4" w:rsidRDefault="009F622D" w:rsidP="00C14964">
      <w:pPr>
        <w:pStyle w:val="a6"/>
        <w:ind w:firstLine="709"/>
        <w:rPr>
          <w:b/>
          <w:i/>
          <w:iCs/>
          <w:color w:val="000000"/>
        </w:rPr>
      </w:pPr>
      <w:bookmarkStart w:id="59" w:name="_Hlk103683218"/>
      <w:r w:rsidRPr="00DA19B4">
        <w:rPr>
          <w:b/>
          <w:color w:val="000000"/>
        </w:rPr>
        <w:t>Ж1</w:t>
      </w:r>
      <w:r w:rsidRPr="00DA19B4">
        <w:rPr>
          <w:color w:val="000000"/>
        </w:rPr>
        <w:t xml:space="preserve"> – зона </w:t>
      </w:r>
      <w:r w:rsidRPr="00DA19B4">
        <w:t xml:space="preserve">застройки </w:t>
      </w:r>
      <w:r w:rsidR="00F7208C" w:rsidRPr="00DA19B4">
        <w:t xml:space="preserve">индивидуальными </w:t>
      </w:r>
      <w:r w:rsidRPr="00DA19B4">
        <w:t>жилыми домами;</w:t>
      </w:r>
    </w:p>
    <w:p w14:paraId="3ACB98C8" w14:textId="25A16300" w:rsidR="00C14964" w:rsidRPr="00DA19B4" w:rsidRDefault="00C14964" w:rsidP="00C14964">
      <w:pPr>
        <w:pStyle w:val="a6"/>
        <w:ind w:firstLine="709"/>
      </w:pPr>
      <w:r w:rsidRPr="00DA19B4">
        <w:rPr>
          <w:b/>
          <w:color w:val="000000"/>
        </w:rPr>
        <w:t>Ж</w:t>
      </w:r>
      <w:r w:rsidR="009F622D" w:rsidRPr="00DA19B4">
        <w:rPr>
          <w:b/>
          <w:color w:val="000000"/>
        </w:rPr>
        <w:t>2</w:t>
      </w:r>
      <w:r w:rsidRPr="00DA19B4">
        <w:rPr>
          <w:color w:val="000000"/>
        </w:rPr>
        <w:t xml:space="preserve"> – </w:t>
      </w:r>
      <w:r w:rsidR="00772843" w:rsidRPr="00DA19B4">
        <w:t>Зона застройки малоэтажными жилыми домами до 4 этажей</w:t>
      </w:r>
      <w:r w:rsidRPr="00DA19B4">
        <w:t>.</w:t>
      </w:r>
    </w:p>
    <w:p w14:paraId="2FB1027B" w14:textId="506D2B1D" w:rsidR="00C14964" w:rsidRPr="00DA19B4" w:rsidRDefault="009F622D" w:rsidP="009E225A">
      <w:pPr>
        <w:pStyle w:val="a6"/>
        <w:ind w:firstLine="709"/>
        <w:rPr>
          <w:b/>
          <w:i/>
          <w:iCs/>
          <w:color w:val="000000"/>
        </w:rPr>
      </w:pPr>
      <w:r w:rsidRPr="00DA19B4">
        <w:rPr>
          <w:b/>
          <w:i/>
        </w:rPr>
        <w:t>Зон</w:t>
      </w:r>
      <w:r w:rsidR="008C0909" w:rsidRPr="00DA19B4">
        <w:rPr>
          <w:b/>
          <w:i/>
        </w:rPr>
        <w:t>а</w:t>
      </w:r>
      <w:r w:rsidR="00604AE1" w:rsidRPr="00DA19B4">
        <w:rPr>
          <w:b/>
          <w:i/>
        </w:rPr>
        <w:t xml:space="preserve"> </w:t>
      </w:r>
      <w:r w:rsidR="00B125E9" w:rsidRPr="00DA19B4">
        <w:rPr>
          <w:b/>
          <w:i/>
          <w:iCs/>
          <w:color w:val="000000"/>
        </w:rPr>
        <w:t>о</w:t>
      </w:r>
      <w:r w:rsidR="00A4065A" w:rsidRPr="00DA19B4">
        <w:rPr>
          <w:b/>
          <w:i/>
          <w:iCs/>
          <w:color w:val="000000"/>
        </w:rPr>
        <w:t>бщественно-</w:t>
      </w:r>
      <w:r w:rsidR="00023EBC" w:rsidRPr="00DA19B4">
        <w:rPr>
          <w:b/>
          <w:i/>
          <w:iCs/>
          <w:color w:val="000000"/>
        </w:rPr>
        <w:t xml:space="preserve"> </w:t>
      </w:r>
      <w:r w:rsidR="00A4065A" w:rsidRPr="00DA19B4">
        <w:rPr>
          <w:b/>
          <w:i/>
          <w:iCs/>
          <w:color w:val="000000"/>
        </w:rPr>
        <w:t>делового назначения (О</w:t>
      </w:r>
      <w:r w:rsidR="008C0909" w:rsidRPr="00DA19B4">
        <w:rPr>
          <w:b/>
          <w:i/>
          <w:iCs/>
          <w:color w:val="000000"/>
        </w:rPr>
        <w:t>Д</w:t>
      </w:r>
      <w:r w:rsidR="00A4065A" w:rsidRPr="00DA19B4">
        <w:rPr>
          <w:b/>
          <w:i/>
          <w:iCs/>
          <w:color w:val="000000"/>
        </w:rPr>
        <w:t>)</w:t>
      </w:r>
      <w:r w:rsidR="00C14964" w:rsidRPr="00DA19B4">
        <w:rPr>
          <w:b/>
          <w:i/>
          <w:iCs/>
          <w:color w:val="000000"/>
        </w:rPr>
        <w:t>:</w:t>
      </w:r>
    </w:p>
    <w:p w14:paraId="4E9D2262" w14:textId="3CF7EF0F" w:rsidR="00F7208C" w:rsidRPr="00DA19B4" w:rsidRDefault="008C0909" w:rsidP="00F7208C">
      <w:pPr>
        <w:pStyle w:val="a6"/>
        <w:ind w:firstLine="709"/>
        <w:jc w:val="both"/>
      </w:pPr>
      <w:r w:rsidRPr="00DA19B4">
        <w:rPr>
          <w:b/>
        </w:rPr>
        <w:t xml:space="preserve">ОД- </w:t>
      </w:r>
      <w:r w:rsidRPr="00DA19B4">
        <w:t xml:space="preserve">Общественно-деловая зона  </w:t>
      </w:r>
    </w:p>
    <w:p w14:paraId="7D3CF4E5" w14:textId="07CD09D9" w:rsidR="00C14964" w:rsidRPr="00DA19B4" w:rsidRDefault="00C14964" w:rsidP="00C14964">
      <w:pPr>
        <w:pStyle w:val="a6"/>
        <w:ind w:firstLine="709"/>
        <w:jc w:val="both"/>
        <w:rPr>
          <w:b/>
          <w:i/>
          <w:iCs/>
        </w:rPr>
      </w:pPr>
      <w:r w:rsidRPr="00DA19B4">
        <w:rPr>
          <w:b/>
          <w:i/>
          <w:iCs/>
        </w:rPr>
        <w:t>Зоны сельскохозяйственного использования</w:t>
      </w:r>
      <w:r w:rsidR="00B125E9" w:rsidRPr="00DA19B4">
        <w:rPr>
          <w:b/>
          <w:i/>
          <w:iCs/>
        </w:rPr>
        <w:t xml:space="preserve"> (С</w:t>
      </w:r>
      <w:r w:rsidR="008C0909" w:rsidRPr="00DA19B4">
        <w:rPr>
          <w:b/>
          <w:i/>
          <w:iCs/>
        </w:rPr>
        <w:t>Х</w:t>
      </w:r>
      <w:r w:rsidR="00B125E9" w:rsidRPr="00DA19B4">
        <w:rPr>
          <w:b/>
          <w:i/>
          <w:iCs/>
        </w:rPr>
        <w:t>)</w:t>
      </w:r>
      <w:r w:rsidRPr="00DA19B4">
        <w:rPr>
          <w:b/>
          <w:i/>
          <w:iCs/>
        </w:rPr>
        <w:t>:</w:t>
      </w:r>
    </w:p>
    <w:p w14:paraId="2A29D7A9" w14:textId="1E3B67BE" w:rsidR="00315582" w:rsidRPr="00DA19B4" w:rsidRDefault="00C14964" w:rsidP="00B125E9">
      <w:pPr>
        <w:pStyle w:val="a6"/>
        <w:ind w:firstLine="709"/>
      </w:pPr>
      <w:r w:rsidRPr="00DA19B4">
        <w:rPr>
          <w:b/>
          <w:color w:val="000000"/>
        </w:rPr>
        <w:t>С</w:t>
      </w:r>
      <w:r w:rsidR="008C0909" w:rsidRPr="00DA19B4">
        <w:rPr>
          <w:b/>
          <w:color w:val="000000"/>
        </w:rPr>
        <w:t>Х</w:t>
      </w:r>
      <w:r w:rsidR="00F7208C" w:rsidRPr="00DA19B4">
        <w:rPr>
          <w:b/>
          <w:color w:val="000000"/>
        </w:rPr>
        <w:t>1</w:t>
      </w:r>
      <w:r w:rsidR="008C0909" w:rsidRPr="00DA19B4">
        <w:rPr>
          <w:b/>
          <w:color w:val="000000"/>
        </w:rPr>
        <w:t>.1</w:t>
      </w:r>
      <w:r w:rsidRPr="00DA19B4">
        <w:rPr>
          <w:color w:val="000000"/>
        </w:rPr>
        <w:t xml:space="preserve"> – </w:t>
      </w:r>
      <w:r w:rsidR="008C0909" w:rsidRPr="00DA19B4">
        <w:t>Зона сельскохозяйственного использования в границе населенного пункта</w:t>
      </w:r>
      <w:r w:rsidR="00315582" w:rsidRPr="00DA19B4">
        <w:t>;</w:t>
      </w:r>
    </w:p>
    <w:p w14:paraId="4B850220" w14:textId="11173853" w:rsidR="00315582" w:rsidRPr="00DA19B4" w:rsidRDefault="00054484" w:rsidP="00054484">
      <w:pPr>
        <w:pStyle w:val="a6"/>
        <w:ind w:firstLine="709"/>
        <w:rPr>
          <w:color w:val="000000"/>
        </w:rPr>
      </w:pPr>
      <w:r w:rsidRPr="00DA19B4">
        <w:rPr>
          <w:b/>
          <w:color w:val="000000"/>
        </w:rPr>
        <w:t>СХ1.2</w:t>
      </w:r>
      <w:r w:rsidR="00315582" w:rsidRPr="00DA19B4">
        <w:rPr>
          <w:color w:val="000000"/>
        </w:rPr>
        <w:t xml:space="preserve"> – </w:t>
      </w:r>
      <w:r w:rsidRPr="00DA19B4">
        <w:t xml:space="preserve">Зона сельскохозяйственного использования </w:t>
      </w:r>
      <w:r w:rsidR="008D259E" w:rsidRPr="00DA19B4">
        <w:t>за границей</w:t>
      </w:r>
      <w:r w:rsidRPr="00DA19B4">
        <w:t xml:space="preserve"> населенного пункта.</w:t>
      </w:r>
      <w:r w:rsidRPr="00DA19B4">
        <w:rPr>
          <w:color w:val="000000"/>
        </w:rPr>
        <w:t xml:space="preserve"> </w:t>
      </w:r>
    </w:p>
    <w:p w14:paraId="0FB8E3B4" w14:textId="66EF157F" w:rsidR="00315582" w:rsidRPr="00DA19B4" w:rsidRDefault="00315582" w:rsidP="00315582">
      <w:pPr>
        <w:pStyle w:val="a6"/>
        <w:ind w:firstLine="709"/>
        <w:rPr>
          <w:bCs/>
        </w:rPr>
      </w:pPr>
      <w:r w:rsidRPr="00DA19B4">
        <w:rPr>
          <w:b/>
          <w:i/>
          <w:iCs/>
        </w:rPr>
        <w:t>Зон</w:t>
      </w:r>
      <w:r w:rsidR="008C0909" w:rsidRPr="00DA19B4">
        <w:rPr>
          <w:b/>
          <w:i/>
          <w:iCs/>
        </w:rPr>
        <w:t>а</w:t>
      </w:r>
      <w:r w:rsidRPr="00DA19B4">
        <w:rPr>
          <w:b/>
          <w:i/>
          <w:iCs/>
        </w:rPr>
        <w:t xml:space="preserve"> </w:t>
      </w:r>
      <w:r w:rsidR="00772843" w:rsidRPr="00DA19B4">
        <w:rPr>
          <w:b/>
          <w:i/>
          <w:iCs/>
        </w:rPr>
        <w:t>инженерной инфраструктуры</w:t>
      </w:r>
      <w:r w:rsidR="00772843" w:rsidRPr="00DA19B4">
        <w:rPr>
          <w:bCs/>
        </w:rPr>
        <w:t xml:space="preserve"> </w:t>
      </w:r>
      <w:r w:rsidRPr="00DA19B4">
        <w:rPr>
          <w:bCs/>
        </w:rPr>
        <w:t>(</w:t>
      </w:r>
      <w:r w:rsidR="00772843" w:rsidRPr="00DA19B4">
        <w:rPr>
          <w:bCs/>
        </w:rPr>
        <w:t>И</w:t>
      </w:r>
      <w:r w:rsidRPr="00DA19B4">
        <w:rPr>
          <w:bCs/>
        </w:rPr>
        <w:t>):</w:t>
      </w:r>
    </w:p>
    <w:p w14:paraId="43042D62" w14:textId="05EE7C79" w:rsidR="00315582" w:rsidRPr="00DA19B4" w:rsidRDefault="00772843" w:rsidP="00315582">
      <w:pPr>
        <w:pStyle w:val="a6"/>
        <w:ind w:firstLine="709"/>
      </w:pPr>
      <w:r w:rsidRPr="00DA19B4">
        <w:rPr>
          <w:b/>
        </w:rPr>
        <w:t>И</w:t>
      </w:r>
      <w:r w:rsidR="00315582" w:rsidRPr="00DA19B4">
        <w:rPr>
          <w:b/>
        </w:rPr>
        <w:t>1</w:t>
      </w:r>
      <w:r w:rsidRPr="00DA19B4">
        <w:rPr>
          <w:b/>
        </w:rPr>
        <w:t>.1</w:t>
      </w:r>
      <w:r w:rsidR="00315582" w:rsidRPr="00DA19B4">
        <w:t xml:space="preserve"> – </w:t>
      </w:r>
      <w:r w:rsidRPr="00DA19B4">
        <w:t xml:space="preserve">Зона инженерной инфраструктуры в границе населенного пункта </w:t>
      </w:r>
    </w:p>
    <w:p w14:paraId="124DDCE6" w14:textId="7D18854C" w:rsidR="00315582" w:rsidRPr="00DA19B4" w:rsidRDefault="00315582" w:rsidP="00315582">
      <w:pPr>
        <w:pStyle w:val="a6"/>
        <w:ind w:firstLine="709"/>
      </w:pPr>
      <w:r w:rsidRPr="00DA19B4">
        <w:rPr>
          <w:b/>
        </w:rPr>
        <w:t>П</w:t>
      </w:r>
      <w:r w:rsidR="00772843" w:rsidRPr="00DA19B4">
        <w:rPr>
          <w:b/>
        </w:rPr>
        <w:t>1.</w:t>
      </w:r>
      <w:r w:rsidRPr="00DA19B4">
        <w:rPr>
          <w:b/>
        </w:rPr>
        <w:t>2</w:t>
      </w:r>
      <w:r w:rsidRPr="00DA19B4">
        <w:t xml:space="preserve"> – </w:t>
      </w:r>
      <w:r w:rsidR="00772843" w:rsidRPr="00DA19B4">
        <w:t>Зона инженерной инфраструктуры за границей населенного пункта</w:t>
      </w:r>
      <w:r w:rsidRPr="00DA19B4">
        <w:t>.</w:t>
      </w:r>
    </w:p>
    <w:p w14:paraId="30BE9E7C" w14:textId="63AB1819" w:rsidR="008C0909" w:rsidRPr="00DA19B4" w:rsidRDefault="008C0909" w:rsidP="00315582">
      <w:pPr>
        <w:pStyle w:val="a6"/>
        <w:ind w:firstLine="709"/>
        <w:rPr>
          <w:b/>
          <w:bCs/>
          <w:i/>
          <w:iCs/>
        </w:rPr>
      </w:pPr>
      <w:r w:rsidRPr="00DA19B4">
        <w:rPr>
          <w:b/>
          <w:bCs/>
          <w:i/>
          <w:iCs/>
        </w:rPr>
        <w:t>Зона производственная (П)</w:t>
      </w:r>
    </w:p>
    <w:p w14:paraId="3BE2E710" w14:textId="77777777" w:rsidR="008C0909" w:rsidRPr="00DA19B4" w:rsidRDefault="008C0909" w:rsidP="00315582">
      <w:pPr>
        <w:pStyle w:val="a6"/>
        <w:ind w:firstLine="709"/>
      </w:pPr>
      <w:r w:rsidRPr="00DA19B4">
        <w:rPr>
          <w:b/>
          <w:bCs/>
          <w:i/>
          <w:iCs/>
        </w:rPr>
        <w:t xml:space="preserve">П1.1- </w:t>
      </w:r>
      <w:r w:rsidRPr="00DA19B4">
        <w:t>Производственная зона в границе населенного пункта;</w:t>
      </w:r>
    </w:p>
    <w:p w14:paraId="35C86E25" w14:textId="58AEF64E" w:rsidR="008C0909" w:rsidRPr="00DA19B4" w:rsidRDefault="008C0909" w:rsidP="00315582">
      <w:pPr>
        <w:pStyle w:val="a6"/>
        <w:ind w:firstLine="709"/>
      </w:pPr>
      <w:r w:rsidRPr="00DA19B4">
        <w:rPr>
          <w:b/>
          <w:bCs/>
        </w:rPr>
        <w:t>П1.2</w:t>
      </w:r>
      <w:r w:rsidRPr="00DA19B4">
        <w:t xml:space="preserve"> Производственная зона за границей населенного пункта.</w:t>
      </w:r>
    </w:p>
    <w:p w14:paraId="356F8529" w14:textId="74A4ABEC" w:rsidR="00054484" w:rsidRPr="00DA19B4" w:rsidRDefault="00054484" w:rsidP="00054484">
      <w:pPr>
        <w:pStyle w:val="a6"/>
        <w:ind w:firstLine="709"/>
        <w:rPr>
          <w:b/>
        </w:rPr>
      </w:pPr>
      <w:r w:rsidRPr="00DA19B4">
        <w:rPr>
          <w:b/>
          <w:bCs/>
          <w:i/>
          <w:iCs/>
        </w:rPr>
        <w:t>Зона транспортной инфраструктуры</w:t>
      </w:r>
      <w:r w:rsidRPr="00DA19B4">
        <w:t xml:space="preserve"> (Т).</w:t>
      </w:r>
    </w:p>
    <w:p w14:paraId="65B73C3D" w14:textId="3B59F5C4" w:rsidR="00054484" w:rsidRPr="00DA19B4" w:rsidRDefault="00054484" w:rsidP="00315582">
      <w:pPr>
        <w:pStyle w:val="a6"/>
        <w:ind w:firstLine="709"/>
      </w:pPr>
      <w:r w:rsidRPr="00DA19B4">
        <w:rPr>
          <w:b/>
          <w:bCs/>
          <w:i/>
          <w:iCs/>
        </w:rPr>
        <w:t xml:space="preserve">Т1.1- </w:t>
      </w:r>
      <w:r w:rsidRPr="00DA19B4">
        <w:t>Зона транспортной инфраструктуры в границе населенного пункта;</w:t>
      </w:r>
    </w:p>
    <w:p w14:paraId="4B2BE1E1" w14:textId="2234029D" w:rsidR="008C0909" w:rsidRPr="00DA19B4" w:rsidRDefault="00054484" w:rsidP="00315582">
      <w:pPr>
        <w:pStyle w:val="a6"/>
        <w:ind w:firstLine="709"/>
        <w:rPr>
          <w:b/>
          <w:bCs/>
          <w:i/>
          <w:iCs/>
        </w:rPr>
      </w:pPr>
      <w:r w:rsidRPr="00DA19B4">
        <w:rPr>
          <w:b/>
          <w:bCs/>
          <w:i/>
          <w:iCs/>
        </w:rPr>
        <w:t>Т1.2-</w:t>
      </w:r>
      <w:r w:rsidRPr="00DA19B4">
        <w:t xml:space="preserve"> Зона транспортной инфраструктуры за границей населенного пункта.</w:t>
      </w:r>
    </w:p>
    <w:p w14:paraId="62F2EE32" w14:textId="77777777" w:rsidR="00F7208C" w:rsidRPr="00DA19B4" w:rsidRDefault="00F7208C" w:rsidP="00B125E9">
      <w:pPr>
        <w:pStyle w:val="a6"/>
        <w:ind w:firstLine="709"/>
        <w:rPr>
          <w:b/>
          <w:i/>
          <w:iCs/>
        </w:rPr>
      </w:pPr>
      <w:r w:rsidRPr="00DA19B4">
        <w:rPr>
          <w:b/>
          <w:i/>
          <w:iCs/>
        </w:rPr>
        <w:t>Зоны рекреационного назначения</w:t>
      </w:r>
      <w:r w:rsidR="003E1C11" w:rsidRPr="00DA19B4">
        <w:rPr>
          <w:b/>
          <w:i/>
          <w:iCs/>
        </w:rPr>
        <w:t xml:space="preserve"> (Р)</w:t>
      </w:r>
      <w:r w:rsidRPr="00DA19B4">
        <w:rPr>
          <w:b/>
          <w:i/>
          <w:iCs/>
        </w:rPr>
        <w:t>:</w:t>
      </w:r>
    </w:p>
    <w:p w14:paraId="1CA8D3ED" w14:textId="07CEF77B" w:rsidR="00F7208C" w:rsidRPr="00DA19B4" w:rsidRDefault="00F7208C" w:rsidP="00B125E9">
      <w:pPr>
        <w:pStyle w:val="a6"/>
        <w:ind w:firstLine="709"/>
      </w:pPr>
      <w:r w:rsidRPr="00DA19B4">
        <w:rPr>
          <w:b/>
        </w:rPr>
        <w:t>Р1</w:t>
      </w:r>
      <w:r w:rsidR="00054484" w:rsidRPr="00DA19B4">
        <w:rPr>
          <w:b/>
        </w:rPr>
        <w:t>.1</w:t>
      </w:r>
      <w:r w:rsidRPr="00DA19B4">
        <w:t xml:space="preserve"> –</w:t>
      </w:r>
      <w:r w:rsidR="003E1C11" w:rsidRPr="00DA19B4">
        <w:t xml:space="preserve"> зона </w:t>
      </w:r>
      <w:r w:rsidR="00054484" w:rsidRPr="00DA19B4">
        <w:rPr>
          <w:b/>
          <w:i/>
          <w:iCs/>
        </w:rPr>
        <w:t>рекреационного назначения</w:t>
      </w:r>
      <w:r w:rsidR="00DA19B4" w:rsidRPr="00DA19B4">
        <w:t xml:space="preserve"> в границе населенного пункта</w:t>
      </w:r>
      <w:r w:rsidR="003E1C11" w:rsidRPr="00DA19B4">
        <w:t>;</w:t>
      </w:r>
    </w:p>
    <w:p w14:paraId="4430B138" w14:textId="3D03975D" w:rsidR="00DA19B4" w:rsidRPr="00DA19B4" w:rsidRDefault="00315582" w:rsidP="00B125E9">
      <w:pPr>
        <w:pStyle w:val="a6"/>
        <w:ind w:firstLine="709"/>
      </w:pPr>
      <w:r w:rsidRPr="00DA19B4">
        <w:rPr>
          <w:b/>
        </w:rPr>
        <w:t>Р</w:t>
      </w:r>
      <w:r w:rsidR="00DA19B4" w:rsidRPr="00DA19B4">
        <w:rPr>
          <w:b/>
        </w:rPr>
        <w:t>1.</w:t>
      </w:r>
      <w:r w:rsidRPr="00DA19B4">
        <w:rPr>
          <w:b/>
        </w:rPr>
        <w:t>2</w:t>
      </w:r>
      <w:r w:rsidRPr="00DA19B4">
        <w:t xml:space="preserve"> – </w:t>
      </w:r>
      <w:r w:rsidR="00DA19B4" w:rsidRPr="00DA19B4">
        <w:t xml:space="preserve">зона </w:t>
      </w:r>
      <w:r w:rsidR="00DA19B4" w:rsidRPr="00DA19B4">
        <w:rPr>
          <w:b/>
          <w:i/>
          <w:iCs/>
        </w:rPr>
        <w:t>рекреационного назначения</w:t>
      </w:r>
      <w:r w:rsidR="00DA19B4" w:rsidRPr="00DA19B4">
        <w:t xml:space="preserve"> за границей населенного пункта;</w:t>
      </w:r>
    </w:p>
    <w:p w14:paraId="6A54D697" w14:textId="5A70868C" w:rsidR="00DA19B4" w:rsidRPr="00DA19B4" w:rsidRDefault="00DA19B4" w:rsidP="00B125E9">
      <w:pPr>
        <w:pStyle w:val="a6"/>
        <w:ind w:firstLine="709"/>
        <w:rPr>
          <w:b/>
        </w:rPr>
      </w:pPr>
      <w:r w:rsidRPr="00DA19B4">
        <w:rPr>
          <w:b/>
          <w:bCs/>
        </w:rPr>
        <w:t>Р2</w:t>
      </w:r>
      <w:r w:rsidRPr="00DA19B4">
        <w:t>- зона озелененных территорий общего пользования: парки, скверы.</w:t>
      </w:r>
    </w:p>
    <w:p w14:paraId="1769FA24" w14:textId="253BDD36" w:rsidR="00315582" w:rsidRPr="00DA19B4" w:rsidRDefault="00315582" w:rsidP="00315582">
      <w:pPr>
        <w:pStyle w:val="a6"/>
        <w:ind w:firstLine="709"/>
        <w:rPr>
          <w:b/>
          <w:i/>
          <w:iCs/>
        </w:rPr>
      </w:pPr>
      <w:r w:rsidRPr="00DA19B4">
        <w:rPr>
          <w:b/>
          <w:i/>
          <w:iCs/>
        </w:rPr>
        <w:t>Зоны специального назначения (С</w:t>
      </w:r>
      <w:r w:rsidR="00DA19B4" w:rsidRPr="00DA19B4">
        <w:rPr>
          <w:b/>
          <w:i/>
          <w:iCs/>
        </w:rPr>
        <w:t>П</w:t>
      </w:r>
      <w:r w:rsidRPr="00DA19B4">
        <w:rPr>
          <w:b/>
          <w:i/>
          <w:iCs/>
        </w:rPr>
        <w:t>):</w:t>
      </w:r>
    </w:p>
    <w:p w14:paraId="57ADE23C" w14:textId="5DBDB6C7" w:rsidR="00315582" w:rsidRPr="00DA19B4" w:rsidRDefault="00315582" w:rsidP="00315582">
      <w:pPr>
        <w:pStyle w:val="a6"/>
        <w:ind w:firstLine="709"/>
      </w:pPr>
      <w:r w:rsidRPr="00DA19B4">
        <w:rPr>
          <w:b/>
        </w:rPr>
        <w:t>С</w:t>
      </w:r>
      <w:r w:rsidR="00DA19B4" w:rsidRPr="00DA19B4">
        <w:rPr>
          <w:b/>
        </w:rPr>
        <w:t>П</w:t>
      </w:r>
      <w:r w:rsidRPr="00DA19B4">
        <w:rPr>
          <w:b/>
        </w:rPr>
        <w:t>1</w:t>
      </w:r>
      <w:r w:rsidRPr="00DA19B4">
        <w:t xml:space="preserve"> – зона кладбищ;</w:t>
      </w:r>
    </w:p>
    <w:p w14:paraId="55495AAA" w14:textId="553F8550" w:rsidR="00F7208C" w:rsidRPr="003159CD" w:rsidRDefault="00315582" w:rsidP="00DA19B4">
      <w:pPr>
        <w:pStyle w:val="a6"/>
        <w:ind w:firstLine="709"/>
        <w:rPr>
          <w:b/>
        </w:rPr>
      </w:pPr>
      <w:r w:rsidRPr="00DA19B4">
        <w:rPr>
          <w:b/>
        </w:rPr>
        <w:t>С</w:t>
      </w:r>
      <w:r w:rsidR="00DA19B4" w:rsidRPr="00DA19B4">
        <w:rPr>
          <w:b/>
        </w:rPr>
        <w:t>П</w:t>
      </w:r>
      <w:r w:rsidRPr="00DA19B4">
        <w:rPr>
          <w:b/>
        </w:rPr>
        <w:t>2</w:t>
      </w:r>
      <w:r w:rsidRPr="00DA19B4">
        <w:t xml:space="preserve"> – </w:t>
      </w:r>
      <w:r w:rsidR="00DA19B4" w:rsidRPr="00DA19B4">
        <w:t>зона режимных территорий.</w:t>
      </w:r>
      <w:r w:rsidR="00DA19B4">
        <w:t xml:space="preserve"> </w:t>
      </w:r>
    </w:p>
    <w:bookmarkEnd w:id="59"/>
    <w:p w14:paraId="7A280D89" w14:textId="77777777" w:rsidR="00CC4A01" w:rsidRPr="00A3538F" w:rsidRDefault="00CC4A01" w:rsidP="00CC4A01">
      <w:pPr>
        <w:pStyle w:val="a6"/>
        <w:widowControl w:val="0"/>
        <w:tabs>
          <w:tab w:val="left" w:pos="720"/>
        </w:tabs>
        <w:ind w:firstLine="720"/>
        <w:jc w:val="both"/>
        <w:rPr>
          <w:color w:val="000000" w:themeColor="text1"/>
        </w:rPr>
      </w:pPr>
      <w:r w:rsidRPr="00A3538F">
        <w:t xml:space="preserve">В соответствии </w:t>
      </w:r>
      <w:r w:rsidRPr="00A3538F">
        <w:rPr>
          <w:color w:val="000000" w:themeColor="text1"/>
        </w:rPr>
        <w:t xml:space="preserve">с </w:t>
      </w:r>
      <w:r w:rsidR="00BE7B9A" w:rsidRPr="00A3538F">
        <w:rPr>
          <w:color w:val="000000" w:themeColor="text1"/>
        </w:rPr>
        <w:t xml:space="preserve">п.6 </w:t>
      </w:r>
      <w:r w:rsidRPr="00A3538F">
        <w:rPr>
          <w:color w:val="000000" w:themeColor="text1"/>
        </w:rPr>
        <w:t>ст. 36 Градостроительного кодекса РФ градостроительные регламенты не устанавливаются для земель лесного фонда (</w:t>
      </w:r>
      <w:r w:rsidRPr="00DA19B4">
        <w:rPr>
          <w:color w:val="000000" w:themeColor="text1"/>
        </w:rPr>
        <w:t>код на карте градостроительного зонирования – ЗЛФ),</w:t>
      </w:r>
      <w:r w:rsidRPr="00A3538F">
        <w:rPr>
          <w:color w:val="000000" w:themeColor="text1"/>
        </w:rPr>
        <w:t xml:space="preserve"> </w:t>
      </w:r>
      <w:r w:rsidRPr="00A3538F">
        <w:rPr>
          <w:rFonts w:cs="Calibri"/>
          <w:color w:val="000000" w:themeColor="text1"/>
        </w:rPr>
        <w:t xml:space="preserve">для сельскохозяйственных угодий в составе земель сельскохозяйственного назначения, </w:t>
      </w:r>
      <w:r w:rsidRPr="00A3538F">
        <w:rPr>
          <w:color w:val="000000" w:themeColor="text1"/>
        </w:rPr>
        <w:t>земель, покрытых поверхностными водами.</w:t>
      </w:r>
    </w:p>
    <w:p w14:paraId="6D9C428B" w14:textId="2407C916" w:rsidR="00CC4A01" w:rsidRDefault="00CC4A01" w:rsidP="00CC4A01">
      <w:pPr>
        <w:widowControl w:val="0"/>
        <w:ind w:firstLine="709"/>
        <w:jc w:val="both"/>
      </w:pPr>
      <w:r w:rsidRPr="00A3538F">
        <w:rPr>
          <w:color w:val="000000" w:themeColor="text1"/>
        </w:rPr>
        <w:t xml:space="preserve">В соответствии с </w:t>
      </w:r>
      <w:r w:rsidR="00BE7B9A" w:rsidRPr="00A3538F">
        <w:rPr>
          <w:color w:val="000000" w:themeColor="text1"/>
        </w:rPr>
        <w:t xml:space="preserve">п.4 </w:t>
      </w:r>
      <w:r w:rsidRPr="00A3538F">
        <w:rPr>
          <w:color w:val="000000" w:themeColor="text1"/>
        </w:rPr>
        <w:t>ст. 36</w:t>
      </w:r>
      <w:r w:rsidRPr="00A3538F">
        <w:t xml:space="preserve"> Градостроительного кодекса РФ градостроительные регламенты не распространяются на земельные участки в границах территорий общего пользования</w:t>
      </w:r>
      <w:r w:rsidR="00600325">
        <w:t>,</w:t>
      </w:r>
      <w:r w:rsidR="00600325" w:rsidRPr="00600325">
        <w:t xml:space="preserve"> предназначенные для размещения линейных объектов и (или) занятые линейными объектами</w:t>
      </w:r>
      <w:r w:rsidR="00600325">
        <w:t>.</w:t>
      </w:r>
    </w:p>
    <w:p w14:paraId="45D1D9A4" w14:textId="1E9733A9" w:rsidR="00CF179A" w:rsidRDefault="00CF179A" w:rsidP="00CC4A01">
      <w:pPr>
        <w:widowControl w:val="0"/>
        <w:ind w:firstLine="709"/>
        <w:jc w:val="both"/>
      </w:pPr>
    </w:p>
    <w:p w14:paraId="29A58E06" w14:textId="66A4D95C" w:rsidR="00CF179A" w:rsidRDefault="00CF179A" w:rsidP="00CC4A01">
      <w:pPr>
        <w:widowControl w:val="0"/>
        <w:ind w:firstLine="709"/>
        <w:jc w:val="both"/>
      </w:pPr>
    </w:p>
    <w:tbl>
      <w:tblPr>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9636"/>
      </w:tblGrid>
      <w:tr w:rsidR="00CF179A" w:rsidRPr="00FF4528" w14:paraId="0B03DA51" w14:textId="77777777" w:rsidTr="00600325">
        <w:trPr>
          <w:trHeight w:val="20"/>
        </w:trPr>
        <w:tc>
          <w:tcPr>
            <w:tcW w:w="5000" w:type="pct"/>
            <w:shd w:val="clear" w:color="auto" w:fill="FFFFFF" w:themeFill="background1"/>
          </w:tcPr>
          <w:p w14:paraId="3EBD9B84" w14:textId="3504117C" w:rsidR="00CF179A" w:rsidRPr="00600325" w:rsidRDefault="00600325" w:rsidP="008D259E">
            <w:pPr>
              <w:pStyle w:val="43"/>
              <w:jc w:val="left"/>
              <w:rPr>
                <w:b w:val="0"/>
              </w:rPr>
            </w:pPr>
            <w:r w:rsidRPr="00600325">
              <w:rPr>
                <w:b w:val="0"/>
                <w:color w:val="000000"/>
              </w:rPr>
              <w:t>Зон</w:t>
            </w:r>
            <w:r>
              <w:rPr>
                <w:b w:val="0"/>
                <w:color w:val="000000"/>
              </w:rPr>
              <w:t>а</w:t>
            </w:r>
            <w:r w:rsidRPr="00600325">
              <w:rPr>
                <w:b w:val="0"/>
                <w:color w:val="000000"/>
              </w:rPr>
              <w:t xml:space="preserve"> жилого назначения</w:t>
            </w:r>
          </w:p>
        </w:tc>
      </w:tr>
      <w:tr w:rsidR="00CF179A" w:rsidRPr="00FF4528" w14:paraId="48A36410" w14:textId="77777777" w:rsidTr="00600325">
        <w:trPr>
          <w:trHeight w:val="20"/>
        </w:trPr>
        <w:tc>
          <w:tcPr>
            <w:tcW w:w="5000" w:type="pct"/>
            <w:shd w:val="clear" w:color="auto" w:fill="FFFFFF" w:themeFill="background1"/>
          </w:tcPr>
          <w:p w14:paraId="2DDB1438" w14:textId="1547A6BD" w:rsidR="00CF179A" w:rsidRPr="00600325" w:rsidRDefault="00600325" w:rsidP="008D259E">
            <w:pPr>
              <w:pStyle w:val="43"/>
              <w:jc w:val="left"/>
              <w:rPr>
                <w:b w:val="0"/>
              </w:rPr>
            </w:pPr>
            <w:r w:rsidRPr="00600325">
              <w:rPr>
                <w:b w:val="0"/>
              </w:rPr>
              <w:t xml:space="preserve">Зона </w:t>
            </w:r>
            <w:r w:rsidRPr="00600325">
              <w:rPr>
                <w:b w:val="0"/>
                <w:color w:val="000000"/>
              </w:rPr>
              <w:t>общественно- делового назначения</w:t>
            </w:r>
          </w:p>
        </w:tc>
      </w:tr>
      <w:tr w:rsidR="00600325" w:rsidRPr="00FF4528" w14:paraId="76D12EBA" w14:textId="77777777" w:rsidTr="00600325">
        <w:trPr>
          <w:trHeight w:val="20"/>
        </w:trPr>
        <w:tc>
          <w:tcPr>
            <w:tcW w:w="5000" w:type="pct"/>
            <w:shd w:val="clear" w:color="auto" w:fill="FFFFFF" w:themeFill="background1"/>
          </w:tcPr>
          <w:p w14:paraId="3F428ABC" w14:textId="0C395EF3" w:rsidR="00600325" w:rsidRPr="00600325" w:rsidRDefault="00600325" w:rsidP="008D259E">
            <w:pPr>
              <w:pStyle w:val="43"/>
              <w:jc w:val="left"/>
              <w:rPr>
                <w:b w:val="0"/>
              </w:rPr>
            </w:pPr>
            <w:r w:rsidRPr="00600325">
              <w:rPr>
                <w:b w:val="0"/>
              </w:rPr>
              <w:t>Зоны сельскохозяйственного использования</w:t>
            </w:r>
          </w:p>
        </w:tc>
      </w:tr>
      <w:tr w:rsidR="00600325" w:rsidRPr="00FF4528" w14:paraId="14004DE3" w14:textId="77777777" w:rsidTr="00600325">
        <w:trPr>
          <w:trHeight w:val="20"/>
        </w:trPr>
        <w:tc>
          <w:tcPr>
            <w:tcW w:w="5000" w:type="pct"/>
            <w:shd w:val="clear" w:color="auto" w:fill="FFFFFF" w:themeFill="background1"/>
          </w:tcPr>
          <w:p w14:paraId="51FA8D01" w14:textId="0FFC58A9" w:rsidR="00600325" w:rsidRPr="00600325" w:rsidRDefault="00600325" w:rsidP="008D259E">
            <w:pPr>
              <w:pStyle w:val="43"/>
              <w:jc w:val="left"/>
              <w:rPr>
                <w:b w:val="0"/>
              </w:rPr>
            </w:pPr>
            <w:r w:rsidRPr="00600325">
              <w:rPr>
                <w:b w:val="0"/>
              </w:rPr>
              <w:t>Зона инженерной инфраструктуры</w:t>
            </w:r>
          </w:p>
        </w:tc>
      </w:tr>
      <w:tr w:rsidR="00600325" w:rsidRPr="00FF4528" w14:paraId="49F30486" w14:textId="77777777" w:rsidTr="00600325">
        <w:trPr>
          <w:trHeight w:val="20"/>
        </w:trPr>
        <w:tc>
          <w:tcPr>
            <w:tcW w:w="5000" w:type="pct"/>
            <w:shd w:val="clear" w:color="auto" w:fill="FFFFFF" w:themeFill="background1"/>
          </w:tcPr>
          <w:p w14:paraId="6AB8ADDE" w14:textId="5EE210B4" w:rsidR="00600325" w:rsidRPr="00600325" w:rsidRDefault="00600325" w:rsidP="008D259E">
            <w:pPr>
              <w:pStyle w:val="43"/>
              <w:jc w:val="left"/>
              <w:rPr>
                <w:b w:val="0"/>
              </w:rPr>
            </w:pPr>
            <w:r w:rsidRPr="00600325">
              <w:rPr>
                <w:b w:val="0"/>
              </w:rPr>
              <w:t>Зона производственная</w:t>
            </w:r>
          </w:p>
        </w:tc>
      </w:tr>
      <w:tr w:rsidR="00CF179A" w:rsidRPr="00FF4528" w14:paraId="516F1FFE" w14:textId="77777777" w:rsidTr="00600325">
        <w:trPr>
          <w:trHeight w:val="20"/>
        </w:trPr>
        <w:tc>
          <w:tcPr>
            <w:tcW w:w="5000" w:type="pct"/>
            <w:shd w:val="clear" w:color="auto" w:fill="FFFFFF" w:themeFill="background1"/>
          </w:tcPr>
          <w:p w14:paraId="0B017195" w14:textId="18FC3EF7" w:rsidR="00CF179A" w:rsidRPr="00600325" w:rsidRDefault="00600325" w:rsidP="008D259E">
            <w:pPr>
              <w:pStyle w:val="43"/>
              <w:jc w:val="left"/>
              <w:rPr>
                <w:b w:val="0"/>
              </w:rPr>
            </w:pPr>
            <w:r w:rsidRPr="00600325">
              <w:rPr>
                <w:b w:val="0"/>
              </w:rPr>
              <w:t>Зона транспортной инфраструктуры</w:t>
            </w:r>
          </w:p>
        </w:tc>
      </w:tr>
      <w:tr w:rsidR="00CF179A" w:rsidRPr="00FF4528" w14:paraId="25AE5E54" w14:textId="77777777" w:rsidTr="00600325">
        <w:trPr>
          <w:trHeight w:val="20"/>
        </w:trPr>
        <w:tc>
          <w:tcPr>
            <w:tcW w:w="5000" w:type="pct"/>
            <w:shd w:val="clear" w:color="auto" w:fill="FFFFFF" w:themeFill="background1"/>
          </w:tcPr>
          <w:p w14:paraId="6A825972" w14:textId="77777777" w:rsidR="00CF179A" w:rsidRPr="00600325" w:rsidRDefault="00CF179A" w:rsidP="008D259E">
            <w:pPr>
              <w:pStyle w:val="43"/>
              <w:jc w:val="left"/>
              <w:rPr>
                <w:b w:val="0"/>
              </w:rPr>
            </w:pPr>
            <w:r w:rsidRPr="00600325">
              <w:rPr>
                <w:b w:val="0"/>
              </w:rPr>
              <w:t>Зона рекреационного назначения</w:t>
            </w:r>
          </w:p>
        </w:tc>
      </w:tr>
      <w:tr w:rsidR="00600325" w:rsidRPr="00FF4528" w14:paraId="2D4312DC" w14:textId="77777777" w:rsidTr="00600325">
        <w:trPr>
          <w:trHeight w:val="20"/>
        </w:trPr>
        <w:tc>
          <w:tcPr>
            <w:tcW w:w="5000" w:type="pct"/>
            <w:shd w:val="clear" w:color="auto" w:fill="FFFFFF" w:themeFill="background1"/>
          </w:tcPr>
          <w:p w14:paraId="2D659648" w14:textId="21A7A3E8" w:rsidR="00600325" w:rsidRPr="00600325" w:rsidRDefault="00600325" w:rsidP="008D259E">
            <w:pPr>
              <w:pStyle w:val="43"/>
              <w:jc w:val="left"/>
              <w:rPr>
                <w:b w:val="0"/>
              </w:rPr>
            </w:pPr>
            <w:r w:rsidRPr="00600325">
              <w:rPr>
                <w:b w:val="0"/>
              </w:rPr>
              <w:t>Зон</w:t>
            </w:r>
            <w:r>
              <w:rPr>
                <w:b w:val="0"/>
              </w:rPr>
              <w:t>а</w:t>
            </w:r>
            <w:r w:rsidRPr="00600325">
              <w:rPr>
                <w:b w:val="0"/>
              </w:rPr>
              <w:t xml:space="preserve"> специального назначения</w:t>
            </w:r>
          </w:p>
        </w:tc>
      </w:tr>
    </w:tbl>
    <w:p w14:paraId="1EB1BF6A" w14:textId="1CB717D3" w:rsidR="00C14964" w:rsidRDefault="00C14964" w:rsidP="00CE00EC">
      <w:pPr>
        <w:spacing w:before="100" w:beforeAutospacing="1" w:after="100" w:afterAutospacing="1"/>
        <w:jc w:val="center"/>
        <w:outlineLvl w:val="2"/>
        <w:rPr>
          <w:b/>
          <w:bCs/>
        </w:rPr>
      </w:pPr>
      <w:bookmarkStart w:id="60" w:name="_Toc410315208"/>
      <w:bookmarkStart w:id="61" w:name="_Toc400454230"/>
      <w:bookmarkStart w:id="62" w:name="_Toc392516683"/>
      <w:bookmarkStart w:id="63" w:name="_Toc380581551"/>
      <w:bookmarkStart w:id="64" w:name="_Toc379293274"/>
      <w:bookmarkStart w:id="65" w:name="_Toc339819817"/>
      <w:bookmarkStart w:id="66" w:name="_Toc28076150"/>
      <w:r w:rsidRPr="00A3538F">
        <w:rPr>
          <w:b/>
          <w:bCs/>
        </w:rPr>
        <w:t xml:space="preserve">Статья </w:t>
      </w:r>
      <w:r w:rsidR="00C03D8E" w:rsidRPr="00A3538F">
        <w:rPr>
          <w:b/>
          <w:bCs/>
        </w:rPr>
        <w:t>3</w:t>
      </w:r>
      <w:r w:rsidR="00CE00EC" w:rsidRPr="00A3538F">
        <w:rPr>
          <w:b/>
          <w:bCs/>
        </w:rPr>
        <w:t>5</w:t>
      </w:r>
      <w:r w:rsidRPr="00A3538F">
        <w:rPr>
          <w:b/>
          <w:bCs/>
        </w:rPr>
        <w:t>. Линии градостроительного регулирования</w:t>
      </w:r>
      <w:bookmarkEnd w:id="60"/>
      <w:bookmarkEnd w:id="61"/>
      <w:bookmarkEnd w:id="62"/>
      <w:bookmarkEnd w:id="63"/>
      <w:bookmarkEnd w:id="64"/>
      <w:bookmarkEnd w:id="65"/>
      <w:bookmarkEnd w:id="66"/>
    </w:p>
    <w:p w14:paraId="24091529" w14:textId="77777777" w:rsidR="00C14964" w:rsidRDefault="00C14964" w:rsidP="00C14964">
      <w:pPr>
        <w:pStyle w:val="a6"/>
        <w:tabs>
          <w:tab w:val="left" w:pos="720"/>
        </w:tabs>
        <w:ind w:firstLine="720"/>
        <w:jc w:val="both"/>
        <w:rPr>
          <w:color w:val="000000"/>
        </w:rPr>
      </w:pPr>
      <w:r>
        <w:rPr>
          <w:color w:val="000000"/>
        </w:rPr>
        <w:t xml:space="preserve">1. Линии градостроительного регулирования устанавливаются проектами планировки территорий, а также проектами </w:t>
      </w:r>
      <w:proofErr w:type="spellStart"/>
      <w:r>
        <w:rPr>
          <w:color w:val="000000"/>
        </w:rPr>
        <w:t>санитарно</w:t>
      </w:r>
      <w:proofErr w:type="spellEnd"/>
      <w:r>
        <w:rPr>
          <w:color w:val="000000"/>
        </w:rPr>
        <w:t xml:space="preserve"> – защитных зон, проектами охранных зон памятников истории и культуры, режимных объектов и т.д. </w:t>
      </w:r>
    </w:p>
    <w:p w14:paraId="0B7D7C99" w14:textId="011B656C" w:rsidR="00C14964" w:rsidRPr="00113102" w:rsidRDefault="00C14964" w:rsidP="00C14964">
      <w:pPr>
        <w:pStyle w:val="a6"/>
        <w:tabs>
          <w:tab w:val="left" w:pos="720"/>
        </w:tabs>
        <w:ind w:firstLine="720"/>
        <w:jc w:val="both"/>
        <w:rPr>
          <w:color w:val="000000"/>
        </w:rPr>
      </w:pPr>
      <w:r>
        <w:rPr>
          <w:color w:val="000000"/>
        </w:rPr>
        <w:t xml:space="preserve">2. На территории </w:t>
      </w:r>
      <w:r w:rsidR="00A3538F">
        <w:rPr>
          <w:color w:val="000000"/>
        </w:rPr>
        <w:t>городского поселения</w:t>
      </w:r>
      <w:r>
        <w:rPr>
          <w:color w:val="000000"/>
        </w:rPr>
        <w:t xml:space="preserve"> действуют следующие линии </w:t>
      </w:r>
      <w:r w:rsidRPr="00113102">
        <w:rPr>
          <w:color w:val="000000"/>
        </w:rPr>
        <w:t>градостроительного регулирования:</w:t>
      </w:r>
    </w:p>
    <w:p w14:paraId="68219D9F" w14:textId="77777777" w:rsidR="00C14964" w:rsidRPr="00113102" w:rsidRDefault="00C14964" w:rsidP="00C14964">
      <w:pPr>
        <w:pStyle w:val="a6"/>
        <w:tabs>
          <w:tab w:val="left" w:pos="720"/>
        </w:tabs>
        <w:ind w:firstLine="720"/>
        <w:jc w:val="both"/>
        <w:rPr>
          <w:color w:val="000000"/>
        </w:rPr>
      </w:pPr>
      <w:r w:rsidRPr="00113102">
        <w:rPr>
          <w:color w:val="000000"/>
        </w:rPr>
        <w:t>– красные линии;</w:t>
      </w:r>
    </w:p>
    <w:p w14:paraId="6CA8C4C3" w14:textId="77777777" w:rsidR="00C14964" w:rsidRPr="00113102" w:rsidRDefault="00C14964" w:rsidP="00C14964">
      <w:pPr>
        <w:pStyle w:val="a6"/>
        <w:tabs>
          <w:tab w:val="left" w:pos="720"/>
        </w:tabs>
        <w:ind w:firstLine="720"/>
        <w:jc w:val="both"/>
        <w:rPr>
          <w:color w:val="000000"/>
        </w:rPr>
      </w:pPr>
      <w:r w:rsidRPr="00113102">
        <w:rPr>
          <w:color w:val="000000"/>
        </w:rPr>
        <w:t>– линии регулирования застройки;</w:t>
      </w:r>
    </w:p>
    <w:p w14:paraId="21914B2D" w14:textId="56CAA1C4" w:rsidR="00C14964" w:rsidRPr="00113102" w:rsidRDefault="00C14964" w:rsidP="00C14964">
      <w:pPr>
        <w:pStyle w:val="a6"/>
        <w:tabs>
          <w:tab w:val="left" w:pos="720"/>
        </w:tabs>
        <w:ind w:firstLine="720"/>
        <w:jc w:val="both"/>
        <w:rPr>
          <w:color w:val="000000"/>
        </w:rPr>
      </w:pPr>
      <w:r w:rsidRPr="00113102">
        <w:rPr>
          <w:color w:val="000000"/>
        </w:rPr>
        <w:t>– границы технических (охранных) зон действующих и проектируемых инжен</w:t>
      </w:r>
      <w:r w:rsidR="00315A4B" w:rsidRPr="00113102">
        <w:rPr>
          <w:color w:val="000000"/>
        </w:rPr>
        <w:t>ерных сооружений и коммуникаций.</w:t>
      </w:r>
    </w:p>
    <w:p w14:paraId="6C6932CD" w14:textId="77777777" w:rsidR="00C14964" w:rsidRDefault="00C14964" w:rsidP="00C14964">
      <w:pPr>
        <w:pStyle w:val="a6"/>
        <w:tabs>
          <w:tab w:val="left" w:pos="720"/>
        </w:tabs>
        <w:ind w:firstLine="720"/>
        <w:jc w:val="both"/>
        <w:rPr>
          <w:color w:val="000000"/>
        </w:rPr>
      </w:pPr>
      <w:r w:rsidRPr="00113102">
        <w:rPr>
          <w:color w:val="000000"/>
        </w:rPr>
        <w:t>3. Основанием для установления</w:t>
      </w:r>
      <w:r>
        <w:rPr>
          <w:color w:val="000000"/>
        </w:rPr>
        <w:t>, изменения, отмены линий градостроительного регулирования является утвержденная документация по планировке территории.</w:t>
      </w:r>
    </w:p>
    <w:p w14:paraId="1ACEC30F" w14:textId="77777777" w:rsidR="00C14964" w:rsidRDefault="00C14964" w:rsidP="00C14964">
      <w:pPr>
        <w:pStyle w:val="a6"/>
        <w:tabs>
          <w:tab w:val="left" w:pos="720"/>
        </w:tabs>
        <w:ind w:firstLine="720"/>
        <w:jc w:val="both"/>
        <w:rPr>
          <w:color w:val="000000"/>
        </w:rPr>
      </w:pPr>
      <w:r>
        <w:rPr>
          <w:color w:val="000000"/>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14:paraId="091DCF2C" w14:textId="2C3A8B3D" w:rsidR="00C14964" w:rsidRPr="00A3538F" w:rsidRDefault="00C14964" w:rsidP="00CE00EC">
      <w:pPr>
        <w:spacing w:before="240" w:after="240"/>
        <w:jc w:val="center"/>
        <w:outlineLvl w:val="1"/>
        <w:rPr>
          <w:b/>
          <w:bCs/>
          <w:color w:val="008080"/>
        </w:rPr>
      </w:pPr>
      <w:bookmarkStart w:id="67" w:name="_Toc410315209"/>
      <w:bookmarkStart w:id="68" w:name="_Toc400454231"/>
      <w:bookmarkStart w:id="69" w:name="_Toc392516684"/>
      <w:bookmarkStart w:id="70" w:name="_Toc380581552"/>
      <w:bookmarkStart w:id="71" w:name="_Toc379293275"/>
      <w:bookmarkStart w:id="72" w:name="_Toc339819823"/>
      <w:bookmarkStart w:id="73" w:name="_Toc321209578"/>
      <w:bookmarkStart w:id="74" w:name="_Toc282347538"/>
      <w:bookmarkStart w:id="75" w:name="_Toc28076151"/>
      <w:r w:rsidRPr="00A3538F">
        <w:rPr>
          <w:b/>
          <w:bCs/>
          <w:color w:val="000000"/>
        </w:rPr>
        <w:t xml:space="preserve">Глава </w:t>
      </w:r>
      <w:r w:rsidR="00C03D8E" w:rsidRPr="00A3538F">
        <w:rPr>
          <w:b/>
          <w:bCs/>
          <w:color w:val="000000"/>
        </w:rPr>
        <w:t>9</w:t>
      </w:r>
      <w:r w:rsidRPr="00A3538F">
        <w:rPr>
          <w:b/>
          <w:bCs/>
          <w:color w:val="000000"/>
        </w:rPr>
        <w:t>. Градостроительные регламенты. Параметры разрешенного использования земельных участков и объектов капитального строительства</w:t>
      </w:r>
      <w:bookmarkEnd w:id="67"/>
      <w:bookmarkEnd w:id="68"/>
      <w:bookmarkEnd w:id="69"/>
      <w:bookmarkEnd w:id="70"/>
      <w:bookmarkEnd w:id="71"/>
      <w:bookmarkEnd w:id="72"/>
      <w:bookmarkEnd w:id="73"/>
      <w:bookmarkEnd w:id="74"/>
      <w:bookmarkEnd w:id="75"/>
    </w:p>
    <w:p w14:paraId="57A191B7" w14:textId="5D5B454D" w:rsidR="00C14964" w:rsidRDefault="00C14964" w:rsidP="00CE00EC">
      <w:pPr>
        <w:spacing w:after="240"/>
        <w:jc w:val="center"/>
        <w:outlineLvl w:val="2"/>
        <w:rPr>
          <w:b/>
          <w:bCs/>
        </w:rPr>
      </w:pPr>
      <w:bookmarkStart w:id="76" w:name="_Toc410315210"/>
      <w:bookmarkStart w:id="77" w:name="_Toc400454232"/>
      <w:bookmarkStart w:id="78" w:name="_Toc392516685"/>
      <w:bookmarkStart w:id="79" w:name="_Toc380581553"/>
      <w:bookmarkStart w:id="80" w:name="_Toc379293276"/>
      <w:bookmarkStart w:id="81" w:name="_Toc339819824"/>
      <w:bookmarkStart w:id="82" w:name="_Toc321209579"/>
      <w:bookmarkStart w:id="83" w:name="_Toc28076152"/>
      <w:r w:rsidRPr="00A3538F">
        <w:rPr>
          <w:b/>
          <w:bCs/>
        </w:rPr>
        <w:t xml:space="preserve">Статья </w:t>
      </w:r>
      <w:r w:rsidR="00C03D8E" w:rsidRPr="00A3538F">
        <w:rPr>
          <w:b/>
          <w:bCs/>
        </w:rPr>
        <w:t>3</w:t>
      </w:r>
      <w:r w:rsidR="00CE00EC" w:rsidRPr="00A3538F">
        <w:rPr>
          <w:b/>
          <w:bCs/>
        </w:rPr>
        <w:t>6</w:t>
      </w:r>
      <w:r w:rsidRPr="00A3538F">
        <w:rPr>
          <w:b/>
          <w:bCs/>
        </w:rPr>
        <w:t>. Порядок установления градостроительных регламе</w:t>
      </w:r>
      <w:r w:rsidRPr="00A3538F">
        <w:rPr>
          <w:b/>
          <w:bCs/>
          <w:color w:val="000000"/>
        </w:rPr>
        <w:t>нтов</w:t>
      </w:r>
      <w:bookmarkEnd w:id="76"/>
      <w:bookmarkEnd w:id="77"/>
      <w:bookmarkEnd w:id="78"/>
      <w:bookmarkEnd w:id="79"/>
      <w:bookmarkEnd w:id="80"/>
      <w:bookmarkEnd w:id="81"/>
      <w:bookmarkEnd w:id="82"/>
      <w:bookmarkEnd w:id="83"/>
    </w:p>
    <w:p w14:paraId="6C60054D" w14:textId="77777777" w:rsidR="00C14964" w:rsidRDefault="00C14964" w:rsidP="00C14964">
      <w:pPr>
        <w:pStyle w:val="ConsNormal"/>
        <w:spacing w:before="240"/>
        <w:ind w:right="0" w:firstLine="709"/>
        <w:jc w:val="both"/>
        <w:rPr>
          <w:rFonts w:ascii="Times New Roman" w:hAnsi="Times New Roman" w:cs="Times New Roman"/>
          <w:sz w:val="24"/>
          <w:szCs w:val="24"/>
        </w:rPr>
      </w:pPr>
      <w:r>
        <w:rPr>
          <w:rFonts w:ascii="Times New Roman" w:hAnsi="Times New Roman" w:cs="Times New Roman"/>
          <w:sz w:val="24"/>
          <w:szCs w:val="24"/>
        </w:rPr>
        <w:t>1. Градостроительные регла</w:t>
      </w:r>
      <w:r>
        <w:rPr>
          <w:rFonts w:ascii="Times New Roman" w:hAnsi="Times New Roman" w:cs="Times New Roman"/>
          <w:color w:val="000000"/>
          <w:sz w:val="24"/>
          <w:szCs w:val="24"/>
        </w:rPr>
        <w:t xml:space="preserve">менты </w:t>
      </w:r>
      <w:r>
        <w:rPr>
          <w:rFonts w:ascii="Times New Roman" w:hAnsi="Times New Roman" w:cs="Times New Roman"/>
          <w:sz w:val="24"/>
          <w:szCs w:val="24"/>
        </w:rPr>
        <w:t xml:space="preserve">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14:paraId="3AB8436C" w14:textId="77777777" w:rsidR="00C14964" w:rsidRDefault="00C14964" w:rsidP="00C14964">
      <w:pPr>
        <w:pStyle w:val="a6"/>
        <w:tabs>
          <w:tab w:val="left" w:pos="720"/>
        </w:tabs>
        <w:ind w:firstLine="720"/>
        <w:jc w:val="both"/>
        <w:rPr>
          <w:color w:val="000000"/>
        </w:rPr>
      </w:pPr>
      <w:r>
        <w:rPr>
          <w:color w:val="000000"/>
        </w:rPr>
        <w:t>2. Настоящими Правилами градостроительные регламенты установлены с учетом:</w:t>
      </w:r>
    </w:p>
    <w:p w14:paraId="49FF682A" w14:textId="77777777" w:rsidR="00C14964" w:rsidRPr="00DF6EE9" w:rsidRDefault="00C14964" w:rsidP="00C14964">
      <w:pPr>
        <w:pStyle w:val="a6"/>
        <w:tabs>
          <w:tab w:val="left" w:pos="720"/>
        </w:tabs>
        <w:ind w:firstLine="720"/>
        <w:jc w:val="both"/>
      </w:pPr>
      <w:r>
        <w:rPr>
          <w:color w:val="000000"/>
        </w:rPr>
        <w:t xml:space="preserve">– фактического </w:t>
      </w:r>
      <w:r w:rsidRPr="00DF6EE9">
        <w:t xml:space="preserve">использования земельных участков и объектов капитального строительства в границах территориальной зоны; </w:t>
      </w:r>
    </w:p>
    <w:p w14:paraId="664BFC9B" w14:textId="77777777" w:rsidR="00C14964" w:rsidRPr="00DF6EE9" w:rsidRDefault="00C14964" w:rsidP="00C14964">
      <w:pPr>
        <w:pStyle w:val="a6"/>
        <w:tabs>
          <w:tab w:val="left" w:pos="720"/>
        </w:tabs>
        <w:ind w:firstLine="720"/>
        <w:jc w:val="both"/>
      </w:pPr>
      <w:r w:rsidRPr="00DF6EE9">
        <w:t>– возможности сочетания в пределах одной территориальной зоны различных видов существующего и планируемого использования земельных участков</w:t>
      </w:r>
      <w:r w:rsidR="00BE7B9A" w:rsidRPr="00DF6EE9">
        <w:t xml:space="preserve"> и объектов капитального строительства</w:t>
      </w:r>
      <w:r w:rsidRPr="00DF6EE9">
        <w:t>;</w:t>
      </w:r>
    </w:p>
    <w:p w14:paraId="0C26AEFD" w14:textId="77777777" w:rsidR="00C14964" w:rsidRPr="00DF6EE9" w:rsidRDefault="00C14964" w:rsidP="00C14964">
      <w:pPr>
        <w:pStyle w:val="a6"/>
        <w:tabs>
          <w:tab w:val="left" w:pos="720"/>
        </w:tabs>
        <w:ind w:firstLine="720"/>
        <w:jc w:val="both"/>
      </w:pPr>
      <w:r w:rsidRPr="00DF6EE9">
        <w:t>– видов территориальных зон, определенных Градостроительным кодексом Российской Федерации.</w:t>
      </w:r>
    </w:p>
    <w:p w14:paraId="4313C9DF" w14:textId="291E2B58" w:rsidR="00C14964" w:rsidRPr="00DF6EE9" w:rsidRDefault="00C14964" w:rsidP="00C14964">
      <w:pPr>
        <w:pStyle w:val="ConsNormal"/>
        <w:ind w:right="0" w:firstLine="709"/>
        <w:jc w:val="both"/>
        <w:rPr>
          <w:rFonts w:ascii="Times New Roman" w:hAnsi="Times New Roman" w:cs="Times New Roman"/>
          <w:sz w:val="24"/>
          <w:szCs w:val="24"/>
        </w:rPr>
      </w:pPr>
      <w:r w:rsidRPr="00DF6EE9">
        <w:rPr>
          <w:rFonts w:ascii="Times New Roman" w:hAnsi="Times New Roman" w:cs="Times New Roman"/>
          <w:sz w:val="24"/>
          <w:szCs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r w:rsidR="00BE7B9A" w:rsidRPr="00DF6EE9">
        <w:rPr>
          <w:rFonts w:ascii="Times New Roman" w:hAnsi="Times New Roman" w:cs="Times New Roman"/>
          <w:sz w:val="24"/>
          <w:szCs w:val="24"/>
        </w:rPr>
        <w:t>, обозначенной на карте градостроительного зонирования</w:t>
      </w:r>
      <w:r w:rsidRPr="00DF6EE9">
        <w:rPr>
          <w:rFonts w:ascii="Times New Roman" w:hAnsi="Times New Roman" w:cs="Times New Roman"/>
          <w:sz w:val="24"/>
          <w:szCs w:val="24"/>
        </w:rPr>
        <w:t xml:space="preserve"> (за исключением </w:t>
      </w:r>
      <w:r w:rsidR="00833337" w:rsidRPr="00DF6EE9">
        <w:rPr>
          <w:rFonts w:ascii="Times New Roman" w:hAnsi="Times New Roman" w:cs="Times New Roman"/>
          <w:sz w:val="24"/>
          <w:szCs w:val="24"/>
        </w:rPr>
        <w:t>земельных участков,</w:t>
      </w:r>
      <w:r w:rsidRPr="00DF6EE9">
        <w:rPr>
          <w:rFonts w:ascii="Times New Roman" w:hAnsi="Times New Roman" w:cs="Times New Roman"/>
          <w:sz w:val="24"/>
          <w:szCs w:val="24"/>
        </w:rPr>
        <w:t xml:space="preserve"> отмеченных в статье </w:t>
      </w:r>
      <w:r w:rsidR="00A3538F">
        <w:rPr>
          <w:rFonts w:ascii="Times New Roman" w:hAnsi="Times New Roman" w:cs="Times New Roman"/>
          <w:sz w:val="24"/>
          <w:szCs w:val="24"/>
        </w:rPr>
        <w:t>34</w:t>
      </w:r>
      <w:r w:rsidRPr="00DF6EE9">
        <w:rPr>
          <w:rFonts w:ascii="Times New Roman" w:hAnsi="Times New Roman" w:cs="Times New Roman"/>
          <w:sz w:val="24"/>
          <w:szCs w:val="24"/>
        </w:rPr>
        <w:t xml:space="preserve"> настоящих Правил).</w:t>
      </w:r>
    </w:p>
    <w:p w14:paraId="69343F0F" w14:textId="77777777" w:rsidR="00C14964" w:rsidRDefault="00C14964" w:rsidP="00C14964">
      <w:pPr>
        <w:pStyle w:val="ConsNormal"/>
        <w:ind w:right="0" w:firstLine="709"/>
        <w:jc w:val="both"/>
        <w:rPr>
          <w:rFonts w:ascii="Times New Roman" w:hAnsi="Times New Roman" w:cs="Times New Roman"/>
          <w:color w:val="000000"/>
          <w:sz w:val="24"/>
          <w:szCs w:val="24"/>
        </w:rPr>
      </w:pPr>
      <w:r w:rsidRPr="00DF6EE9">
        <w:rPr>
          <w:rFonts w:ascii="Times New Roman" w:hAnsi="Times New Roman" w:cs="Times New Roman"/>
          <w:sz w:val="24"/>
          <w:szCs w:val="24"/>
        </w:rPr>
        <w:t>4. Земельные участки или объекты капитального строительства</w:t>
      </w:r>
      <w:r>
        <w:rPr>
          <w:rFonts w:ascii="Times New Roman" w:hAnsi="Times New Roman" w:cs="Times New Roman"/>
          <w:color w:val="000000"/>
          <w:sz w:val="24"/>
          <w:szCs w:val="24"/>
        </w:rPr>
        <w:t xml:space="preserve">,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w:t>
      </w:r>
      <w:r>
        <w:rPr>
          <w:rFonts w:ascii="Times New Roman" w:hAnsi="Times New Roman" w:cs="Times New Roman"/>
          <w:color w:val="000000"/>
          <w:sz w:val="24"/>
          <w:szCs w:val="24"/>
        </w:rPr>
        <w:lastRenderedPageBreak/>
        <w:t>строительства опасно для жизни или здоровья человека, для окружающей среды, объектов культурного наследия.</w:t>
      </w:r>
    </w:p>
    <w:p w14:paraId="1464147E" w14:textId="77777777"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5E72EAC8" w14:textId="77777777" w:rsidR="00C14964" w:rsidRDefault="00C14964" w:rsidP="00C14964">
      <w:pPr>
        <w:pStyle w:val="ConsNormal"/>
        <w:ind w:right="0" w:firstLine="709"/>
        <w:jc w:val="both"/>
        <w:rPr>
          <w:rFonts w:ascii="Times New Roman" w:hAnsi="Times New Roman" w:cs="Times New Roman"/>
          <w:strike/>
          <w:sz w:val="24"/>
          <w:szCs w:val="24"/>
        </w:rPr>
      </w:pPr>
      <w:r>
        <w:rPr>
          <w:rFonts w:ascii="Times New Roman" w:hAnsi="Times New Roman" w:cs="Times New Roman"/>
          <w:sz w:val="24"/>
          <w:szCs w:val="24"/>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79A5DFA8" w14:textId="77777777" w:rsidR="00C14964" w:rsidRDefault="00C14964" w:rsidP="00C14964">
      <w:pPr>
        <w:pStyle w:val="ConsPlusNormal0"/>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sz w:val="24"/>
          <w:szCs w:val="24"/>
        </w:rPr>
        <w:t xml:space="preserve">В градостроительных </w:t>
      </w:r>
      <w:r>
        <w:rPr>
          <w:rFonts w:ascii="Times New Roman" w:hAnsi="Times New Roman" w:cs="Times New Roman"/>
          <w:color w:val="000000"/>
          <w:sz w:val="24"/>
          <w:szCs w:val="24"/>
        </w:rPr>
        <w:t>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6B822A89" w14:textId="77777777"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14:paraId="7BA6C95E" w14:textId="77777777"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888283D" w14:textId="77777777" w:rsidR="00C14964" w:rsidRDefault="00C14964" w:rsidP="00C14964">
      <w:pPr>
        <w:ind w:firstLine="709"/>
        <w:jc w:val="both"/>
      </w:pPr>
      <w: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w:t>
      </w:r>
      <w:r w:rsidR="009B0ACA">
        <w:t>Федерации;</w:t>
      </w:r>
    </w:p>
    <w:p w14:paraId="2A7C8733" w14:textId="77777777" w:rsidR="009B0ACA" w:rsidRDefault="009B0ACA" w:rsidP="009B0ACA">
      <w:pPr>
        <w:ind w:firstLine="709"/>
        <w:jc w:val="both"/>
        <w:rPr>
          <w:lang w:eastAsia="en-US"/>
        </w:rPr>
      </w:pPr>
      <w:r>
        <w:t xml:space="preserve">– </w:t>
      </w:r>
      <w:r w:rsidRPr="00533553">
        <w:rPr>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065B7D9B" w14:textId="5645F484" w:rsidR="00C14964" w:rsidRDefault="00C14964" w:rsidP="00CE00EC">
      <w:pPr>
        <w:spacing w:before="240" w:after="240"/>
        <w:jc w:val="center"/>
        <w:outlineLvl w:val="2"/>
        <w:rPr>
          <w:b/>
          <w:bCs/>
        </w:rPr>
      </w:pPr>
      <w:bookmarkStart w:id="84" w:name="_Toc410315211"/>
      <w:bookmarkStart w:id="85" w:name="_Toc400454233"/>
      <w:bookmarkStart w:id="86" w:name="_Toc392516686"/>
      <w:bookmarkStart w:id="87" w:name="_Toc380581554"/>
      <w:bookmarkStart w:id="88" w:name="_Toc379293277"/>
      <w:bookmarkStart w:id="89" w:name="_Toc339819825"/>
      <w:bookmarkStart w:id="90" w:name="_Toc321209580"/>
      <w:bookmarkStart w:id="91" w:name="_Toc28076153"/>
      <w:r w:rsidRPr="00A3538F">
        <w:rPr>
          <w:b/>
          <w:bCs/>
        </w:rPr>
        <w:t xml:space="preserve">Статья </w:t>
      </w:r>
      <w:r w:rsidR="00C03D8E" w:rsidRPr="00A3538F">
        <w:rPr>
          <w:b/>
          <w:bCs/>
        </w:rPr>
        <w:t>3</w:t>
      </w:r>
      <w:r w:rsidR="00CE00EC" w:rsidRPr="00A3538F">
        <w:rPr>
          <w:b/>
          <w:bCs/>
        </w:rPr>
        <w:t>7</w:t>
      </w:r>
      <w:r w:rsidRPr="00A3538F">
        <w:rPr>
          <w:b/>
          <w:bCs/>
        </w:rPr>
        <w:t>. Виды разрешенного использования земельных участков и объектов капитального строительства</w:t>
      </w:r>
      <w:bookmarkEnd w:id="84"/>
      <w:bookmarkEnd w:id="85"/>
      <w:bookmarkEnd w:id="86"/>
      <w:bookmarkEnd w:id="87"/>
      <w:bookmarkEnd w:id="88"/>
      <w:bookmarkEnd w:id="89"/>
      <w:bookmarkEnd w:id="90"/>
      <w:bookmarkEnd w:id="91"/>
    </w:p>
    <w:p w14:paraId="7EEE611F" w14:textId="77777777" w:rsidR="00C14964" w:rsidRDefault="00C14964" w:rsidP="00C14964">
      <w:pPr>
        <w:pStyle w:val="ConsNormal"/>
        <w:ind w:righ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hAnsi="Times New Roman" w:cs="Times New Roman"/>
          <w:sz w:val="24"/>
          <w:szCs w:val="24"/>
        </w:rPr>
        <w:t>Для каждого земельного участка и иного объекта недвижимости разрешенным считается такое использование, которое соответствует:</w:t>
      </w:r>
    </w:p>
    <w:p w14:paraId="1A10DCD9" w14:textId="77777777" w:rsidR="00C14964" w:rsidRDefault="00C14964" w:rsidP="00C14964">
      <w:pPr>
        <w:widowControl w:val="0"/>
        <w:ind w:firstLine="709"/>
        <w:jc w:val="both"/>
        <w:rPr>
          <w:color w:val="000000"/>
        </w:rPr>
      </w:pPr>
      <w:r>
        <w:rPr>
          <w:color w:val="000000"/>
        </w:rPr>
        <w:t>– градостроительным регламентам настоящих Правил;</w:t>
      </w:r>
    </w:p>
    <w:p w14:paraId="13F52A9B" w14:textId="77777777" w:rsidR="00C14964" w:rsidRDefault="00C14964" w:rsidP="00C14964">
      <w:pPr>
        <w:widowControl w:val="0"/>
        <w:ind w:firstLine="709"/>
        <w:jc w:val="both"/>
        <w:rPr>
          <w:color w:val="000000"/>
        </w:rPr>
      </w:pPr>
      <w:r>
        <w:rPr>
          <w:color w:val="000000"/>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14:paraId="3F703182" w14:textId="77777777" w:rsidR="00C14964" w:rsidRDefault="00C14964" w:rsidP="00C14964">
      <w:pPr>
        <w:widowControl w:val="0"/>
        <w:ind w:firstLine="709"/>
        <w:jc w:val="both"/>
        <w:rPr>
          <w:color w:val="000000"/>
        </w:rPr>
      </w:pPr>
      <w:r>
        <w:rPr>
          <w:color w:val="000000"/>
        </w:rPr>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14:paraId="4E2820B7" w14:textId="77777777" w:rsidR="00C14964" w:rsidRDefault="00C14964" w:rsidP="00C14964">
      <w:pPr>
        <w:widowControl w:val="0"/>
        <w:ind w:firstLine="709"/>
        <w:jc w:val="both"/>
      </w:pPr>
      <w:r>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747BFA2C" w14:textId="77777777" w:rsidR="00C14964" w:rsidRDefault="00C14964" w:rsidP="00C14964">
      <w:pPr>
        <w:pStyle w:val="aa"/>
        <w:widowControl w:val="0"/>
        <w:tabs>
          <w:tab w:val="left" w:pos="1117"/>
        </w:tabs>
        <w:spacing w:after="0"/>
        <w:ind w:firstLine="709"/>
        <w:jc w:val="both"/>
      </w:pPr>
      <w:r>
        <w:rPr>
          <w:color w:val="000000"/>
        </w:rPr>
        <w:t xml:space="preserve">2. </w:t>
      </w:r>
      <w:r>
        <w:rPr>
          <w:rStyle w:val="14"/>
          <w:color w:val="000000"/>
          <w:sz w:val="24"/>
          <w:szCs w:val="2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14:paraId="53396730" w14:textId="77777777" w:rsidR="00C14964" w:rsidRDefault="00C14964" w:rsidP="00C14964">
      <w:pPr>
        <w:pStyle w:val="aa"/>
        <w:tabs>
          <w:tab w:val="left" w:pos="1309"/>
        </w:tabs>
        <w:spacing w:after="0"/>
        <w:ind w:firstLine="709"/>
        <w:jc w:val="both"/>
      </w:pPr>
      <w:r>
        <w:rPr>
          <w:rStyle w:val="14"/>
          <w:color w:val="000000"/>
          <w:sz w:val="24"/>
          <w:szCs w:val="24"/>
        </w:rPr>
        <w:t xml:space="preserve">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w:t>
      </w:r>
      <w:r>
        <w:rPr>
          <w:rStyle w:val="14"/>
          <w:color w:val="000000"/>
          <w:sz w:val="24"/>
          <w:szCs w:val="24"/>
        </w:rPr>
        <w:lastRenderedPageBreak/>
        <w:t>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14:paraId="5C388A5B" w14:textId="77777777" w:rsidR="00C14964" w:rsidRDefault="00C14964" w:rsidP="00C14964">
      <w:pPr>
        <w:pStyle w:val="aa"/>
        <w:tabs>
          <w:tab w:val="left" w:pos="1117"/>
        </w:tabs>
        <w:spacing w:after="0"/>
        <w:ind w:firstLine="709"/>
        <w:jc w:val="both"/>
      </w:pPr>
      <w:r>
        <w:rPr>
          <w:rStyle w:val="14"/>
          <w:color w:val="000000"/>
          <w:sz w:val="24"/>
          <w:szCs w:val="24"/>
        </w:rPr>
        <w:t xml:space="preserve">б) условно разрешенные виды разрешенного использования земельных участков и объектов капитального строительства </w:t>
      </w:r>
      <w:r>
        <w:rPr>
          <w:rStyle w:val="af9"/>
          <w:color w:val="000000"/>
        </w:rPr>
        <w:t xml:space="preserve">- </w:t>
      </w:r>
      <w:r>
        <w:rPr>
          <w:rStyle w:val="14"/>
          <w:color w:val="000000"/>
          <w:sz w:val="24"/>
          <w:szCs w:val="24"/>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14:paraId="0020B0CF" w14:textId="77777777" w:rsidR="00C14964" w:rsidRDefault="00C14964" w:rsidP="00C14964">
      <w:pPr>
        <w:pStyle w:val="aa"/>
        <w:tabs>
          <w:tab w:val="left" w:pos="1309"/>
        </w:tabs>
        <w:spacing w:after="0"/>
        <w:ind w:firstLine="709"/>
        <w:jc w:val="both"/>
      </w:pPr>
      <w:r>
        <w:rPr>
          <w:rStyle w:val="14"/>
          <w:color w:val="000000"/>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14:paraId="012BB052" w14:textId="77777777" w:rsidR="00C14964" w:rsidRDefault="00C14964" w:rsidP="00C14964">
      <w:pPr>
        <w:pStyle w:val="aa"/>
        <w:widowControl w:val="0"/>
        <w:tabs>
          <w:tab w:val="left" w:pos="1117"/>
        </w:tabs>
        <w:spacing w:after="0"/>
        <w:ind w:firstLine="709"/>
        <w:jc w:val="both"/>
        <w:rPr>
          <w:color w:val="000000"/>
        </w:rPr>
      </w:pPr>
      <w:r>
        <w:rPr>
          <w:color w:val="000000"/>
        </w:rPr>
        <w:t xml:space="preserve">3. </w:t>
      </w:r>
      <w:r>
        <w:rPr>
          <w:rStyle w:val="14"/>
          <w:color w:val="000000"/>
          <w:sz w:val="24"/>
          <w:szCs w:val="24"/>
        </w:rPr>
        <w:t>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14:paraId="0417F955" w14:textId="77777777" w:rsidR="00C14964" w:rsidRDefault="00C14964" w:rsidP="00C14964">
      <w:pPr>
        <w:pStyle w:val="a6"/>
        <w:tabs>
          <w:tab w:val="left" w:pos="720"/>
        </w:tabs>
        <w:ind w:firstLine="720"/>
        <w:jc w:val="both"/>
        <w:rPr>
          <w:color w:val="000000"/>
        </w:rPr>
      </w:pPr>
      <w:r>
        <w:rPr>
          <w:color w:val="000000"/>
        </w:rPr>
        <w:t>4. Виды использования земельного участка, не предусмотренные в градостроительных регламентах, являются запрещенными.</w:t>
      </w:r>
    </w:p>
    <w:p w14:paraId="26C4F4EE" w14:textId="77777777" w:rsidR="00C14964" w:rsidRDefault="00C14964" w:rsidP="00C14964">
      <w:pPr>
        <w:pStyle w:val="ConsNormal"/>
        <w:ind w:right="0" w:firstLine="709"/>
        <w:jc w:val="both"/>
        <w:rPr>
          <w:rFonts w:ascii="Times New Roman" w:hAnsi="Times New Roman" w:cs="Times New Roman"/>
          <w:sz w:val="24"/>
          <w:szCs w:val="24"/>
        </w:rPr>
      </w:pPr>
      <w:r>
        <w:rPr>
          <w:rFonts w:ascii="Times New Roman" w:hAnsi="Times New Roman" w:cs="Times New Roman"/>
          <w:color w:val="000000"/>
          <w:sz w:val="24"/>
          <w:szCs w:val="24"/>
        </w:rPr>
        <w:t>5. Основные и вспомогательные</w:t>
      </w:r>
      <w:r>
        <w:rPr>
          <w:rFonts w:ascii="Times New Roman" w:hAnsi="Times New Roman" w:cs="Times New Roman"/>
          <w:sz w:val="24"/>
          <w:szCs w:val="24"/>
        </w:rPr>
        <w:t xml:space="preserve">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14:paraId="6CF50C59" w14:textId="77777777" w:rsidR="00C14964" w:rsidRPr="00DF6EE9" w:rsidRDefault="00C14964"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w:t>
      </w:r>
      <w:r w:rsidRPr="00DF6EE9">
        <w:rPr>
          <w:rFonts w:ascii="Times New Roman" w:hAnsi="Times New Roman" w:cs="Times New Roman"/>
          <w:sz w:val="24"/>
          <w:szCs w:val="24"/>
        </w:rPr>
        <w:t>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14:paraId="0FE7B3E3" w14:textId="77777777" w:rsidR="009B0ACA" w:rsidRDefault="00C14964" w:rsidP="009B0ACA">
      <w:pPr>
        <w:pStyle w:val="a6"/>
        <w:tabs>
          <w:tab w:val="left" w:pos="720"/>
        </w:tabs>
        <w:ind w:firstLine="720"/>
        <w:jc w:val="both"/>
        <w:rPr>
          <w:color w:val="000000"/>
        </w:rPr>
      </w:pPr>
      <w:r w:rsidRPr="00DF6EE9">
        <w:t xml:space="preserve">7. </w:t>
      </w:r>
      <w:r w:rsidR="009B0ACA">
        <w:rPr>
          <w:color w:val="000000"/>
        </w:rPr>
        <w:t>Параметры разрешенного использования земельных участков и объектов капитального строительства включают:</w:t>
      </w:r>
    </w:p>
    <w:p w14:paraId="46ECC130" w14:textId="77777777" w:rsidR="009B0ACA" w:rsidRDefault="009B0ACA" w:rsidP="009B0ACA">
      <w:pPr>
        <w:pStyle w:val="a6"/>
        <w:tabs>
          <w:tab w:val="left" w:pos="720"/>
        </w:tabs>
        <w:ind w:firstLine="712"/>
        <w:jc w:val="both"/>
        <w:rPr>
          <w:color w:val="000000"/>
        </w:rPr>
      </w:pPr>
      <w:r>
        <w:rPr>
          <w:color w:val="000000"/>
        </w:rPr>
        <w:t xml:space="preserve">1)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14:paraId="03BC3159" w14:textId="77777777" w:rsidR="009B0ACA" w:rsidRDefault="009B0ACA" w:rsidP="009B0ACA">
      <w:pPr>
        <w:pStyle w:val="a6"/>
        <w:tabs>
          <w:tab w:val="left" w:pos="720"/>
        </w:tabs>
        <w:ind w:firstLine="712"/>
        <w:jc w:val="both"/>
        <w:rPr>
          <w:color w:val="000000"/>
        </w:rPr>
      </w:pPr>
      <w:r>
        <w:rPr>
          <w:color w:val="00000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65BDCDD0" w14:textId="77777777" w:rsidR="009B0ACA" w:rsidRDefault="009B0ACA" w:rsidP="009B0ACA">
      <w:pPr>
        <w:pStyle w:val="a6"/>
        <w:tabs>
          <w:tab w:val="left" w:pos="720"/>
        </w:tabs>
        <w:ind w:firstLine="712"/>
        <w:jc w:val="both"/>
        <w:rPr>
          <w:color w:val="000000"/>
        </w:rPr>
      </w:pPr>
      <w:r>
        <w:rPr>
          <w:color w:val="000000"/>
        </w:rPr>
        <w:t>3) предельное количество этажей или предельную высоту зданий, строений, сооружений;</w:t>
      </w:r>
    </w:p>
    <w:p w14:paraId="3D8DA464" w14:textId="77777777" w:rsidR="009B0ACA" w:rsidRDefault="009B0ACA" w:rsidP="009B0ACA">
      <w:pPr>
        <w:pStyle w:val="a6"/>
        <w:tabs>
          <w:tab w:val="left" w:pos="720"/>
        </w:tabs>
        <w:ind w:firstLine="712"/>
        <w:jc w:val="both"/>
        <w:rPr>
          <w:color w:val="000000"/>
        </w:rPr>
      </w:pPr>
      <w:r>
        <w:rPr>
          <w:color w:val="00000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DE86585" w14:textId="77777777" w:rsidR="009B0ACA" w:rsidRDefault="009B0ACA" w:rsidP="009B0ACA">
      <w:pPr>
        <w:pStyle w:val="a6"/>
        <w:tabs>
          <w:tab w:val="left" w:pos="720"/>
        </w:tabs>
        <w:ind w:firstLine="712"/>
        <w:jc w:val="both"/>
        <w:rPr>
          <w:color w:val="000000"/>
        </w:rPr>
      </w:pPr>
      <w:r w:rsidRPr="00533553">
        <w:rPr>
          <w:color w:val="000000"/>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w:t>
      </w:r>
      <w:r w:rsidRPr="00533553">
        <w:t> </w:t>
      </w:r>
      <w:r w:rsidRPr="00533553">
        <w:rPr>
          <w:color w:val="000000"/>
        </w:rPr>
        <w:t>пунктами 2</w:t>
      </w:r>
      <w:r w:rsidRPr="00533553">
        <w:t> </w:t>
      </w:r>
      <w:r w:rsidRPr="00533553">
        <w:rPr>
          <w:color w:val="000000"/>
        </w:rPr>
        <w:t>-</w:t>
      </w:r>
      <w:r w:rsidRPr="00533553">
        <w:t> </w:t>
      </w:r>
      <w:r>
        <w:rPr>
          <w:color w:val="000000"/>
        </w:rPr>
        <w:t>4 части 7</w:t>
      </w:r>
      <w:r w:rsidRPr="00533553">
        <w:t> </w:t>
      </w:r>
      <w:r w:rsidRPr="00533553">
        <w:rPr>
          <w:color w:val="000000"/>
        </w:rPr>
        <w:t>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578B8D4F" w14:textId="77777777" w:rsidR="009B0ACA" w:rsidRDefault="009B0ACA" w:rsidP="009B0ACA">
      <w:pPr>
        <w:pStyle w:val="a6"/>
        <w:tabs>
          <w:tab w:val="left" w:pos="720"/>
        </w:tabs>
        <w:ind w:firstLine="720"/>
        <w:jc w:val="both"/>
        <w:rPr>
          <w:color w:val="000000"/>
        </w:rPr>
      </w:pPr>
      <w:r w:rsidRPr="00533553">
        <w:rPr>
          <w:color w:val="000000"/>
        </w:rPr>
        <w:lastRenderedPageBreak/>
        <w:t>Наряду с указанными в</w:t>
      </w:r>
      <w:r w:rsidRPr="00533553">
        <w:t> </w:t>
      </w:r>
      <w:r w:rsidRPr="00533553">
        <w:rPr>
          <w:color w:val="000000"/>
        </w:rPr>
        <w:t>пунктах 2</w:t>
      </w:r>
      <w:r w:rsidRPr="00533553">
        <w:t> </w:t>
      </w:r>
      <w:r w:rsidRPr="00533553">
        <w:rPr>
          <w:color w:val="000000"/>
        </w:rPr>
        <w:t>-</w:t>
      </w:r>
      <w:r w:rsidRPr="00533553">
        <w:t> </w:t>
      </w:r>
      <w:r w:rsidRPr="00533553">
        <w:rPr>
          <w:color w:val="000000"/>
        </w:rPr>
        <w:t xml:space="preserve">4 части </w:t>
      </w:r>
      <w:r>
        <w:rPr>
          <w:color w:val="000000"/>
        </w:rPr>
        <w:t>7</w:t>
      </w:r>
      <w:r w:rsidRPr="00533553">
        <w:t> </w:t>
      </w:r>
      <w:r w:rsidRPr="00533553">
        <w:rPr>
          <w:color w:val="000000"/>
        </w:rPr>
        <w:t>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1FB9026B" w14:textId="77777777" w:rsidR="00C14964" w:rsidRDefault="00C14964" w:rsidP="009B0ACA">
      <w:pPr>
        <w:pStyle w:val="a6"/>
        <w:tabs>
          <w:tab w:val="left" w:pos="720"/>
        </w:tabs>
        <w:ind w:firstLine="720"/>
        <w:jc w:val="both"/>
        <w:rPr>
          <w:color w:val="7030A0"/>
        </w:rPr>
      </w:pPr>
      <w:r>
        <w:rPr>
          <w:color w:val="000000"/>
        </w:rPr>
        <w:t>8. Применительно к каждой территориальной зоне устанавливаются размеры и параметры, их сочетания.</w:t>
      </w:r>
    </w:p>
    <w:p w14:paraId="179E79DF" w14:textId="77777777" w:rsidR="009F5A9E" w:rsidRPr="00DF6EE9" w:rsidRDefault="009F5A9E" w:rsidP="00C14964">
      <w:pPr>
        <w:pStyle w:val="a6"/>
        <w:tabs>
          <w:tab w:val="left" w:pos="720"/>
        </w:tabs>
        <w:ind w:firstLine="720"/>
        <w:jc w:val="both"/>
      </w:pPr>
      <w:r w:rsidRPr="00DF6EE9">
        <w:t>9. В пределах территориальных зон могут устанавливаться подзоны с одинаковыми видами разрешенного использования</w:t>
      </w:r>
      <w:r w:rsidR="00E12BA8" w:rsidRPr="00DF6EE9">
        <w:t xml:space="preserve">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35B61FED" w14:textId="77777777" w:rsidR="00C14964" w:rsidRDefault="00E12BA8" w:rsidP="00C14964">
      <w:pPr>
        <w:pStyle w:val="a6"/>
        <w:tabs>
          <w:tab w:val="left" w:pos="720"/>
        </w:tabs>
        <w:ind w:firstLine="720"/>
        <w:jc w:val="both"/>
        <w:rPr>
          <w:color w:val="000000"/>
        </w:rPr>
      </w:pPr>
      <w:r>
        <w:rPr>
          <w:color w:val="000000"/>
        </w:rPr>
        <w:t>10</w:t>
      </w:r>
      <w:r w:rsidR="00C14964">
        <w:rPr>
          <w:color w:val="000000"/>
        </w:rPr>
        <w:t>.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14:paraId="26F39E9E" w14:textId="77777777" w:rsidR="00C14964" w:rsidRDefault="00C14964" w:rsidP="00C14964">
      <w:pPr>
        <w:pStyle w:val="a6"/>
        <w:tabs>
          <w:tab w:val="left" w:pos="720"/>
        </w:tabs>
        <w:ind w:firstLine="720"/>
        <w:jc w:val="both"/>
      </w:pPr>
      <w:r>
        <w:t>1</w:t>
      </w:r>
      <w:r w:rsidR="00E12BA8">
        <w:t>1</w:t>
      </w:r>
      <w:r>
        <w:t xml:space="preserve">.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14:paraId="64D4F853" w14:textId="1D15755C" w:rsidR="00D542A5" w:rsidRDefault="00C14964" w:rsidP="00D542A5">
      <w:pPr>
        <w:pStyle w:val="a6"/>
        <w:tabs>
          <w:tab w:val="left" w:pos="720"/>
        </w:tabs>
        <w:ind w:firstLine="720"/>
        <w:jc w:val="both"/>
        <w:rPr>
          <w:b/>
          <w:bCs/>
          <w:color w:val="000000"/>
        </w:rPr>
      </w:pPr>
      <w:r w:rsidRPr="00D3153B">
        <w:rPr>
          <w:color w:val="000000"/>
        </w:rPr>
        <w:t>1</w:t>
      </w:r>
      <w:r w:rsidR="00E12BA8" w:rsidRPr="00D3153B">
        <w:rPr>
          <w:color w:val="000000"/>
        </w:rPr>
        <w:t>2</w:t>
      </w:r>
      <w:r w:rsidRPr="00D3153B">
        <w:rPr>
          <w:color w:val="000000"/>
        </w:rPr>
        <w:t>. Наименования видов разрешенного использования</w:t>
      </w:r>
      <w:r w:rsidR="00D542A5" w:rsidRPr="00D542A5">
        <w:rPr>
          <w:color w:val="000000"/>
        </w:rPr>
        <w:t xml:space="preserve"> земельных участков</w:t>
      </w:r>
      <w:r w:rsidR="00D542A5">
        <w:rPr>
          <w:color w:val="000000"/>
        </w:rPr>
        <w:t xml:space="preserve"> утверждены </w:t>
      </w:r>
      <w:bookmarkStart w:id="92" w:name="_Toc282347540"/>
      <w:bookmarkStart w:id="93" w:name="_Toc410315212"/>
      <w:bookmarkStart w:id="94" w:name="_Toc400454234"/>
      <w:bookmarkStart w:id="95" w:name="_Toc392516687"/>
      <w:bookmarkStart w:id="96" w:name="_Toc380581555"/>
      <w:bookmarkStart w:id="97" w:name="_Toc379293278"/>
      <w:bookmarkStart w:id="98" w:name="_Toc339819826"/>
      <w:bookmarkStart w:id="99" w:name="_Toc321209581"/>
      <w:bookmarkStart w:id="100" w:name="_Toc28076154"/>
      <w:r w:rsidR="00D542A5">
        <w:rPr>
          <w:color w:val="000000"/>
        </w:rPr>
        <w:t>Приказом Ф</w:t>
      </w:r>
      <w:r w:rsidR="00D542A5" w:rsidRPr="00D3153B">
        <w:rPr>
          <w:color w:val="000000"/>
        </w:rPr>
        <w:t>едеральная</w:t>
      </w:r>
      <w:r w:rsidR="00D542A5" w:rsidRPr="00D542A5">
        <w:rPr>
          <w:color w:val="000000"/>
        </w:rPr>
        <w:t xml:space="preserve"> служба государственной регистрации, кадастра и картографии от 10 ноября 2020 года N П/0412(с изменениями на 20 апреля 2021 года)</w:t>
      </w:r>
      <w:r w:rsidR="00D542A5" w:rsidRPr="00D542A5">
        <w:rPr>
          <w:b/>
          <w:bCs/>
          <w:color w:val="000000"/>
        </w:rPr>
        <w:t xml:space="preserve"> </w:t>
      </w:r>
    </w:p>
    <w:p w14:paraId="317846B4" w14:textId="250C52E6" w:rsidR="00C14964" w:rsidRPr="00DF6EE9" w:rsidRDefault="00C14964" w:rsidP="00D542A5">
      <w:pPr>
        <w:pStyle w:val="a6"/>
        <w:tabs>
          <w:tab w:val="left" w:pos="720"/>
        </w:tabs>
        <w:ind w:firstLine="720"/>
        <w:jc w:val="both"/>
        <w:rPr>
          <w:b/>
          <w:bCs/>
        </w:rPr>
      </w:pPr>
      <w:r w:rsidRPr="00A3538F">
        <w:rPr>
          <w:b/>
          <w:bCs/>
        </w:rPr>
        <w:t xml:space="preserve">Статья </w:t>
      </w:r>
      <w:r w:rsidR="00C03D8E" w:rsidRPr="00A3538F">
        <w:rPr>
          <w:b/>
          <w:bCs/>
        </w:rPr>
        <w:t>3</w:t>
      </w:r>
      <w:r w:rsidR="00CE00EC" w:rsidRPr="00A3538F">
        <w:rPr>
          <w:b/>
          <w:bCs/>
        </w:rPr>
        <w:t>8</w:t>
      </w:r>
      <w:r w:rsidRPr="00A3538F">
        <w:rPr>
          <w:b/>
          <w:bCs/>
        </w:rPr>
        <w:t xml:space="preserve">. Использование </w:t>
      </w:r>
      <w:r w:rsidR="00315A4B" w:rsidRPr="00A3538F">
        <w:rPr>
          <w:b/>
          <w:bCs/>
        </w:rPr>
        <w:t xml:space="preserve">земельных участков и </w:t>
      </w:r>
      <w:r w:rsidRPr="00A3538F">
        <w:rPr>
          <w:b/>
          <w:bCs/>
        </w:rPr>
        <w:t>объектов недвижимости, не соответствующих установленным градостроительным регламент</w:t>
      </w:r>
      <w:bookmarkEnd w:id="92"/>
      <w:r w:rsidRPr="00A3538F">
        <w:rPr>
          <w:b/>
          <w:bCs/>
        </w:rPr>
        <w:t>ам</w:t>
      </w:r>
      <w:bookmarkEnd w:id="93"/>
      <w:bookmarkEnd w:id="94"/>
      <w:bookmarkEnd w:id="95"/>
      <w:bookmarkEnd w:id="96"/>
      <w:bookmarkEnd w:id="97"/>
      <w:bookmarkEnd w:id="98"/>
      <w:bookmarkEnd w:id="99"/>
      <w:bookmarkEnd w:id="100"/>
    </w:p>
    <w:p w14:paraId="6E3D2A26" w14:textId="378534A3" w:rsidR="00315A4B" w:rsidRDefault="00C14964" w:rsidP="00315A4B">
      <w:pPr>
        <w:pStyle w:val="a6"/>
        <w:tabs>
          <w:tab w:val="left" w:pos="720"/>
        </w:tabs>
        <w:ind w:firstLine="720"/>
        <w:jc w:val="both"/>
        <w:rPr>
          <w:color w:val="000000"/>
        </w:rPr>
      </w:pPr>
      <w:r>
        <w:rPr>
          <w:color w:val="000000"/>
        </w:rPr>
        <w:t xml:space="preserve">1. </w:t>
      </w:r>
      <w:r w:rsidR="00315A4B">
        <w:rPr>
          <w:color w:val="000000"/>
        </w:rPr>
        <w:t>В соответствии со статьей 36 Градостроительного кодекса РФ, з</w:t>
      </w:r>
      <w:r w:rsidR="00315A4B" w:rsidRPr="00315A4B">
        <w:rPr>
          <w:color w:val="000000"/>
        </w:rPr>
        <w:t>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D298440" w14:textId="02651D8A" w:rsidR="00315A4B" w:rsidRDefault="00315A4B" w:rsidP="00315A4B">
      <w:pPr>
        <w:pStyle w:val="a6"/>
        <w:tabs>
          <w:tab w:val="left" w:pos="720"/>
        </w:tabs>
        <w:ind w:firstLine="720"/>
        <w:jc w:val="both"/>
        <w:rPr>
          <w:color w:val="000000"/>
        </w:rPr>
      </w:pPr>
      <w:r>
        <w:rPr>
          <w:color w:val="000000"/>
        </w:rPr>
        <w:t xml:space="preserve">2. </w:t>
      </w:r>
      <w:r w:rsidRPr="00315A4B">
        <w:rPr>
          <w:color w:val="000000"/>
        </w:rPr>
        <w:t>Реконструкция объектов капитального строительства, не соответствующих установленным градостроительным регламентам</w:t>
      </w:r>
      <w:r>
        <w:rPr>
          <w:color w:val="000000"/>
        </w:rPr>
        <w:t>,</w:t>
      </w:r>
      <w:r w:rsidRPr="00315A4B">
        <w:rPr>
          <w:color w:val="000000"/>
        </w:rPr>
        <w:t xml:space="preserve">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2F388DE8" w14:textId="1B340728" w:rsidR="00C14964" w:rsidRDefault="00315A4B" w:rsidP="00C14964">
      <w:pPr>
        <w:pStyle w:val="a6"/>
        <w:tabs>
          <w:tab w:val="left" w:pos="720"/>
        </w:tabs>
        <w:ind w:firstLine="720"/>
        <w:jc w:val="both"/>
        <w:rPr>
          <w:color w:val="000000"/>
        </w:rPr>
      </w:pPr>
      <w:r>
        <w:rPr>
          <w:color w:val="000000"/>
        </w:rPr>
        <w:t xml:space="preserve">3. </w:t>
      </w:r>
      <w:r w:rsidRPr="00315A4B">
        <w:rPr>
          <w:color w:val="000000"/>
        </w:rPr>
        <w:t>В случае, если использование земельных участков и объектов недвижимости, не соответствующих установленным градостроительным регламентам</w:t>
      </w:r>
      <w:r>
        <w:rPr>
          <w:color w:val="000000"/>
        </w:rPr>
        <w:t>,</w:t>
      </w:r>
      <w:r w:rsidRPr="00315A4B">
        <w:rPr>
          <w:color w:val="000000"/>
        </w:rPr>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36F956C2" w14:textId="77777777" w:rsidR="005B5AD3" w:rsidRDefault="005B5AD3" w:rsidP="005B5AD3">
      <w:pPr>
        <w:autoSpaceDE w:val="0"/>
        <w:autoSpaceDN w:val="0"/>
        <w:adjustRightInd w:val="0"/>
        <w:spacing w:before="100" w:beforeAutospacing="1" w:after="100" w:afterAutospacing="1"/>
        <w:jc w:val="center"/>
        <w:outlineLvl w:val="2"/>
        <w:rPr>
          <w:b/>
          <w:bCs/>
        </w:rPr>
      </w:pPr>
      <w:bookmarkStart w:id="101" w:name="_Toc282347541"/>
      <w:bookmarkStart w:id="102" w:name="_Toc410315213"/>
      <w:bookmarkStart w:id="103" w:name="_Toc400454235"/>
      <w:bookmarkStart w:id="104" w:name="_Toc392516688"/>
      <w:bookmarkStart w:id="105" w:name="_Toc380581556"/>
      <w:bookmarkStart w:id="106" w:name="_Toc379293279"/>
      <w:bookmarkStart w:id="107" w:name="_Toc339819827"/>
      <w:bookmarkStart w:id="108" w:name="_Toc321209582"/>
      <w:bookmarkStart w:id="109" w:name="_Toc28076155"/>
      <w:bookmarkStart w:id="110" w:name="_Toc410315214"/>
      <w:bookmarkStart w:id="111" w:name="_Toc400454236"/>
      <w:bookmarkStart w:id="112" w:name="_Toc392516689"/>
      <w:bookmarkStart w:id="113" w:name="_Toc380581557"/>
      <w:bookmarkStart w:id="114" w:name="_Toc28076156"/>
      <w:r>
        <w:rPr>
          <w:b/>
          <w:bCs/>
        </w:rPr>
        <w:t>Статья 39. Градостроительные регламенты на территории жилой зон</w:t>
      </w:r>
      <w:bookmarkEnd w:id="101"/>
      <w:r>
        <w:rPr>
          <w:b/>
          <w:bCs/>
        </w:rPr>
        <w:t>ы</w:t>
      </w:r>
      <w:bookmarkEnd w:id="102"/>
      <w:bookmarkEnd w:id="103"/>
      <w:bookmarkEnd w:id="104"/>
      <w:bookmarkEnd w:id="105"/>
      <w:bookmarkEnd w:id="106"/>
      <w:bookmarkEnd w:id="107"/>
      <w:bookmarkEnd w:id="108"/>
      <w:bookmarkEnd w:id="109"/>
    </w:p>
    <w:p w14:paraId="168217E3" w14:textId="77777777" w:rsidR="005B5AD3" w:rsidRDefault="005B5AD3" w:rsidP="005B5AD3">
      <w:pPr>
        <w:pStyle w:val="41"/>
        <w:shd w:val="clear" w:color="auto" w:fill="auto"/>
        <w:ind w:firstLine="709"/>
        <w:rPr>
          <w:rFonts w:ascii="Times New Roman" w:hAnsi="Times New Roman" w:cs="Times New Roman"/>
          <w:sz w:val="24"/>
          <w:szCs w:val="24"/>
        </w:rPr>
      </w:pPr>
      <w:r>
        <w:rPr>
          <w:rFonts w:ascii="Times New Roman" w:hAnsi="Times New Roman" w:cs="Times New Roman"/>
          <w:b/>
          <w:i w:val="0"/>
          <w:sz w:val="24"/>
          <w:szCs w:val="24"/>
        </w:rPr>
        <w:t>1.</w:t>
      </w:r>
      <w:r>
        <w:rPr>
          <w:rFonts w:ascii="Times New Roman" w:hAnsi="Times New Roman" w:cs="Times New Roman"/>
          <w:b/>
          <w:sz w:val="24"/>
          <w:szCs w:val="24"/>
        </w:rPr>
        <w:t xml:space="preserve"> </w:t>
      </w:r>
      <w:r>
        <w:rPr>
          <w:rFonts w:ascii="Times New Roman" w:hAnsi="Times New Roman" w:cs="Times New Roman"/>
          <w:b/>
          <w:i w:val="0"/>
          <w:iCs w:val="0"/>
          <w:sz w:val="24"/>
          <w:szCs w:val="24"/>
        </w:rPr>
        <w:t>З</w:t>
      </w:r>
      <w:r>
        <w:rPr>
          <w:rStyle w:val="40"/>
          <w:rFonts w:ascii="Times New Roman" w:hAnsi="Times New Roman"/>
          <w:b/>
          <w:color w:val="000000"/>
          <w:sz w:val="24"/>
          <w:szCs w:val="24"/>
        </w:rPr>
        <w:t xml:space="preserve">она </w:t>
      </w:r>
      <w:r>
        <w:rPr>
          <w:rFonts w:ascii="Times New Roman" w:hAnsi="Times New Roman" w:cs="Times New Roman"/>
          <w:b/>
          <w:color w:val="000000"/>
        </w:rPr>
        <w:t>застройки индивидуальными жилыми домами</w:t>
      </w:r>
      <w:r>
        <w:rPr>
          <w:b/>
          <w:color w:val="000000"/>
        </w:rPr>
        <w:t xml:space="preserve"> </w:t>
      </w:r>
      <w:r>
        <w:rPr>
          <w:rFonts w:ascii="Times New Roman" w:hAnsi="Times New Roman" w:cs="Times New Roman"/>
          <w:b/>
          <w:sz w:val="24"/>
          <w:szCs w:val="24"/>
        </w:rPr>
        <w:t>(код зоны – Ж1)</w:t>
      </w:r>
      <w:r>
        <w:rPr>
          <w:rStyle w:val="40"/>
          <w:color w:val="000000"/>
          <w:sz w:val="24"/>
          <w:szCs w:val="24"/>
        </w:rPr>
        <w:t xml:space="preserve"> в</w:t>
      </w:r>
      <w:r>
        <w:rPr>
          <w:rStyle w:val="40"/>
          <w:rFonts w:ascii="Times New Roman" w:hAnsi="Times New Roman"/>
          <w:color w:val="000000"/>
          <w:sz w:val="24"/>
          <w:szCs w:val="24"/>
        </w:rPr>
        <w:t>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17DB16EA" w14:textId="77777777" w:rsidR="005B5AD3" w:rsidRDefault="005B5AD3" w:rsidP="005B5AD3">
      <w:pPr>
        <w:pStyle w:val="afa"/>
        <w:widowControl w:val="0"/>
        <w:autoSpaceDE w:val="0"/>
        <w:autoSpaceDN w:val="0"/>
        <w:adjustRightInd w:val="0"/>
        <w:spacing w:line="240" w:lineRule="auto"/>
        <w:ind w:left="0" w:firstLine="720"/>
        <w:jc w:val="both"/>
        <w:rPr>
          <w:rFonts w:ascii="Times New Roman" w:hAnsi="Times New Roman"/>
          <w:sz w:val="24"/>
          <w:szCs w:val="24"/>
        </w:rPr>
      </w:pPr>
      <w:r>
        <w:rPr>
          <w:rFonts w:ascii="Times New Roman" w:hAnsi="Times New Roman"/>
          <w:sz w:val="24"/>
          <w:szCs w:val="24"/>
        </w:rPr>
        <w:t xml:space="preserve">Код (числовое обозначение) вида разрешенного использования земельного участка – согласно </w:t>
      </w:r>
      <w:r>
        <w:rPr>
          <w:rFonts w:ascii="Times New Roman" w:hAnsi="Times New Roman"/>
          <w:sz w:val="24"/>
          <w:szCs w:val="24"/>
          <w:u w:val="single"/>
        </w:rPr>
        <w:t>классификатору видов разрешенного использования земельных участков</w:t>
      </w:r>
      <w:r>
        <w:rPr>
          <w:rFonts w:ascii="Times New Roman" w:hAnsi="Times New Roman"/>
          <w:sz w:val="24"/>
          <w:szCs w:val="24"/>
        </w:rPr>
        <w:t xml:space="preserve"> (Приказ </w:t>
      </w:r>
      <w:r>
        <w:rPr>
          <w:rFonts w:ascii="Times New Roman" w:hAnsi="Times New Roman"/>
          <w:sz w:val="24"/>
          <w:szCs w:val="24"/>
        </w:rPr>
        <w:lastRenderedPageBreak/>
        <w:t>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tbl>
      <w:tblPr>
        <w:tblpPr w:leftFromText="180" w:rightFromText="180" w:bottomFromText="200" w:vertAnchor="text"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4"/>
        <w:gridCol w:w="794"/>
        <w:gridCol w:w="2642"/>
        <w:gridCol w:w="5229"/>
      </w:tblGrid>
      <w:tr w:rsidR="005B5AD3" w14:paraId="08CC374E" w14:textId="77777777" w:rsidTr="005B5AD3">
        <w:trPr>
          <w:cantSplit/>
          <w:trHeight w:val="20"/>
        </w:trPr>
        <w:tc>
          <w:tcPr>
            <w:tcW w:w="556" w:type="pct"/>
            <w:tcBorders>
              <w:top w:val="single" w:sz="12" w:space="0" w:color="auto"/>
              <w:left w:val="single" w:sz="12" w:space="0" w:color="auto"/>
              <w:bottom w:val="single" w:sz="12" w:space="0" w:color="auto"/>
              <w:right w:val="single" w:sz="12" w:space="0" w:color="auto"/>
            </w:tcBorders>
            <w:textDirection w:val="btLr"/>
            <w:vAlign w:val="center"/>
            <w:hideMark/>
          </w:tcPr>
          <w:p w14:paraId="4B0AD25E" w14:textId="77777777" w:rsidR="005B5AD3" w:rsidRDefault="005B5AD3">
            <w:pPr>
              <w:spacing w:line="276" w:lineRule="auto"/>
              <w:jc w:val="center"/>
              <w:rPr>
                <w:b/>
                <w:sz w:val="20"/>
                <w:szCs w:val="20"/>
                <w:lang w:eastAsia="en-US"/>
              </w:rPr>
            </w:pPr>
            <w:r>
              <w:rPr>
                <w:b/>
                <w:sz w:val="20"/>
                <w:szCs w:val="20"/>
                <w:lang w:eastAsia="en-US"/>
              </w:rPr>
              <w:t xml:space="preserve">Вид разрешенного </w:t>
            </w:r>
          </w:p>
          <w:p w14:paraId="7935454C" w14:textId="77777777" w:rsidR="005B5AD3" w:rsidRDefault="005B5AD3">
            <w:pPr>
              <w:spacing w:line="276" w:lineRule="auto"/>
              <w:jc w:val="center"/>
              <w:rPr>
                <w:b/>
                <w:sz w:val="20"/>
                <w:szCs w:val="20"/>
                <w:lang w:eastAsia="en-US"/>
              </w:rPr>
            </w:pPr>
            <w:r>
              <w:rPr>
                <w:b/>
                <w:sz w:val="20"/>
                <w:szCs w:val="20"/>
                <w:lang w:eastAsia="en-US"/>
              </w:rPr>
              <w:t>использования</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0BB07D0F" w14:textId="77777777" w:rsidR="005B5AD3" w:rsidRDefault="005B5AD3">
            <w:pPr>
              <w:spacing w:line="276" w:lineRule="auto"/>
              <w:jc w:val="center"/>
              <w:rPr>
                <w:b/>
                <w:sz w:val="20"/>
                <w:szCs w:val="20"/>
                <w:lang w:eastAsia="en-US"/>
              </w:rPr>
            </w:pPr>
            <w:r>
              <w:rPr>
                <w:b/>
                <w:sz w:val="20"/>
                <w:szCs w:val="20"/>
                <w:lang w:eastAsia="en-US"/>
              </w:rPr>
              <w:t>*КОД</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0CBA5316" w14:textId="77777777" w:rsidR="005B5AD3" w:rsidRDefault="005B5AD3">
            <w:pPr>
              <w:spacing w:line="276" w:lineRule="auto"/>
              <w:jc w:val="center"/>
              <w:rPr>
                <w:b/>
                <w:sz w:val="20"/>
                <w:szCs w:val="20"/>
                <w:lang w:eastAsia="en-US"/>
              </w:rPr>
            </w:pPr>
            <w:r>
              <w:rPr>
                <w:b/>
                <w:sz w:val="20"/>
                <w:szCs w:val="20"/>
                <w:lang w:eastAsia="en-US"/>
              </w:rPr>
              <w:t>НАИМЕНОВАНИЕ ВИДА РАЗРЕШЕННОГО ИСПОЛЬЗОВАНИЯ ЗЕМЕЛЬНОГО УЧАСТКА (ПО КЛАССИФИКАТОРУ)</w:t>
            </w:r>
          </w:p>
        </w:tc>
        <w:tc>
          <w:tcPr>
            <w:tcW w:w="2682" w:type="pct"/>
            <w:tcBorders>
              <w:top w:val="single" w:sz="12" w:space="0" w:color="auto"/>
              <w:left w:val="single" w:sz="12" w:space="0" w:color="auto"/>
              <w:bottom w:val="single" w:sz="12" w:space="0" w:color="auto"/>
              <w:right w:val="single" w:sz="12" w:space="0" w:color="auto"/>
            </w:tcBorders>
            <w:vAlign w:val="center"/>
            <w:hideMark/>
          </w:tcPr>
          <w:p w14:paraId="63123407" w14:textId="77777777" w:rsidR="005B5AD3" w:rsidRDefault="005B5AD3">
            <w:pPr>
              <w:spacing w:line="276" w:lineRule="auto"/>
              <w:jc w:val="center"/>
              <w:rPr>
                <w:b/>
                <w:sz w:val="20"/>
                <w:szCs w:val="20"/>
                <w:lang w:eastAsia="en-US"/>
              </w:rPr>
            </w:pPr>
            <w:r>
              <w:rPr>
                <w:b/>
                <w:sz w:val="20"/>
                <w:szCs w:val="20"/>
                <w:lang w:eastAsia="en-US"/>
              </w:rPr>
              <w:t>Предельные (минимальные и (или) максимальные) размеры земельных участков и предельные</w:t>
            </w:r>
          </w:p>
          <w:p w14:paraId="4C62E3DB" w14:textId="77777777" w:rsidR="005B5AD3" w:rsidRDefault="005B5AD3">
            <w:pPr>
              <w:spacing w:line="276" w:lineRule="auto"/>
              <w:jc w:val="center"/>
              <w:rPr>
                <w:b/>
                <w:sz w:val="20"/>
                <w:szCs w:val="20"/>
                <w:lang w:eastAsia="en-US"/>
              </w:rPr>
            </w:pPr>
            <w:r>
              <w:rPr>
                <w:b/>
                <w:sz w:val="20"/>
                <w:szCs w:val="20"/>
                <w:lang w:eastAsia="en-US"/>
              </w:rPr>
              <w:t>параметры разрешенного строительства, реконструкции объектов капитального строительства</w:t>
            </w:r>
          </w:p>
        </w:tc>
      </w:tr>
      <w:tr w:rsidR="005B5AD3" w14:paraId="04955CAB" w14:textId="77777777" w:rsidTr="005B5AD3">
        <w:trPr>
          <w:cantSplit/>
          <w:trHeight w:val="1264"/>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1D7270A6" w14:textId="77777777" w:rsidR="005B5AD3" w:rsidRDefault="005B5AD3">
            <w:pPr>
              <w:spacing w:line="276" w:lineRule="auto"/>
              <w:jc w:val="center"/>
              <w:rPr>
                <w:b/>
                <w:sz w:val="20"/>
                <w:szCs w:val="20"/>
                <w:lang w:eastAsia="en-US"/>
              </w:rPr>
            </w:pPr>
            <w:r>
              <w:rPr>
                <w:b/>
                <w:sz w:val="20"/>
                <w:szCs w:val="20"/>
                <w:lang w:eastAsia="en-US"/>
              </w:rPr>
              <w:t>Основные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4A584474" w14:textId="77777777" w:rsidR="005B5AD3" w:rsidRDefault="005B5AD3">
            <w:pPr>
              <w:suppressAutoHyphens/>
              <w:autoSpaceDE w:val="0"/>
              <w:spacing w:line="276" w:lineRule="auto"/>
              <w:jc w:val="center"/>
              <w:rPr>
                <w:rFonts w:cs="Arial"/>
                <w:sz w:val="20"/>
                <w:szCs w:val="22"/>
                <w:lang w:eastAsia="en-US"/>
              </w:rPr>
            </w:pPr>
            <w:r>
              <w:rPr>
                <w:rFonts w:cs="Arial"/>
                <w:sz w:val="20"/>
                <w:szCs w:val="22"/>
                <w:lang w:eastAsia="en-US"/>
              </w:rPr>
              <w:t>2.1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3747002A" w14:textId="77777777" w:rsidR="005B5AD3" w:rsidRDefault="005B5AD3">
            <w:pPr>
              <w:spacing w:line="276" w:lineRule="auto"/>
              <w:rPr>
                <w:sz w:val="20"/>
                <w:szCs w:val="22"/>
                <w:lang w:eastAsia="en-US"/>
              </w:rPr>
            </w:pPr>
            <w:r>
              <w:rPr>
                <w:rFonts w:cs="Arial"/>
                <w:sz w:val="20"/>
                <w:szCs w:val="22"/>
                <w:lang w:eastAsia="en-US"/>
              </w:rPr>
              <w:t>для индивидуального жилищного строительства</w:t>
            </w:r>
          </w:p>
        </w:tc>
        <w:tc>
          <w:tcPr>
            <w:tcW w:w="2682" w:type="pct"/>
            <w:vMerge w:val="restart"/>
            <w:tcBorders>
              <w:top w:val="single" w:sz="12" w:space="0" w:color="auto"/>
              <w:left w:val="single" w:sz="12" w:space="0" w:color="auto"/>
              <w:bottom w:val="single" w:sz="12" w:space="0" w:color="auto"/>
              <w:right w:val="single" w:sz="12" w:space="0" w:color="auto"/>
            </w:tcBorders>
          </w:tcPr>
          <w:p w14:paraId="39DE25EC" w14:textId="09A95BAE" w:rsidR="005B5AD3" w:rsidRDefault="005B5AD3">
            <w:pPr>
              <w:spacing w:line="276" w:lineRule="auto"/>
              <w:jc w:val="both"/>
              <w:rPr>
                <w:color w:val="000000"/>
                <w:sz w:val="20"/>
                <w:szCs w:val="20"/>
                <w:lang w:eastAsia="en-US"/>
              </w:rPr>
            </w:pPr>
            <w:r>
              <w:rPr>
                <w:color w:val="000000"/>
                <w:sz w:val="20"/>
                <w:szCs w:val="20"/>
                <w:lang w:eastAsia="en-US"/>
              </w:rPr>
              <w:t>- предельные (минимальные и (или) максимальные) размеры земельных участков 0,</w:t>
            </w:r>
            <w:r w:rsidR="000F3B54">
              <w:rPr>
                <w:color w:val="000000"/>
                <w:sz w:val="20"/>
                <w:szCs w:val="20"/>
                <w:lang w:eastAsia="en-US"/>
              </w:rPr>
              <w:t>03</w:t>
            </w:r>
            <w:r>
              <w:rPr>
                <w:color w:val="000000"/>
                <w:sz w:val="20"/>
                <w:szCs w:val="20"/>
                <w:lang w:eastAsia="en-US"/>
              </w:rPr>
              <w:t xml:space="preserve"> - 0,30 га, в том числе их площадь </w:t>
            </w:r>
            <w:r w:rsidR="000F3B54">
              <w:rPr>
                <w:color w:val="000000"/>
                <w:sz w:val="20"/>
                <w:szCs w:val="20"/>
                <w:lang w:eastAsia="en-US"/>
              </w:rPr>
              <w:t>3</w:t>
            </w:r>
            <w:bookmarkStart w:id="115" w:name="_GoBack"/>
            <w:bookmarkEnd w:id="115"/>
            <w:r>
              <w:rPr>
                <w:color w:val="000000"/>
                <w:sz w:val="20"/>
                <w:szCs w:val="20"/>
                <w:lang w:eastAsia="en-US"/>
              </w:rPr>
              <w:t>00- 3000 м</w:t>
            </w:r>
            <w:r>
              <w:rPr>
                <w:color w:val="000000"/>
                <w:sz w:val="20"/>
                <w:szCs w:val="20"/>
                <w:vertAlign w:val="superscript"/>
                <w:lang w:eastAsia="en-US"/>
              </w:rPr>
              <w:t>2</w:t>
            </w:r>
            <w:r>
              <w:rPr>
                <w:color w:val="000000"/>
                <w:sz w:val="20"/>
                <w:szCs w:val="20"/>
                <w:lang w:eastAsia="en-US"/>
              </w:rPr>
              <w:t>; минимальная (максимальная) ширина земельных участков вдоль фронта улицы/проезда 16 - 32 м;</w:t>
            </w:r>
          </w:p>
          <w:p w14:paraId="1A61A055" w14:textId="77777777" w:rsidR="005B5AD3" w:rsidRDefault="005B5AD3">
            <w:pPr>
              <w:spacing w:line="276" w:lineRule="auto"/>
              <w:jc w:val="both"/>
              <w:rPr>
                <w:color w:val="000000"/>
                <w:sz w:val="20"/>
                <w:szCs w:val="20"/>
                <w:lang w:eastAsia="en-US"/>
              </w:rPr>
            </w:pPr>
            <w:r>
              <w:rPr>
                <w:color w:val="000000"/>
                <w:sz w:val="20"/>
                <w:szCs w:val="20"/>
                <w:lang w:eastAsia="en-US"/>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сооружений-3м; </w:t>
            </w:r>
          </w:p>
          <w:p w14:paraId="2E50AF4D" w14:textId="77777777" w:rsidR="005B5AD3" w:rsidRDefault="005B5AD3">
            <w:pPr>
              <w:spacing w:line="276" w:lineRule="auto"/>
              <w:jc w:val="both"/>
              <w:rPr>
                <w:color w:val="000000"/>
                <w:sz w:val="20"/>
                <w:szCs w:val="20"/>
                <w:lang w:eastAsia="en-US"/>
              </w:rPr>
            </w:pPr>
            <w:r>
              <w:rPr>
                <w:color w:val="000000"/>
                <w:sz w:val="20"/>
                <w:szCs w:val="20"/>
                <w:lang w:eastAsia="en-US"/>
              </w:rPr>
              <w:t>- предельное количество этажей – 3 этажа;</w:t>
            </w:r>
          </w:p>
          <w:p w14:paraId="6861EF51" w14:textId="77777777" w:rsidR="005B5AD3" w:rsidRDefault="005B5AD3">
            <w:pPr>
              <w:spacing w:line="276" w:lineRule="auto"/>
              <w:jc w:val="both"/>
              <w:rPr>
                <w:color w:val="000000"/>
                <w:sz w:val="20"/>
                <w:szCs w:val="20"/>
                <w:lang w:eastAsia="en-US"/>
              </w:rPr>
            </w:pPr>
            <w:r>
              <w:rPr>
                <w:color w:val="000000"/>
                <w:sz w:val="20"/>
                <w:szCs w:val="20"/>
                <w:lang w:eastAsia="en-US"/>
              </w:rPr>
              <w:t>- предельная высота зданий, строений, сооружений – 12 м;</w:t>
            </w:r>
          </w:p>
          <w:p w14:paraId="1026E82C" w14:textId="77777777" w:rsidR="005B5AD3" w:rsidRDefault="005B5AD3">
            <w:pPr>
              <w:spacing w:line="276" w:lineRule="auto"/>
              <w:jc w:val="both"/>
              <w:rPr>
                <w:color w:val="000000"/>
                <w:sz w:val="20"/>
                <w:szCs w:val="20"/>
                <w:lang w:eastAsia="en-US"/>
              </w:rPr>
            </w:pPr>
            <w:r>
              <w:rPr>
                <w:color w:val="000000"/>
                <w:sz w:val="20"/>
                <w:szCs w:val="20"/>
                <w:lang w:eastAsia="en-US"/>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50 %;</w:t>
            </w:r>
          </w:p>
          <w:p w14:paraId="3FA5891F" w14:textId="77777777" w:rsidR="005B5AD3" w:rsidRDefault="005B5AD3">
            <w:pPr>
              <w:spacing w:line="276" w:lineRule="auto"/>
              <w:jc w:val="both"/>
              <w:rPr>
                <w:color w:val="000000"/>
                <w:sz w:val="20"/>
                <w:szCs w:val="20"/>
                <w:lang w:eastAsia="en-US"/>
              </w:rPr>
            </w:pPr>
            <w:r>
              <w:rPr>
                <w:color w:val="000000"/>
                <w:sz w:val="20"/>
                <w:szCs w:val="20"/>
                <w:lang w:eastAsia="en-US"/>
              </w:rPr>
              <w:t>- все жилые дома и хозяйственные постройки, размещенные по границам земельных участков, должны быть обеспечены системами водоотведения с кровли, с целью предотвращения подтопления соседних участков и строений;</w:t>
            </w:r>
          </w:p>
          <w:p w14:paraId="4C8A3963" w14:textId="77777777" w:rsidR="005B5AD3" w:rsidRDefault="005B5AD3">
            <w:pPr>
              <w:spacing w:line="276" w:lineRule="auto"/>
              <w:jc w:val="both"/>
              <w:rPr>
                <w:color w:val="000000"/>
                <w:sz w:val="20"/>
                <w:szCs w:val="20"/>
                <w:lang w:eastAsia="en-US"/>
              </w:rPr>
            </w:pPr>
            <w:r>
              <w:rPr>
                <w:color w:val="000000"/>
                <w:sz w:val="20"/>
                <w:szCs w:val="20"/>
                <w:lang w:eastAsia="en-US"/>
              </w:rPr>
              <w:t>- при размещении строений должны соблюдаться нормативные противопожарные расстояния между постройками, расположенными на соседних земельных участках. 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14:paraId="6DC85D9C" w14:textId="77777777" w:rsidR="005B5AD3" w:rsidRDefault="005B5AD3">
            <w:pPr>
              <w:spacing w:line="276" w:lineRule="auto"/>
              <w:jc w:val="both"/>
              <w:rPr>
                <w:color w:val="000000"/>
                <w:sz w:val="20"/>
                <w:szCs w:val="20"/>
                <w:lang w:eastAsia="en-US"/>
              </w:rPr>
            </w:pPr>
            <w:r>
              <w:rPr>
                <w:color w:val="000000"/>
                <w:sz w:val="20"/>
                <w:szCs w:val="20"/>
                <w:lang w:eastAsia="en-US"/>
              </w:rPr>
              <w:t>- размещение навесов должно осуществляться с учетом соблюдения санитарных и пожарных требований, на расстоянии не менее 1,0 м от границы соседнего участка, которое можно уменьшить при наличии письменного согласия собственника соседнего домовладения;</w:t>
            </w:r>
          </w:p>
          <w:p w14:paraId="3ABC10EC" w14:textId="77777777" w:rsidR="005B5AD3" w:rsidRDefault="005B5AD3">
            <w:pPr>
              <w:spacing w:line="276" w:lineRule="auto"/>
              <w:jc w:val="both"/>
              <w:rPr>
                <w:color w:val="000000"/>
                <w:sz w:val="20"/>
                <w:szCs w:val="20"/>
                <w:lang w:eastAsia="en-US"/>
              </w:rPr>
            </w:pPr>
            <w:r>
              <w:rPr>
                <w:color w:val="000000"/>
                <w:sz w:val="20"/>
                <w:szCs w:val="20"/>
                <w:lang w:eastAsia="en-US"/>
              </w:rPr>
              <w:t>- до границы соседнего приусадебного участка расстояния должны быть не менее:</w:t>
            </w:r>
          </w:p>
          <w:p w14:paraId="5BE21343" w14:textId="77777777" w:rsidR="005B5AD3" w:rsidRDefault="005B5AD3">
            <w:pPr>
              <w:spacing w:line="276" w:lineRule="auto"/>
              <w:jc w:val="both"/>
              <w:rPr>
                <w:color w:val="000000"/>
                <w:sz w:val="20"/>
                <w:szCs w:val="20"/>
                <w:lang w:eastAsia="en-US"/>
              </w:rPr>
            </w:pPr>
            <w:r>
              <w:rPr>
                <w:color w:val="000000"/>
                <w:sz w:val="20"/>
                <w:szCs w:val="20"/>
                <w:lang w:eastAsia="en-US"/>
              </w:rPr>
              <w:t>от усадебного, одно-, двухквартирного и блокированного дома - 3 м;</w:t>
            </w:r>
          </w:p>
          <w:p w14:paraId="0B09CFE7" w14:textId="6E24BB8D" w:rsidR="005B5AD3" w:rsidRDefault="005B5AD3">
            <w:pPr>
              <w:spacing w:line="276" w:lineRule="auto"/>
              <w:jc w:val="both"/>
              <w:rPr>
                <w:color w:val="000000"/>
                <w:sz w:val="20"/>
                <w:szCs w:val="20"/>
                <w:lang w:eastAsia="en-US"/>
              </w:rPr>
            </w:pPr>
            <w:r>
              <w:rPr>
                <w:color w:val="000000"/>
                <w:sz w:val="20"/>
                <w:szCs w:val="20"/>
                <w:lang w:eastAsia="en-US"/>
              </w:rPr>
              <w:t xml:space="preserve">от постройки для содержания </w:t>
            </w:r>
            <w:r w:rsidR="00456B11">
              <w:rPr>
                <w:color w:val="000000"/>
                <w:sz w:val="20"/>
                <w:szCs w:val="20"/>
                <w:lang w:eastAsia="en-US"/>
              </w:rPr>
              <w:t xml:space="preserve">мелкого рогатого </w:t>
            </w:r>
            <w:r>
              <w:rPr>
                <w:color w:val="000000"/>
                <w:sz w:val="20"/>
                <w:szCs w:val="20"/>
                <w:lang w:eastAsia="en-US"/>
              </w:rPr>
              <w:t>скота и птицы - 4 м (может быть изменено при наличии письменного согласия соседей);</w:t>
            </w:r>
          </w:p>
          <w:p w14:paraId="12798D3D" w14:textId="77777777" w:rsidR="005B5AD3" w:rsidRDefault="005B5AD3">
            <w:pPr>
              <w:spacing w:line="276" w:lineRule="auto"/>
              <w:jc w:val="both"/>
              <w:rPr>
                <w:color w:val="000000"/>
                <w:sz w:val="20"/>
                <w:szCs w:val="20"/>
                <w:lang w:eastAsia="en-US"/>
              </w:rPr>
            </w:pPr>
            <w:r>
              <w:rPr>
                <w:color w:val="000000"/>
                <w:sz w:val="20"/>
                <w:szCs w:val="20"/>
                <w:lang w:eastAsia="en-US"/>
              </w:rPr>
              <w:t>от хозяйственных построек (бани, гаражи, летней кухни) - 1 м (может быть изменено при наличии письменного согласия соседей);</w:t>
            </w:r>
          </w:p>
          <w:p w14:paraId="5C2C191A" w14:textId="77777777" w:rsidR="005B5AD3" w:rsidRDefault="005B5AD3">
            <w:pPr>
              <w:spacing w:line="276" w:lineRule="auto"/>
              <w:jc w:val="both"/>
              <w:rPr>
                <w:color w:val="000000"/>
                <w:sz w:val="20"/>
                <w:szCs w:val="20"/>
                <w:lang w:eastAsia="en-US"/>
              </w:rPr>
            </w:pPr>
            <w:r>
              <w:rPr>
                <w:color w:val="000000"/>
                <w:sz w:val="20"/>
                <w:szCs w:val="20"/>
                <w:lang w:eastAsia="en-US"/>
              </w:rPr>
              <w:t>от стволов высокорослых деревьев - 4 м; среднерослых – 2м; от кустарника - 1 м.;</w:t>
            </w:r>
          </w:p>
          <w:p w14:paraId="22CBE046" w14:textId="3B46CB8F" w:rsidR="005B5AD3" w:rsidRDefault="005B5AD3">
            <w:pPr>
              <w:spacing w:line="276" w:lineRule="auto"/>
              <w:jc w:val="both"/>
              <w:rPr>
                <w:color w:val="000000"/>
                <w:sz w:val="20"/>
                <w:szCs w:val="20"/>
                <w:lang w:eastAsia="en-US"/>
              </w:rPr>
            </w:pPr>
            <w:r>
              <w:rPr>
                <w:color w:val="000000"/>
                <w:sz w:val="20"/>
                <w:szCs w:val="20"/>
                <w:lang w:eastAsia="en-US"/>
              </w:rPr>
              <w:t xml:space="preserve">- ограждение земельных участков жилых домов со стороны улиц должно быть прозрачным, характер ограждения и его </w:t>
            </w:r>
            <w:r>
              <w:rPr>
                <w:color w:val="000000"/>
                <w:sz w:val="20"/>
                <w:szCs w:val="20"/>
                <w:lang w:eastAsia="en-US"/>
              </w:rPr>
              <w:lastRenderedPageBreak/>
              <w:t xml:space="preserve">высота - </w:t>
            </w:r>
            <w:r w:rsidR="00456B11">
              <w:rPr>
                <w:color w:val="000000"/>
                <w:sz w:val="20"/>
                <w:szCs w:val="20"/>
                <w:lang w:eastAsia="en-US"/>
              </w:rPr>
              <w:t>единообразными на</w:t>
            </w:r>
            <w:r>
              <w:rPr>
                <w:color w:val="000000"/>
                <w:sz w:val="20"/>
                <w:szCs w:val="20"/>
                <w:lang w:eastAsia="en-US"/>
              </w:rPr>
              <w:t xml:space="preserve"> протяжении одного квартала с обеих сторон улицы и не превышать 2,0 м., и выполняться в соответствии с требованиями утвержденными органами местного самоуправления, </w:t>
            </w:r>
            <w:r w:rsidR="00456B11">
              <w:rPr>
                <w:color w:val="000000"/>
                <w:sz w:val="20"/>
                <w:szCs w:val="20"/>
                <w:lang w:eastAsia="en-US"/>
              </w:rPr>
              <w:t>согласованным уполномоченным</w:t>
            </w:r>
            <w:r>
              <w:rPr>
                <w:color w:val="000000"/>
                <w:sz w:val="20"/>
                <w:szCs w:val="20"/>
                <w:lang w:eastAsia="en-US"/>
              </w:rPr>
              <w:t xml:space="preserve"> органом в вопросах градостроительства;</w:t>
            </w:r>
          </w:p>
          <w:p w14:paraId="0267B181" w14:textId="77777777" w:rsidR="005B5AD3" w:rsidRDefault="005B5AD3">
            <w:pPr>
              <w:spacing w:line="276" w:lineRule="auto"/>
              <w:jc w:val="both"/>
              <w:rPr>
                <w:color w:val="000000"/>
                <w:sz w:val="20"/>
                <w:szCs w:val="20"/>
                <w:lang w:eastAsia="en-US"/>
              </w:rPr>
            </w:pPr>
            <w:r>
              <w:rPr>
                <w:color w:val="000000"/>
                <w:sz w:val="20"/>
                <w:szCs w:val="20"/>
                <w:lang w:eastAsia="en-US"/>
              </w:rPr>
              <w:t>- ограждения между смежными земельными участками должны быть проветриваемыми (сетка рабица, штакетник);</w:t>
            </w:r>
          </w:p>
          <w:p w14:paraId="5F114DB2" w14:textId="77777777" w:rsidR="005B5AD3" w:rsidRDefault="005B5AD3">
            <w:pPr>
              <w:spacing w:line="276" w:lineRule="auto"/>
              <w:jc w:val="both"/>
              <w:rPr>
                <w:color w:val="000000"/>
                <w:sz w:val="20"/>
                <w:szCs w:val="20"/>
                <w:lang w:eastAsia="en-US"/>
              </w:rPr>
            </w:pPr>
            <w:r>
              <w:rPr>
                <w:color w:val="000000"/>
                <w:sz w:val="20"/>
                <w:szCs w:val="20"/>
                <w:lang w:eastAsia="en-US"/>
              </w:rPr>
              <w:t>- высота ограждения участков для объектов условно разрешённого вида не должна превышать – 1.0 м. и выполняться в соответствии с требованиями утверждёнными органами местного самоуправления, и согласованы уполномоченным органом в вопросах градостроительной деятельности;</w:t>
            </w:r>
          </w:p>
          <w:p w14:paraId="35DE8979" w14:textId="77777777" w:rsidR="005B5AD3" w:rsidRDefault="005B5AD3">
            <w:pPr>
              <w:spacing w:line="276" w:lineRule="auto"/>
              <w:jc w:val="both"/>
              <w:rPr>
                <w:color w:val="000000"/>
                <w:sz w:val="20"/>
                <w:szCs w:val="20"/>
                <w:lang w:eastAsia="en-US"/>
              </w:rPr>
            </w:pPr>
            <w:r>
              <w:rPr>
                <w:color w:val="000000"/>
                <w:sz w:val="20"/>
                <w:szCs w:val="20"/>
                <w:lang w:eastAsia="en-US"/>
              </w:rPr>
              <w:t>- ограничения, связанные с размещением оконных проемов, выходящих на соседние домовладения: расстояние от окон жилых помещений до хозяйственных и прочих строений, расположенных на соседних участках, должно быть не менее 6 м (может быть изменено при наличии письменного согласия соседей);</w:t>
            </w:r>
          </w:p>
          <w:p w14:paraId="354CAF57" w14:textId="77777777" w:rsidR="005B5AD3" w:rsidRDefault="005B5AD3">
            <w:pPr>
              <w:spacing w:line="276" w:lineRule="auto"/>
              <w:jc w:val="both"/>
              <w:rPr>
                <w:color w:val="000000"/>
                <w:sz w:val="20"/>
                <w:szCs w:val="20"/>
                <w:lang w:eastAsia="en-US"/>
              </w:rPr>
            </w:pPr>
            <w:r>
              <w:rPr>
                <w:color w:val="000000"/>
                <w:sz w:val="20"/>
                <w:szCs w:val="20"/>
                <w:lang w:eastAsia="en-US"/>
              </w:rPr>
              <w:t>- при размещении жилого дома, от границы соседнего земельного участка менее чем на 3м, устройство оконных проёмов возможно, при наличии письменного согласия соседей;</w:t>
            </w:r>
          </w:p>
          <w:p w14:paraId="59EF61EA" w14:textId="77777777" w:rsidR="005B5AD3" w:rsidRDefault="005B5AD3">
            <w:pPr>
              <w:spacing w:line="276" w:lineRule="auto"/>
              <w:jc w:val="both"/>
              <w:rPr>
                <w:color w:val="000000"/>
                <w:sz w:val="20"/>
                <w:szCs w:val="20"/>
                <w:lang w:eastAsia="en-US"/>
              </w:rPr>
            </w:pPr>
            <w:r>
              <w:rPr>
                <w:color w:val="000000"/>
                <w:sz w:val="20"/>
                <w:szCs w:val="20"/>
                <w:lang w:eastAsia="en-US"/>
              </w:rPr>
              <w:t>- 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w:t>
            </w:r>
          </w:p>
          <w:p w14:paraId="4F8C2885" w14:textId="77777777" w:rsidR="005B5AD3" w:rsidRDefault="005B5AD3">
            <w:pPr>
              <w:spacing w:line="276" w:lineRule="auto"/>
              <w:jc w:val="both"/>
              <w:rPr>
                <w:color w:val="000000"/>
                <w:sz w:val="20"/>
                <w:szCs w:val="20"/>
                <w:lang w:eastAsia="en-US"/>
              </w:rPr>
            </w:pPr>
            <w:r>
              <w:rPr>
                <w:color w:val="000000"/>
                <w:sz w:val="20"/>
                <w:szCs w:val="20"/>
                <w:lang w:eastAsia="en-US"/>
              </w:rPr>
              <w:t xml:space="preserve">- на территориях, расположенных в зоне центра села, действуют дополнительные регламенты сохранения </w:t>
            </w:r>
            <w:proofErr w:type="spellStart"/>
            <w:r>
              <w:rPr>
                <w:color w:val="000000"/>
                <w:sz w:val="20"/>
                <w:szCs w:val="20"/>
                <w:lang w:eastAsia="en-US"/>
              </w:rPr>
              <w:t>историко</w:t>
            </w:r>
            <w:proofErr w:type="spellEnd"/>
            <w:r>
              <w:rPr>
                <w:color w:val="000000"/>
                <w:sz w:val="20"/>
                <w:szCs w:val="20"/>
                <w:lang w:eastAsia="en-US"/>
              </w:rPr>
              <w:t xml:space="preserve"> – культурной среды в соответствии со статьями 15.4,15.5;</w:t>
            </w:r>
          </w:p>
          <w:p w14:paraId="4EFB6057" w14:textId="77777777" w:rsidR="005B5AD3" w:rsidRDefault="005B5AD3">
            <w:pPr>
              <w:spacing w:line="276" w:lineRule="auto"/>
              <w:jc w:val="both"/>
              <w:rPr>
                <w:bCs/>
                <w:color w:val="000000"/>
                <w:sz w:val="20"/>
                <w:szCs w:val="20"/>
                <w:lang w:eastAsia="en-US"/>
              </w:rPr>
            </w:pPr>
            <w:r>
              <w:rPr>
                <w:color w:val="000000"/>
                <w:sz w:val="20"/>
                <w:szCs w:val="20"/>
                <w:lang w:eastAsia="en-US"/>
              </w:rPr>
              <w:t>- 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СП 30-102-99.</w:t>
            </w:r>
          </w:p>
          <w:p w14:paraId="1CABC445" w14:textId="77777777" w:rsidR="005B5AD3" w:rsidRDefault="005B5AD3">
            <w:pPr>
              <w:pStyle w:val="aff6"/>
              <w:spacing w:line="276" w:lineRule="auto"/>
              <w:ind w:left="-30"/>
              <w:rPr>
                <w:highlight w:val="yellow"/>
                <w:lang w:eastAsia="en-US"/>
              </w:rPr>
            </w:pPr>
          </w:p>
        </w:tc>
      </w:tr>
      <w:tr w:rsidR="005B5AD3" w14:paraId="21CA69F8"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110B82D"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29768F0F" w14:textId="77777777" w:rsidR="005B5AD3" w:rsidRDefault="005B5AD3">
            <w:pPr>
              <w:suppressAutoHyphens/>
              <w:autoSpaceDE w:val="0"/>
              <w:spacing w:line="276" w:lineRule="auto"/>
              <w:jc w:val="center"/>
              <w:rPr>
                <w:rFonts w:cs="Arial"/>
                <w:sz w:val="20"/>
                <w:szCs w:val="22"/>
                <w:lang w:eastAsia="en-US"/>
              </w:rPr>
            </w:pPr>
            <w:r>
              <w:rPr>
                <w:rFonts w:cs="Arial"/>
                <w:sz w:val="20"/>
                <w:szCs w:val="22"/>
                <w:lang w:eastAsia="en-US"/>
              </w:rPr>
              <w:t>2.2</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445AFDE7" w14:textId="77777777" w:rsidR="005B5AD3" w:rsidRDefault="005B5AD3">
            <w:pPr>
              <w:spacing w:line="276" w:lineRule="auto"/>
              <w:rPr>
                <w:sz w:val="20"/>
                <w:szCs w:val="22"/>
                <w:lang w:eastAsia="en-US"/>
              </w:rPr>
            </w:pPr>
            <w:r>
              <w:rPr>
                <w:rFonts w:cs="Arial"/>
                <w:sz w:val="20"/>
                <w:szCs w:val="22"/>
                <w:lang w:eastAsia="en-US"/>
              </w:rPr>
              <w:t>для ведения личного подсобного хозяйства (приусадебный земельный участок)</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1CB5D62" w14:textId="77777777" w:rsidR="005B5AD3" w:rsidRDefault="005B5AD3">
            <w:pPr>
              <w:spacing w:line="276" w:lineRule="auto"/>
              <w:rPr>
                <w:rFonts w:ascii="Arial" w:eastAsia="Times New Roman" w:hAnsi="Arial"/>
                <w:sz w:val="20"/>
                <w:szCs w:val="20"/>
                <w:highlight w:val="yellow"/>
                <w:lang w:eastAsia="en-US"/>
              </w:rPr>
            </w:pPr>
          </w:p>
        </w:tc>
      </w:tr>
      <w:tr w:rsidR="005B5AD3" w14:paraId="48122B9C"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D502230"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363C7623" w14:textId="77777777" w:rsidR="005B5AD3" w:rsidRDefault="005B5AD3">
            <w:pPr>
              <w:suppressAutoHyphens/>
              <w:autoSpaceDE w:val="0"/>
              <w:spacing w:line="276" w:lineRule="auto"/>
              <w:jc w:val="center"/>
              <w:rPr>
                <w:rFonts w:cs="Arial"/>
                <w:sz w:val="20"/>
                <w:szCs w:val="22"/>
                <w:lang w:eastAsia="en-US"/>
              </w:rPr>
            </w:pPr>
            <w:r>
              <w:rPr>
                <w:rFonts w:cs="Arial"/>
                <w:sz w:val="20"/>
                <w:szCs w:val="22"/>
                <w:lang w:eastAsia="en-US"/>
              </w:rPr>
              <w:t>13.1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488CE95E" w14:textId="77777777" w:rsidR="005B5AD3" w:rsidRDefault="005B5AD3">
            <w:pPr>
              <w:spacing w:line="276" w:lineRule="auto"/>
              <w:rPr>
                <w:rFonts w:cs="Arial"/>
                <w:sz w:val="20"/>
                <w:szCs w:val="22"/>
                <w:lang w:eastAsia="en-US"/>
              </w:rPr>
            </w:pPr>
            <w:r>
              <w:rPr>
                <w:rFonts w:cs="Arial"/>
                <w:sz w:val="20"/>
                <w:szCs w:val="22"/>
                <w:lang w:eastAsia="en-US"/>
              </w:rPr>
              <w:t>ведение огородничества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0E18E04" w14:textId="77777777" w:rsidR="005B5AD3" w:rsidRDefault="005B5AD3">
            <w:pPr>
              <w:spacing w:line="276" w:lineRule="auto"/>
              <w:rPr>
                <w:rFonts w:ascii="Arial" w:eastAsia="Times New Roman" w:hAnsi="Arial"/>
                <w:sz w:val="20"/>
                <w:szCs w:val="20"/>
                <w:highlight w:val="yellow"/>
                <w:lang w:eastAsia="en-US"/>
              </w:rPr>
            </w:pPr>
          </w:p>
        </w:tc>
      </w:tr>
      <w:tr w:rsidR="005B5AD3" w14:paraId="2618A05A"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C1FD8AF"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6CC8A9AF" w14:textId="77777777" w:rsidR="005B5AD3" w:rsidRDefault="005B5AD3">
            <w:pPr>
              <w:suppressAutoHyphens/>
              <w:autoSpaceDE w:val="0"/>
              <w:spacing w:line="276" w:lineRule="auto"/>
              <w:jc w:val="center"/>
              <w:rPr>
                <w:rFonts w:cs="Arial"/>
                <w:sz w:val="20"/>
                <w:szCs w:val="22"/>
                <w:lang w:eastAsia="en-US"/>
              </w:rPr>
            </w:pPr>
            <w:r>
              <w:rPr>
                <w:rFonts w:cs="Arial"/>
                <w:sz w:val="20"/>
                <w:szCs w:val="22"/>
                <w:lang w:eastAsia="en-US"/>
              </w:rPr>
              <w:t>13.2</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69227F01" w14:textId="77777777" w:rsidR="005B5AD3" w:rsidRDefault="005B5AD3">
            <w:pPr>
              <w:spacing w:line="276" w:lineRule="auto"/>
              <w:rPr>
                <w:rFonts w:cs="Arial"/>
                <w:sz w:val="20"/>
                <w:szCs w:val="22"/>
                <w:lang w:eastAsia="en-US"/>
              </w:rPr>
            </w:pPr>
            <w:r>
              <w:rPr>
                <w:rFonts w:cs="Arial"/>
                <w:sz w:val="20"/>
                <w:szCs w:val="22"/>
                <w:lang w:eastAsia="en-US"/>
              </w:rPr>
              <w:t>ведение садоводства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B6F40DF" w14:textId="77777777" w:rsidR="005B5AD3" w:rsidRDefault="005B5AD3">
            <w:pPr>
              <w:spacing w:line="276" w:lineRule="auto"/>
              <w:rPr>
                <w:rFonts w:ascii="Arial" w:eastAsia="Times New Roman" w:hAnsi="Arial"/>
                <w:sz w:val="20"/>
                <w:szCs w:val="20"/>
                <w:highlight w:val="yellow"/>
                <w:lang w:eastAsia="en-US"/>
              </w:rPr>
            </w:pPr>
          </w:p>
        </w:tc>
      </w:tr>
      <w:tr w:rsidR="005B5AD3" w14:paraId="21A6A43B"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9CC618F"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50C75BA7" w14:textId="77777777" w:rsidR="005B5AD3" w:rsidRDefault="005B5AD3">
            <w:pPr>
              <w:spacing w:line="276" w:lineRule="auto"/>
              <w:jc w:val="center"/>
              <w:rPr>
                <w:rFonts w:cs="Arial"/>
                <w:sz w:val="20"/>
                <w:szCs w:val="22"/>
                <w:lang w:eastAsia="en-US"/>
              </w:rPr>
            </w:pPr>
            <w:r>
              <w:rPr>
                <w:rFonts w:cs="Arial"/>
                <w:sz w:val="20"/>
                <w:szCs w:val="22"/>
                <w:lang w:eastAsia="en-US"/>
              </w:rPr>
              <w:t>2.3</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0B13F20F" w14:textId="77777777" w:rsidR="005B5AD3" w:rsidRDefault="005B5AD3">
            <w:pPr>
              <w:spacing w:line="276" w:lineRule="auto"/>
              <w:rPr>
                <w:sz w:val="20"/>
                <w:szCs w:val="22"/>
                <w:lang w:eastAsia="en-US"/>
              </w:rPr>
            </w:pPr>
            <w:r>
              <w:rPr>
                <w:rFonts w:cs="Arial"/>
                <w:sz w:val="20"/>
                <w:szCs w:val="22"/>
                <w:lang w:eastAsia="en-US"/>
              </w:rPr>
              <w:t>блокированная жилая застройка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739DB81" w14:textId="77777777" w:rsidR="005B5AD3" w:rsidRDefault="005B5AD3">
            <w:pPr>
              <w:spacing w:line="276" w:lineRule="auto"/>
              <w:rPr>
                <w:rFonts w:ascii="Arial" w:eastAsia="Times New Roman" w:hAnsi="Arial"/>
                <w:sz w:val="20"/>
                <w:szCs w:val="20"/>
                <w:highlight w:val="yellow"/>
                <w:lang w:eastAsia="en-US"/>
              </w:rPr>
            </w:pPr>
          </w:p>
        </w:tc>
      </w:tr>
      <w:tr w:rsidR="005B5AD3" w14:paraId="7490E874"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0F72009"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394C060" w14:textId="77777777" w:rsidR="005B5AD3" w:rsidRDefault="005B5AD3">
            <w:pPr>
              <w:spacing w:line="276" w:lineRule="auto"/>
              <w:jc w:val="center"/>
              <w:rPr>
                <w:rFonts w:cs="Arial"/>
                <w:sz w:val="20"/>
                <w:szCs w:val="22"/>
                <w:lang w:eastAsia="en-US"/>
              </w:rPr>
            </w:pPr>
            <w:r>
              <w:rPr>
                <w:rFonts w:cs="Arial"/>
                <w:sz w:val="20"/>
                <w:szCs w:val="22"/>
                <w:lang w:eastAsia="en-US"/>
              </w:rPr>
              <w:t>3.1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CA50B2D" w14:textId="77777777" w:rsidR="005B5AD3" w:rsidRDefault="005B5AD3">
            <w:pPr>
              <w:spacing w:line="276" w:lineRule="auto"/>
              <w:rPr>
                <w:sz w:val="20"/>
                <w:szCs w:val="22"/>
                <w:lang w:eastAsia="en-US"/>
              </w:rPr>
            </w:pPr>
            <w:r>
              <w:rPr>
                <w:rFonts w:cs="Arial"/>
                <w:sz w:val="20"/>
                <w:szCs w:val="22"/>
                <w:lang w:eastAsia="en-US"/>
              </w:rPr>
              <w:t>коммунальное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2AA9131" w14:textId="77777777" w:rsidR="005B5AD3" w:rsidRDefault="005B5AD3">
            <w:pPr>
              <w:spacing w:line="276" w:lineRule="auto"/>
              <w:rPr>
                <w:rFonts w:ascii="Arial" w:eastAsia="Times New Roman" w:hAnsi="Arial"/>
                <w:sz w:val="20"/>
                <w:szCs w:val="20"/>
                <w:highlight w:val="yellow"/>
                <w:lang w:eastAsia="en-US"/>
              </w:rPr>
            </w:pPr>
          </w:p>
        </w:tc>
      </w:tr>
      <w:tr w:rsidR="005B5AD3" w14:paraId="205979AC"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6329A4E"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0E569F65" w14:textId="77777777" w:rsidR="005B5AD3" w:rsidRDefault="005B5AD3">
            <w:pPr>
              <w:spacing w:line="276" w:lineRule="auto"/>
              <w:jc w:val="center"/>
              <w:rPr>
                <w:b/>
                <w:sz w:val="20"/>
                <w:szCs w:val="22"/>
                <w:lang w:eastAsia="en-US"/>
              </w:rPr>
            </w:pPr>
            <w:r>
              <w:rPr>
                <w:rFonts w:cs="Arial"/>
                <w:sz w:val="20"/>
                <w:szCs w:val="22"/>
                <w:lang w:eastAsia="en-US"/>
              </w:rPr>
              <w:t>2.7.1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C2D9F50" w14:textId="77777777" w:rsidR="005B5AD3" w:rsidRDefault="005B5AD3">
            <w:pPr>
              <w:spacing w:line="276" w:lineRule="auto"/>
              <w:rPr>
                <w:sz w:val="20"/>
                <w:szCs w:val="22"/>
                <w:lang w:eastAsia="en-US"/>
              </w:rPr>
            </w:pPr>
            <w:r>
              <w:rPr>
                <w:sz w:val="20"/>
                <w:szCs w:val="22"/>
                <w:lang w:eastAsia="en-US"/>
              </w:rPr>
              <w:t>хранение автотранспорта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D458DB0" w14:textId="77777777" w:rsidR="005B5AD3" w:rsidRDefault="005B5AD3">
            <w:pPr>
              <w:spacing w:line="276" w:lineRule="auto"/>
              <w:rPr>
                <w:rFonts w:ascii="Arial" w:eastAsia="Times New Roman" w:hAnsi="Arial"/>
                <w:sz w:val="20"/>
                <w:szCs w:val="20"/>
                <w:highlight w:val="yellow"/>
                <w:lang w:eastAsia="en-US"/>
              </w:rPr>
            </w:pPr>
          </w:p>
        </w:tc>
      </w:tr>
      <w:tr w:rsidR="005B5AD3" w14:paraId="161B1DDF"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39D8225"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6C9683EE" w14:textId="77777777" w:rsidR="005B5AD3" w:rsidRDefault="005B5AD3">
            <w:pPr>
              <w:spacing w:line="276" w:lineRule="auto"/>
              <w:jc w:val="center"/>
              <w:rPr>
                <w:b/>
                <w:sz w:val="20"/>
                <w:szCs w:val="22"/>
                <w:lang w:eastAsia="en-US"/>
              </w:rPr>
            </w:pPr>
            <w:r>
              <w:rPr>
                <w:rFonts w:cs="Arial"/>
                <w:sz w:val="20"/>
                <w:szCs w:val="22"/>
                <w:lang w:eastAsia="en-US"/>
              </w:rPr>
              <w:t>6.8</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65502E08" w14:textId="77777777" w:rsidR="005B5AD3" w:rsidRDefault="005B5AD3">
            <w:pPr>
              <w:spacing w:line="276" w:lineRule="auto"/>
              <w:rPr>
                <w:sz w:val="20"/>
                <w:szCs w:val="22"/>
                <w:lang w:eastAsia="en-US"/>
              </w:rPr>
            </w:pPr>
            <w:r>
              <w:rPr>
                <w:sz w:val="20"/>
                <w:szCs w:val="22"/>
                <w:lang w:eastAsia="en-US"/>
              </w:rPr>
              <w:t>связь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002CA63" w14:textId="77777777" w:rsidR="005B5AD3" w:rsidRDefault="005B5AD3">
            <w:pPr>
              <w:spacing w:line="276" w:lineRule="auto"/>
              <w:rPr>
                <w:rFonts w:ascii="Arial" w:eastAsia="Times New Roman" w:hAnsi="Arial"/>
                <w:sz w:val="20"/>
                <w:szCs w:val="20"/>
                <w:highlight w:val="yellow"/>
                <w:lang w:eastAsia="en-US"/>
              </w:rPr>
            </w:pPr>
          </w:p>
        </w:tc>
      </w:tr>
      <w:tr w:rsidR="005B5AD3" w14:paraId="25D2CCA8"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955A8B0"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56353603" w14:textId="77777777" w:rsidR="005B5AD3" w:rsidRDefault="005B5AD3">
            <w:pPr>
              <w:spacing w:line="276" w:lineRule="auto"/>
              <w:jc w:val="center"/>
              <w:rPr>
                <w:b/>
                <w:sz w:val="20"/>
                <w:szCs w:val="20"/>
                <w:lang w:eastAsia="en-US"/>
              </w:rPr>
            </w:pPr>
            <w:r>
              <w:rPr>
                <w:rFonts w:cs="Arial"/>
                <w:sz w:val="20"/>
                <w:lang w:eastAsia="en-US"/>
              </w:rPr>
              <w:t>12.0</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5265F545" w14:textId="77777777" w:rsidR="005B5AD3" w:rsidRDefault="005B5AD3">
            <w:pPr>
              <w:spacing w:line="276" w:lineRule="auto"/>
              <w:rPr>
                <w:i/>
                <w:sz w:val="20"/>
                <w:szCs w:val="20"/>
                <w:lang w:eastAsia="en-US"/>
              </w:rPr>
            </w:pPr>
            <w:r>
              <w:rPr>
                <w:sz w:val="20"/>
                <w:lang w:eastAsia="en-US"/>
              </w:rPr>
              <w:t>земельные участки (территории) общего пользования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C7F2C4A" w14:textId="77777777" w:rsidR="005B5AD3" w:rsidRDefault="005B5AD3">
            <w:pPr>
              <w:spacing w:line="276" w:lineRule="auto"/>
              <w:rPr>
                <w:rFonts w:ascii="Arial" w:eastAsia="Times New Roman" w:hAnsi="Arial"/>
                <w:sz w:val="20"/>
                <w:szCs w:val="20"/>
                <w:highlight w:val="yellow"/>
                <w:lang w:eastAsia="en-US"/>
              </w:rPr>
            </w:pPr>
          </w:p>
        </w:tc>
      </w:tr>
      <w:tr w:rsidR="005B5AD3" w14:paraId="1B3F1C52"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301FE3C"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1E82F5ED" w14:textId="77777777" w:rsidR="005B5AD3" w:rsidRDefault="005B5AD3">
            <w:pPr>
              <w:spacing w:line="276" w:lineRule="auto"/>
              <w:jc w:val="center"/>
              <w:rPr>
                <w:rFonts w:cs="Arial"/>
                <w:sz w:val="20"/>
                <w:lang w:eastAsia="en-US"/>
              </w:rPr>
            </w:pPr>
            <w:r>
              <w:rPr>
                <w:sz w:val="20"/>
                <w:szCs w:val="20"/>
                <w:lang w:eastAsia="en-US"/>
              </w:rPr>
              <w:t>4.4</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1214C6E" w14:textId="77777777" w:rsidR="005B5AD3" w:rsidRDefault="005B5AD3">
            <w:pPr>
              <w:spacing w:line="276" w:lineRule="auto"/>
              <w:rPr>
                <w:sz w:val="20"/>
                <w:lang w:eastAsia="en-US"/>
              </w:rPr>
            </w:pPr>
            <w:r>
              <w:rPr>
                <w:sz w:val="20"/>
                <w:szCs w:val="20"/>
                <w:lang w:eastAsia="en-US"/>
              </w:rPr>
              <w:t>магазины</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57DEECE" w14:textId="77777777" w:rsidR="005B5AD3" w:rsidRDefault="005B5AD3">
            <w:pPr>
              <w:spacing w:line="276" w:lineRule="auto"/>
              <w:rPr>
                <w:rFonts w:ascii="Arial" w:eastAsia="Times New Roman" w:hAnsi="Arial"/>
                <w:sz w:val="20"/>
                <w:szCs w:val="20"/>
                <w:highlight w:val="yellow"/>
                <w:lang w:eastAsia="en-US"/>
              </w:rPr>
            </w:pPr>
          </w:p>
        </w:tc>
      </w:tr>
      <w:tr w:rsidR="005B5AD3" w14:paraId="59D92F16" w14:textId="77777777" w:rsidTr="005B5AD3">
        <w:trPr>
          <w:cantSplit/>
          <w:trHeight w:val="20"/>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5F2E3434" w14:textId="77777777" w:rsidR="005B5AD3" w:rsidRDefault="005B5AD3">
            <w:pPr>
              <w:spacing w:line="276" w:lineRule="auto"/>
              <w:jc w:val="center"/>
              <w:rPr>
                <w:b/>
                <w:sz w:val="20"/>
                <w:szCs w:val="20"/>
                <w:lang w:eastAsia="en-US"/>
              </w:rPr>
            </w:pPr>
            <w:r>
              <w:rPr>
                <w:b/>
                <w:sz w:val="20"/>
                <w:szCs w:val="20"/>
                <w:lang w:eastAsia="en-US"/>
              </w:rPr>
              <w:t>Вспомогательные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0A95947F" w14:textId="77777777" w:rsidR="005B5AD3" w:rsidRPr="008F12BE" w:rsidRDefault="005B5AD3">
            <w:pPr>
              <w:spacing w:line="276" w:lineRule="auto"/>
              <w:jc w:val="center"/>
              <w:rPr>
                <w:b/>
                <w:sz w:val="20"/>
                <w:szCs w:val="20"/>
                <w:lang w:eastAsia="en-US"/>
              </w:rPr>
            </w:pPr>
            <w:r w:rsidRPr="008F12BE">
              <w:rPr>
                <w:rFonts w:cs="Arial"/>
                <w:sz w:val="20"/>
                <w:lang w:eastAsia="en-US"/>
              </w:rPr>
              <w:t>3.1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76E8B4E" w14:textId="315FE5F0" w:rsidR="005B5AD3" w:rsidRPr="008F12BE" w:rsidRDefault="005B5AD3">
            <w:pPr>
              <w:spacing w:line="276" w:lineRule="auto"/>
              <w:rPr>
                <w:i/>
                <w:sz w:val="20"/>
                <w:szCs w:val="20"/>
                <w:lang w:eastAsia="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6E2E788" w14:textId="77777777" w:rsidR="005B5AD3" w:rsidRDefault="005B5AD3">
            <w:pPr>
              <w:spacing w:line="276" w:lineRule="auto"/>
              <w:rPr>
                <w:rFonts w:ascii="Arial" w:eastAsia="Times New Roman" w:hAnsi="Arial"/>
                <w:sz w:val="20"/>
                <w:szCs w:val="20"/>
                <w:highlight w:val="yellow"/>
                <w:lang w:eastAsia="en-US"/>
              </w:rPr>
            </w:pPr>
          </w:p>
        </w:tc>
      </w:tr>
      <w:tr w:rsidR="005B5AD3" w14:paraId="4EB5E22E"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BF0414B"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4B05E670" w14:textId="77777777" w:rsidR="005B5AD3" w:rsidRPr="008F12BE" w:rsidRDefault="005B5AD3">
            <w:pPr>
              <w:spacing w:line="276" w:lineRule="auto"/>
              <w:jc w:val="center"/>
              <w:rPr>
                <w:b/>
                <w:sz w:val="20"/>
                <w:szCs w:val="20"/>
                <w:lang w:eastAsia="en-US"/>
              </w:rPr>
            </w:pPr>
            <w:r w:rsidRPr="008F12BE">
              <w:rPr>
                <w:rFonts w:cs="Arial"/>
                <w:sz w:val="20"/>
                <w:lang w:eastAsia="en-US"/>
              </w:rPr>
              <w:t>12.0</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3C662AD5" w14:textId="77777777" w:rsidR="005B5AD3" w:rsidRPr="008F12BE" w:rsidRDefault="005B5AD3">
            <w:pPr>
              <w:spacing w:line="276" w:lineRule="auto"/>
              <w:rPr>
                <w:sz w:val="20"/>
                <w:lang w:eastAsia="en-US"/>
              </w:rPr>
            </w:pPr>
            <w:r w:rsidRPr="008F12BE">
              <w:rPr>
                <w:sz w:val="20"/>
                <w:lang w:eastAsia="en-US"/>
              </w:rPr>
              <w:t>земельные участки (территории) общего пользования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686068B" w14:textId="77777777" w:rsidR="005B5AD3" w:rsidRDefault="005B5AD3">
            <w:pPr>
              <w:spacing w:line="276" w:lineRule="auto"/>
              <w:rPr>
                <w:rFonts w:ascii="Arial" w:eastAsia="Times New Roman" w:hAnsi="Arial"/>
                <w:sz w:val="20"/>
                <w:szCs w:val="20"/>
                <w:highlight w:val="yellow"/>
                <w:lang w:eastAsia="en-US"/>
              </w:rPr>
            </w:pPr>
          </w:p>
        </w:tc>
      </w:tr>
      <w:tr w:rsidR="005B5AD3" w14:paraId="71247B52" w14:textId="77777777" w:rsidTr="005B5AD3">
        <w:trPr>
          <w:cantSplit/>
          <w:trHeight w:val="20"/>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32B2D6D4" w14:textId="77777777" w:rsidR="005B5AD3" w:rsidRDefault="005B5AD3">
            <w:pPr>
              <w:spacing w:line="276" w:lineRule="auto"/>
              <w:jc w:val="center"/>
              <w:rPr>
                <w:b/>
                <w:sz w:val="20"/>
                <w:szCs w:val="20"/>
                <w:lang w:eastAsia="en-US"/>
              </w:rPr>
            </w:pPr>
            <w:r>
              <w:rPr>
                <w:b/>
                <w:sz w:val="20"/>
                <w:szCs w:val="20"/>
                <w:lang w:eastAsia="en-US"/>
              </w:rPr>
              <w:t>Условно разрешенные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11E84DDF" w14:textId="77777777" w:rsidR="005B5AD3" w:rsidRPr="008F12BE" w:rsidRDefault="005B5AD3">
            <w:pPr>
              <w:spacing w:line="276" w:lineRule="auto"/>
              <w:jc w:val="center"/>
              <w:rPr>
                <w:b/>
                <w:sz w:val="20"/>
                <w:szCs w:val="20"/>
                <w:lang w:eastAsia="en-US"/>
              </w:rPr>
            </w:pPr>
            <w:r w:rsidRPr="008F12BE">
              <w:rPr>
                <w:rFonts w:cs="Arial"/>
                <w:sz w:val="20"/>
                <w:lang w:eastAsia="en-US"/>
              </w:rPr>
              <w:t>2.7</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18002919" w14:textId="77777777" w:rsidR="005B5AD3" w:rsidRPr="008F12BE" w:rsidRDefault="005B5AD3">
            <w:pPr>
              <w:spacing w:line="276" w:lineRule="auto"/>
              <w:rPr>
                <w:sz w:val="20"/>
                <w:szCs w:val="20"/>
                <w:lang w:eastAsia="en-US"/>
              </w:rPr>
            </w:pPr>
            <w:r w:rsidRPr="008F12BE">
              <w:rPr>
                <w:rFonts w:cs="Arial"/>
                <w:sz w:val="20"/>
                <w:lang w:eastAsia="en-US"/>
              </w:rPr>
              <w:t>обслуживание жилой застройки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93569B0" w14:textId="77777777" w:rsidR="005B5AD3" w:rsidRDefault="005B5AD3">
            <w:pPr>
              <w:spacing w:line="276" w:lineRule="auto"/>
              <w:rPr>
                <w:rFonts w:ascii="Arial" w:eastAsia="Times New Roman" w:hAnsi="Arial"/>
                <w:sz w:val="20"/>
                <w:szCs w:val="20"/>
                <w:highlight w:val="yellow"/>
                <w:lang w:eastAsia="en-US"/>
              </w:rPr>
            </w:pPr>
          </w:p>
        </w:tc>
      </w:tr>
      <w:tr w:rsidR="005B5AD3" w14:paraId="0761BACC"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F9BF8B2"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3DA07A8A" w14:textId="77777777" w:rsidR="005B5AD3" w:rsidRPr="008F12BE" w:rsidRDefault="005B5AD3">
            <w:pPr>
              <w:spacing w:line="276" w:lineRule="auto"/>
              <w:jc w:val="center"/>
              <w:rPr>
                <w:b/>
                <w:sz w:val="20"/>
                <w:szCs w:val="20"/>
                <w:lang w:eastAsia="en-US"/>
              </w:rPr>
            </w:pPr>
            <w:r w:rsidRPr="008F12BE">
              <w:rPr>
                <w:rFonts w:cs="Arial"/>
                <w:sz w:val="20"/>
                <w:lang w:eastAsia="en-US"/>
              </w:rPr>
              <w:t>3.5.2</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5089CA9C" w14:textId="77777777" w:rsidR="005B5AD3" w:rsidRPr="008F12BE" w:rsidRDefault="005B5AD3">
            <w:pPr>
              <w:spacing w:line="276" w:lineRule="auto"/>
              <w:rPr>
                <w:sz w:val="20"/>
                <w:szCs w:val="20"/>
                <w:lang w:eastAsia="en-US"/>
              </w:rPr>
            </w:pPr>
            <w:r w:rsidRPr="008F12BE">
              <w:rPr>
                <w:sz w:val="20"/>
                <w:lang w:eastAsia="en-US"/>
              </w:rPr>
              <w:t>среднее и высшее профессиональное образование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12EB1A4" w14:textId="77777777" w:rsidR="005B5AD3" w:rsidRDefault="005B5AD3">
            <w:pPr>
              <w:spacing w:line="276" w:lineRule="auto"/>
              <w:rPr>
                <w:rFonts w:ascii="Arial" w:eastAsia="Times New Roman" w:hAnsi="Arial"/>
                <w:sz w:val="20"/>
                <w:szCs w:val="20"/>
                <w:highlight w:val="yellow"/>
                <w:lang w:eastAsia="en-US"/>
              </w:rPr>
            </w:pPr>
          </w:p>
        </w:tc>
      </w:tr>
      <w:tr w:rsidR="005B5AD3" w14:paraId="41756C98"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B47CBE5"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1C65FB57" w14:textId="77777777" w:rsidR="005B5AD3" w:rsidRPr="008F12BE" w:rsidRDefault="005B5AD3">
            <w:pPr>
              <w:spacing w:line="276" w:lineRule="auto"/>
              <w:jc w:val="center"/>
              <w:rPr>
                <w:b/>
                <w:sz w:val="20"/>
                <w:szCs w:val="20"/>
                <w:lang w:eastAsia="en-US"/>
              </w:rPr>
            </w:pPr>
            <w:r w:rsidRPr="008F12BE">
              <w:rPr>
                <w:rFonts w:cs="Arial"/>
                <w:sz w:val="20"/>
                <w:lang w:eastAsia="en-US"/>
              </w:rPr>
              <w:t>8.3</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0F6808B5" w14:textId="77777777" w:rsidR="005B5AD3" w:rsidRPr="008F12BE" w:rsidRDefault="005B5AD3">
            <w:pPr>
              <w:spacing w:line="276" w:lineRule="auto"/>
              <w:rPr>
                <w:sz w:val="20"/>
                <w:szCs w:val="20"/>
                <w:lang w:eastAsia="en-US"/>
              </w:rPr>
            </w:pPr>
            <w:r w:rsidRPr="008F12BE">
              <w:rPr>
                <w:sz w:val="20"/>
                <w:lang w:eastAsia="en-US"/>
              </w:rPr>
              <w:t>обеспечение внутреннего правопорядка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522C1E6" w14:textId="77777777" w:rsidR="005B5AD3" w:rsidRDefault="005B5AD3">
            <w:pPr>
              <w:spacing w:line="276" w:lineRule="auto"/>
              <w:rPr>
                <w:rFonts w:ascii="Arial" w:eastAsia="Times New Roman" w:hAnsi="Arial"/>
                <w:sz w:val="20"/>
                <w:szCs w:val="20"/>
                <w:highlight w:val="yellow"/>
                <w:lang w:eastAsia="en-US"/>
              </w:rPr>
            </w:pPr>
          </w:p>
        </w:tc>
      </w:tr>
      <w:tr w:rsidR="005B5AD3" w14:paraId="18350EC2"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0D3ED77"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6D49DDCC" w14:textId="77777777" w:rsidR="005B5AD3" w:rsidRDefault="005B5AD3">
            <w:pPr>
              <w:spacing w:line="276" w:lineRule="auto"/>
              <w:jc w:val="center"/>
              <w:rPr>
                <w:rFonts w:cs="Arial"/>
                <w:sz w:val="20"/>
                <w:lang w:eastAsia="en-US"/>
              </w:rPr>
            </w:pPr>
            <w:r>
              <w:rPr>
                <w:rFonts w:cs="Arial"/>
                <w:sz w:val="20"/>
                <w:lang w:eastAsia="en-US"/>
              </w:rPr>
              <w:t>5.1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45CEC6B5" w14:textId="77777777" w:rsidR="005B5AD3" w:rsidRDefault="005B5AD3">
            <w:pPr>
              <w:spacing w:line="276" w:lineRule="auto"/>
              <w:rPr>
                <w:sz w:val="20"/>
                <w:lang w:eastAsia="en-US"/>
              </w:rPr>
            </w:pPr>
            <w:r>
              <w:rPr>
                <w:sz w:val="20"/>
                <w:lang w:eastAsia="en-US"/>
              </w:rPr>
              <w:t>спорт</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8A9E14D" w14:textId="77777777" w:rsidR="005B5AD3" w:rsidRDefault="005B5AD3">
            <w:pPr>
              <w:spacing w:line="276" w:lineRule="auto"/>
              <w:rPr>
                <w:rFonts w:ascii="Arial" w:eastAsia="Times New Roman" w:hAnsi="Arial"/>
                <w:sz w:val="20"/>
                <w:szCs w:val="20"/>
                <w:highlight w:val="yellow"/>
                <w:lang w:eastAsia="en-US"/>
              </w:rPr>
            </w:pPr>
          </w:p>
        </w:tc>
      </w:tr>
    </w:tbl>
    <w:p w14:paraId="4683DC67" w14:textId="77777777" w:rsidR="005B5AD3" w:rsidRDefault="005B5AD3" w:rsidP="005B5AD3">
      <w:pPr>
        <w:ind w:firstLine="709"/>
        <w:jc w:val="both"/>
        <w:rPr>
          <w:lang w:eastAsia="en-US"/>
        </w:rPr>
      </w:pPr>
    </w:p>
    <w:p w14:paraId="4BAB3089" w14:textId="77777777" w:rsidR="005B5AD3" w:rsidRDefault="005B5AD3" w:rsidP="005B5AD3">
      <w:pPr>
        <w:ind w:firstLine="426"/>
        <w:jc w:val="both"/>
        <w:rPr>
          <w:b/>
          <w:bCs/>
          <w:color w:val="000000"/>
          <w:sz w:val="22"/>
          <w:szCs w:val="22"/>
        </w:rPr>
      </w:pPr>
      <w:r>
        <w:rPr>
          <w:b/>
          <w:bCs/>
          <w:color w:val="000000"/>
          <w:sz w:val="22"/>
          <w:szCs w:val="22"/>
        </w:rPr>
        <w:t>Санитарные и экологические требования</w:t>
      </w:r>
    </w:p>
    <w:p w14:paraId="0171DECD" w14:textId="77777777" w:rsidR="005B5AD3" w:rsidRDefault="005B5AD3" w:rsidP="005B5AD3">
      <w:pPr>
        <w:ind w:firstLine="567"/>
        <w:jc w:val="both"/>
        <w:rPr>
          <w:color w:val="000000"/>
        </w:rPr>
      </w:pPr>
      <w:r>
        <w:rPr>
          <w:color w:val="000000"/>
        </w:rPr>
        <w:t>- водоснабжение следует производить от централизованных систем в соответствии со СП 31.13330.2012 Водоснабжение. Наружные сети и сооружения. Актуализированная редакция СНиП 2.04.02-84;</w:t>
      </w:r>
    </w:p>
    <w:p w14:paraId="087D0896" w14:textId="77777777" w:rsidR="005B5AD3" w:rsidRDefault="005B5AD3" w:rsidP="005B5AD3">
      <w:pPr>
        <w:ind w:firstLine="567"/>
        <w:jc w:val="both"/>
        <w:rPr>
          <w:color w:val="000000"/>
        </w:rPr>
      </w:pPr>
      <w:r>
        <w:rPr>
          <w:color w:val="000000"/>
        </w:rPr>
        <w:t>- подключение к централизованной системе канализации или местное канализование;</w:t>
      </w:r>
    </w:p>
    <w:p w14:paraId="3FBF191E" w14:textId="77777777" w:rsidR="005B5AD3" w:rsidRDefault="005B5AD3" w:rsidP="005B5AD3">
      <w:pPr>
        <w:ind w:firstLine="567"/>
        <w:jc w:val="both"/>
        <w:rPr>
          <w:color w:val="000000"/>
        </w:rPr>
      </w:pPr>
      <w:r>
        <w:rPr>
          <w:color w:val="000000"/>
        </w:rPr>
        <w:t>- санитарная очистка территории;</w:t>
      </w:r>
    </w:p>
    <w:p w14:paraId="213362D6" w14:textId="77777777" w:rsidR="005B5AD3" w:rsidRDefault="005B5AD3" w:rsidP="005B5AD3">
      <w:pPr>
        <w:ind w:firstLine="567"/>
        <w:jc w:val="both"/>
        <w:rPr>
          <w:color w:val="000000"/>
        </w:rPr>
      </w:pPr>
      <w:r>
        <w:rPr>
          <w:color w:val="000000"/>
        </w:rPr>
        <w:t xml:space="preserve">- обустройство и озеленение прилегающих к земельным участкам тротуаров и </w:t>
      </w:r>
      <w:proofErr w:type="gramStart"/>
      <w:r>
        <w:rPr>
          <w:color w:val="000000"/>
        </w:rPr>
        <w:t>газонов;-</w:t>
      </w:r>
      <w:proofErr w:type="gramEnd"/>
      <w:r>
        <w:rPr>
          <w:color w:val="000000"/>
        </w:rPr>
        <w:t xml:space="preserve"> </w:t>
      </w:r>
      <w:proofErr w:type="spellStart"/>
      <w:r>
        <w:rPr>
          <w:color w:val="000000"/>
        </w:rPr>
        <w:t>мусороудаление</w:t>
      </w:r>
      <w:proofErr w:type="spellEnd"/>
      <w:r>
        <w:rPr>
          <w:color w:val="000000"/>
        </w:rPr>
        <w:t xml:space="preserve"> осуществлять путем вывоза бытовых отходов специальным транспортом или в контейнерах со специальных площадок, расстояние от которых до границ участков жилых домов, объектов общественного назначения, озелененных площадок не менее 25 метров;</w:t>
      </w:r>
    </w:p>
    <w:p w14:paraId="4B63801C" w14:textId="77777777" w:rsidR="005B5AD3" w:rsidRDefault="005B5AD3" w:rsidP="005B5AD3">
      <w:pPr>
        <w:ind w:firstLine="567"/>
        <w:jc w:val="both"/>
        <w:rPr>
          <w:color w:val="000000"/>
        </w:rPr>
      </w:pPr>
      <w:r>
        <w:rPr>
          <w:color w:val="000000"/>
        </w:rPr>
        <w:t>- максимальное сохранение природного рельефа с обеспечением отвода поверхностных вод;</w:t>
      </w:r>
    </w:p>
    <w:p w14:paraId="4336A03E" w14:textId="77777777" w:rsidR="005B5AD3" w:rsidRDefault="005B5AD3" w:rsidP="005B5AD3">
      <w:pPr>
        <w:ind w:firstLine="567"/>
        <w:jc w:val="both"/>
        <w:rPr>
          <w:color w:val="000000"/>
        </w:rPr>
      </w:pPr>
      <w:r>
        <w:rPr>
          <w:color w:val="000000"/>
        </w:rPr>
        <w:t>- исключение случаев замусоривания прилегающих к застройке овражно-балочных систем;</w:t>
      </w:r>
    </w:p>
    <w:p w14:paraId="21AE3DD9" w14:textId="77777777" w:rsidR="005B5AD3" w:rsidRDefault="005B5AD3" w:rsidP="005B5AD3">
      <w:pPr>
        <w:ind w:firstLine="567"/>
        <w:jc w:val="both"/>
        <w:rPr>
          <w:color w:val="000000"/>
        </w:rPr>
      </w:pPr>
      <w:r>
        <w:rPr>
          <w:color w:val="000000"/>
        </w:rPr>
        <w:lastRenderedPageBreak/>
        <w:t>- на жилых территориях, расположенных в границах санитарно-защитных зон, действуют дополнительные регламенты зон с особыми условиями использования.</w:t>
      </w:r>
    </w:p>
    <w:p w14:paraId="348760B6" w14:textId="77777777" w:rsidR="005B5AD3" w:rsidRDefault="005B5AD3" w:rsidP="005B5AD3">
      <w:pPr>
        <w:ind w:firstLine="426"/>
        <w:jc w:val="both"/>
        <w:rPr>
          <w:lang w:eastAsia="en-US"/>
        </w:rPr>
      </w:pPr>
      <w:r>
        <w:rPr>
          <w:b/>
          <w:bCs/>
          <w:color w:val="000000"/>
          <w:sz w:val="22"/>
          <w:szCs w:val="22"/>
        </w:rPr>
        <w:t>Защита от опасных природных процессов</w:t>
      </w:r>
    </w:p>
    <w:p w14:paraId="4895E668" w14:textId="77777777" w:rsidR="005B5AD3" w:rsidRDefault="005B5AD3" w:rsidP="005B5AD3">
      <w:pPr>
        <w:ind w:firstLine="426"/>
        <w:jc w:val="both"/>
        <w:rPr>
          <w:lang w:eastAsia="en-US"/>
        </w:rPr>
      </w:pPr>
      <w:r>
        <w:rPr>
          <w:lang w:eastAsia="en-US"/>
        </w:rPr>
        <w:t xml:space="preserve"> - проведение мероприятий по инженерной подготовке территории, включая вертикальную планировку с организацией отвода поверхностных вод;</w:t>
      </w:r>
    </w:p>
    <w:p w14:paraId="39B4F7C7" w14:textId="77777777" w:rsidR="005B5AD3" w:rsidRDefault="005B5AD3" w:rsidP="005B5AD3">
      <w:pPr>
        <w:ind w:firstLine="426"/>
        <w:jc w:val="both"/>
        <w:rPr>
          <w:lang w:eastAsia="en-US"/>
        </w:rPr>
      </w:pPr>
      <w:r>
        <w:rPr>
          <w:lang w:eastAsia="en-US"/>
        </w:rPr>
        <w:t>- мониторинг уровня положения грунтовых вод;</w:t>
      </w:r>
    </w:p>
    <w:p w14:paraId="6E925885" w14:textId="77777777" w:rsidR="005B5AD3" w:rsidRDefault="005B5AD3" w:rsidP="005B5AD3">
      <w:pPr>
        <w:ind w:firstLine="426"/>
        <w:jc w:val="both"/>
        <w:rPr>
          <w:lang w:eastAsia="en-US"/>
        </w:rPr>
      </w:pPr>
      <w:r>
        <w:rPr>
          <w:lang w:eastAsia="en-US"/>
        </w:rPr>
        <w:t>- на территориях, расположенных в границах водоохранных зон и границах затопления, действуют дополнительные регламенты зон с особыми условиями использования.</w:t>
      </w:r>
    </w:p>
    <w:p w14:paraId="7F5ACE3D" w14:textId="77777777" w:rsidR="005B5AD3" w:rsidRDefault="005B5AD3" w:rsidP="005B5AD3">
      <w:pPr>
        <w:ind w:firstLine="426"/>
        <w:jc w:val="both"/>
        <w:rPr>
          <w:lang w:eastAsia="en-US"/>
        </w:rPr>
      </w:pPr>
      <w:r>
        <w:rPr>
          <w:lang w:eastAsia="en-US"/>
        </w:rPr>
        <w:t>Прочие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14:paraId="59A6F7F7" w14:textId="77777777" w:rsidR="005B5AD3" w:rsidRDefault="005B5AD3" w:rsidP="005B5AD3">
      <w:pPr>
        <w:pStyle w:val="41"/>
        <w:spacing w:before="240"/>
        <w:ind w:firstLine="709"/>
        <w:rPr>
          <w:rFonts w:ascii="Times New Roman" w:hAnsi="Times New Roman" w:cs="Times New Roman"/>
          <w:sz w:val="24"/>
          <w:szCs w:val="24"/>
        </w:rPr>
      </w:pPr>
      <w:r>
        <w:rPr>
          <w:rFonts w:ascii="Times New Roman" w:hAnsi="Times New Roman" w:cs="Times New Roman"/>
          <w:b/>
          <w:i w:val="0"/>
          <w:sz w:val="24"/>
          <w:szCs w:val="24"/>
        </w:rPr>
        <w:t xml:space="preserve">2. </w:t>
      </w:r>
      <w:r>
        <w:rPr>
          <w:rFonts w:ascii="Times New Roman" w:hAnsi="Times New Roman" w:cs="Times New Roman"/>
          <w:b/>
          <w:iCs w:val="0"/>
          <w:sz w:val="24"/>
          <w:szCs w:val="24"/>
        </w:rPr>
        <w:t>Зона застройки малоэтажными жилыми домами до 4 этажей</w:t>
      </w:r>
      <w:r>
        <w:rPr>
          <w:rFonts w:ascii="Times New Roman" w:hAnsi="Times New Roman" w:cs="Times New Roman"/>
          <w:b/>
          <w:i w:val="0"/>
          <w:sz w:val="24"/>
          <w:szCs w:val="24"/>
        </w:rPr>
        <w:t xml:space="preserve"> </w:t>
      </w:r>
      <w:r>
        <w:rPr>
          <w:rFonts w:ascii="Times New Roman" w:hAnsi="Times New Roman" w:cs="Times New Roman"/>
          <w:b/>
          <w:sz w:val="24"/>
          <w:szCs w:val="24"/>
        </w:rPr>
        <w:t xml:space="preserve">(код зоны – Ж2) </w:t>
      </w:r>
      <w:r>
        <w:rPr>
          <w:rStyle w:val="40"/>
          <w:rFonts w:ascii="Times New Roman" w:hAnsi="Times New Roman"/>
          <w:color w:val="000000"/>
          <w:sz w:val="24"/>
          <w:szCs w:val="24"/>
        </w:rPr>
        <w:t>выделена для обеспечения правовых условий формирования жилых районов из малоэтажных многоквартирных домов (многоквартирные дома высотой до 4 этажей, включая мансардный),обустройство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иных объектов согласно градостроительным регламентам.</w:t>
      </w:r>
    </w:p>
    <w:p w14:paraId="758397AB" w14:textId="77777777" w:rsidR="005B5AD3" w:rsidRDefault="005B5AD3" w:rsidP="005B5AD3">
      <w:pPr>
        <w:pStyle w:val="afa"/>
        <w:widowControl w:val="0"/>
        <w:autoSpaceDE w:val="0"/>
        <w:autoSpaceDN w:val="0"/>
        <w:adjustRightInd w:val="0"/>
        <w:spacing w:line="240" w:lineRule="auto"/>
        <w:ind w:left="0" w:firstLine="720"/>
        <w:jc w:val="both"/>
        <w:rPr>
          <w:rFonts w:ascii="Times New Roman" w:hAnsi="Times New Roman"/>
          <w:sz w:val="24"/>
          <w:szCs w:val="24"/>
        </w:rPr>
      </w:pPr>
      <w:r>
        <w:rPr>
          <w:rFonts w:ascii="Times New Roman" w:hAnsi="Times New Roman"/>
          <w:sz w:val="24"/>
          <w:szCs w:val="24"/>
        </w:rPr>
        <w:t xml:space="preserve">Код (числовое обозначение) вида разрешенного использования земельного участка – согласно </w:t>
      </w:r>
      <w:r>
        <w:rPr>
          <w:rFonts w:ascii="Times New Roman" w:hAnsi="Times New Roman"/>
          <w:sz w:val="24"/>
          <w:szCs w:val="24"/>
          <w:u w:val="single"/>
        </w:rPr>
        <w:t>классификатору видов разрешенного использования земельных участков</w:t>
      </w:r>
      <w:r>
        <w:rPr>
          <w:rFonts w:ascii="Times New Roman" w:hAnsi="Times New Roman"/>
          <w:sz w:val="24"/>
          <w:szCs w:val="24"/>
        </w:rPr>
        <w:t xml:space="preserve"> (Приказ 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tbl>
      <w:tblPr>
        <w:tblpPr w:leftFromText="180" w:rightFromText="180" w:bottomFromText="200" w:vertAnchor="text"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4"/>
        <w:gridCol w:w="794"/>
        <w:gridCol w:w="2642"/>
        <w:gridCol w:w="5229"/>
      </w:tblGrid>
      <w:tr w:rsidR="005B5AD3" w14:paraId="50E12A1E" w14:textId="77777777" w:rsidTr="005B5AD3">
        <w:trPr>
          <w:cantSplit/>
          <w:trHeight w:val="20"/>
        </w:trPr>
        <w:tc>
          <w:tcPr>
            <w:tcW w:w="556" w:type="pct"/>
            <w:tcBorders>
              <w:top w:val="single" w:sz="12" w:space="0" w:color="auto"/>
              <w:left w:val="single" w:sz="12" w:space="0" w:color="auto"/>
              <w:bottom w:val="single" w:sz="12" w:space="0" w:color="auto"/>
              <w:right w:val="single" w:sz="12" w:space="0" w:color="auto"/>
            </w:tcBorders>
            <w:textDirection w:val="btLr"/>
            <w:vAlign w:val="center"/>
            <w:hideMark/>
          </w:tcPr>
          <w:p w14:paraId="545E6C43" w14:textId="77777777" w:rsidR="005B5AD3" w:rsidRDefault="005B5AD3">
            <w:pPr>
              <w:spacing w:line="276" w:lineRule="auto"/>
              <w:jc w:val="center"/>
              <w:rPr>
                <w:b/>
                <w:sz w:val="20"/>
                <w:szCs w:val="20"/>
                <w:lang w:eastAsia="en-US"/>
              </w:rPr>
            </w:pPr>
            <w:r>
              <w:rPr>
                <w:b/>
                <w:sz w:val="20"/>
                <w:szCs w:val="20"/>
                <w:lang w:eastAsia="en-US"/>
              </w:rPr>
              <w:t xml:space="preserve">Вид разрешенного </w:t>
            </w:r>
          </w:p>
          <w:p w14:paraId="456C2AF8" w14:textId="77777777" w:rsidR="005B5AD3" w:rsidRDefault="005B5AD3">
            <w:pPr>
              <w:spacing w:line="276" w:lineRule="auto"/>
              <w:jc w:val="center"/>
              <w:rPr>
                <w:b/>
                <w:sz w:val="20"/>
                <w:szCs w:val="20"/>
                <w:lang w:eastAsia="en-US"/>
              </w:rPr>
            </w:pPr>
            <w:r>
              <w:rPr>
                <w:b/>
                <w:sz w:val="20"/>
                <w:szCs w:val="20"/>
                <w:lang w:eastAsia="en-US"/>
              </w:rPr>
              <w:t>использования</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61B943C2" w14:textId="77777777" w:rsidR="005B5AD3" w:rsidRDefault="005B5AD3">
            <w:pPr>
              <w:spacing w:line="276" w:lineRule="auto"/>
              <w:jc w:val="center"/>
              <w:rPr>
                <w:b/>
                <w:sz w:val="20"/>
                <w:szCs w:val="20"/>
                <w:lang w:eastAsia="en-US"/>
              </w:rPr>
            </w:pPr>
            <w:r>
              <w:rPr>
                <w:b/>
                <w:sz w:val="20"/>
                <w:szCs w:val="20"/>
                <w:lang w:eastAsia="en-US"/>
              </w:rPr>
              <w:t>*КОД</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1B695740" w14:textId="77777777" w:rsidR="005B5AD3" w:rsidRDefault="005B5AD3">
            <w:pPr>
              <w:spacing w:line="276" w:lineRule="auto"/>
              <w:jc w:val="center"/>
              <w:rPr>
                <w:b/>
                <w:sz w:val="20"/>
                <w:szCs w:val="20"/>
                <w:lang w:eastAsia="en-US"/>
              </w:rPr>
            </w:pPr>
            <w:r>
              <w:rPr>
                <w:b/>
                <w:sz w:val="20"/>
                <w:szCs w:val="20"/>
                <w:lang w:eastAsia="en-US"/>
              </w:rPr>
              <w:t>НАИМЕНОВАНИЕ ВИДА РАЗРЕШЕННОГО ИСПОЛЬЗОВАНИЯ ЗЕМЕЛЬНОГО УЧАСТКА (ПО КЛАССИФИКАТОРУ)</w:t>
            </w:r>
          </w:p>
        </w:tc>
        <w:tc>
          <w:tcPr>
            <w:tcW w:w="2682" w:type="pct"/>
            <w:tcBorders>
              <w:top w:val="single" w:sz="12" w:space="0" w:color="auto"/>
              <w:left w:val="single" w:sz="12" w:space="0" w:color="auto"/>
              <w:bottom w:val="single" w:sz="12" w:space="0" w:color="auto"/>
              <w:right w:val="single" w:sz="12" w:space="0" w:color="auto"/>
            </w:tcBorders>
            <w:vAlign w:val="center"/>
            <w:hideMark/>
          </w:tcPr>
          <w:p w14:paraId="3344E9B3" w14:textId="77777777" w:rsidR="005B5AD3" w:rsidRDefault="005B5AD3">
            <w:pPr>
              <w:spacing w:line="276" w:lineRule="auto"/>
              <w:jc w:val="center"/>
              <w:rPr>
                <w:b/>
                <w:sz w:val="20"/>
                <w:szCs w:val="20"/>
                <w:lang w:eastAsia="en-US"/>
              </w:rPr>
            </w:pPr>
            <w:r>
              <w:rPr>
                <w:b/>
                <w:sz w:val="20"/>
                <w:szCs w:val="20"/>
                <w:lang w:eastAsia="en-US"/>
              </w:rPr>
              <w:t>Предельные (минимальные и (или) максимальные) размеры земельных участков и предельные</w:t>
            </w:r>
          </w:p>
          <w:p w14:paraId="75C63B63" w14:textId="77777777" w:rsidR="005B5AD3" w:rsidRDefault="005B5AD3">
            <w:pPr>
              <w:spacing w:line="276" w:lineRule="auto"/>
              <w:jc w:val="center"/>
              <w:rPr>
                <w:b/>
                <w:sz w:val="20"/>
                <w:szCs w:val="20"/>
                <w:lang w:eastAsia="en-US"/>
              </w:rPr>
            </w:pPr>
            <w:r>
              <w:rPr>
                <w:b/>
                <w:sz w:val="20"/>
                <w:szCs w:val="20"/>
                <w:lang w:eastAsia="en-US"/>
              </w:rPr>
              <w:t>параметры разрешенного строительства, реконструкции объектов капитального строительства</w:t>
            </w:r>
          </w:p>
        </w:tc>
      </w:tr>
      <w:tr w:rsidR="005B5AD3" w14:paraId="4312039B" w14:textId="77777777" w:rsidTr="005B5AD3">
        <w:trPr>
          <w:cantSplit/>
          <w:trHeight w:val="953"/>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tcPr>
          <w:p w14:paraId="6919A321" w14:textId="77777777" w:rsidR="005B5AD3" w:rsidRDefault="005B5AD3">
            <w:pPr>
              <w:spacing w:line="276" w:lineRule="auto"/>
              <w:jc w:val="center"/>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179407DA" w14:textId="77777777" w:rsidR="005B5AD3" w:rsidRDefault="005B5AD3">
            <w:pPr>
              <w:suppressAutoHyphens/>
              <w:autoSpaceDE w:val="0"/>
              <w:spacing w:line="276" w:lineRule="auto"/>
              <w:jc w:val="center"/>
              <w:rPr>
                <w:rFonts w:cs="Arial"/>
                <w:sz w:val="20"/>
                <w:szCs w:val="22"/>
                <w:lang w:eastAsia="en-US"/>
              </w:rPr>
            </w:pPr>
            <w:r>
              <w:rPr>
                <w:rFonts w:cs="Arial"/>
                <w:sz w:val="20"/>
                <w:szCs w:val="22"/>
                <w:lang w:eastAsia="en-US"/>
              </w:rPr>
              <w:t>2.1.1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4FDE806" w14:textId="77777777" w:rsidR="005B5AD3" w:rsidRDefault="005B5AD3">
            <w:pPr>
              <w:spacing w:line="276" w:lineRule="auto"/>
              <w:rPr>
                <w:sz w:val="20"/>
                <w:szCs w:val="22"/>
                <w:lang w:eastAsia="en-US"/>
              </w:rPr>
            </w:pPr>
            <w:r>
              <w:rPr>
                <w:rFonts w:cs="Arial"/>
                <w:sz w:val="20"/>
                <w:szCs w:val="22"/>
                <w:lang w:eastAsia="en-US"/>
              </w:rPr>
              <w:t>малоэтажная многоквартирная жилая застройка</w:t>
            </w:r>
          </w:p>
        </w:tc>
        <w:tc>
          <w:tcPr>
            <w:tcW w:w="2682" w:type="pct"/>
            <w:vMerge w:val="restart"/>
            <w:tcBorders>
              <w:top w:val="single" w:sz="12" w:space="0" w:color="auto"/>
              <w:left w:val="single" w:sz="12" w:space="0" w:color="auto"/>
              <w:bottom w:val="single" w:sz="12" w:space="0" w:color="auto"/>
              <w:right w:val="single" w:sz="12" w:space="0" w:color="auto"/>
            </w:tcBorders>
            <w:vAlign w:val="center"/>
            <w:hideMark/>
          </w:tcPr>
          <w:p w14:paraId="3BBB0001" w14:textId="5B9543F8" w:rsidR="005B5AD3" w:rsidRDefault="005B5AD3">
            <w:pPr>
              <w:spacing w:line="276" w:lineRule="auto"/>
              <w:rPr>
                <w:sz w:val="20"/>
                <w:szCs w:val="20"/>
                <w:lang w:eastAsia="en-US"/>
              </w:rPr>
            </w:pPr>
            <w:r>
              <w:rPr>
                <w:sz w:val="20"/>
                <w:szCs w:val="20"/>
                <w:lang w:eastAsia="en-US"/>
              </w:rPr>
              <w:t>- предельные (минимальные и (или) максимальные) размеры земельных участков 0,</w:t>
            </w:r>
            <w:r w:rsidR="00090335">
              <w:rPr>
                <w:sz w:val="20"/>
                <w:szCs w:val="20"/>
                <w:lang w:eastAsia="en-US"/>
              </w:rPr>
              <w:t>06</w:t>
            </w:r>
            <w:r>
              <w:rPr>
                <w:sz w:val="20"/>
                <w:szCs w:val="20"/>
                <w:lang w:eastAsia="en-US"/>
              </w:rPr>
              <w:t xml:space="preserve"> - 0,30 га, в том числе их площадь 1000- 3000м2; минимальная (максимальная) ширина земельных участков вдоль фронта улицы/проезда 16 - 32 м;</w:t>
            </w:r>
          </w:p>
          <w:p w14:paraId="0FFBE754" w14:textId="77777777" w:rsidR="005B5AD3" w:rsidRDefault="005B5AD3">
            <w:pPr>
              <w:spacing w:line="276" w:lineRule="auto"/>
              <w:rPr>
                <w:sz w:val="20"/>
                <w:szCs w:val="20"/>
                <w:lang w:eastAsia="en-US"/>
              </w:rPr>
            </w:pPr>
            <w:r>
              <w:rPr>
                <w:sz w:val="20"/>
                <w:szCs w:val="20"/>
                <w:lang w:eastAsia="en-US"/>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DE64780" w14:textId="77777777" w:rsidR="005B5AD3" w:rsidRDefault="005B5AD3">
            <w:pPr>
              <w:spacing w:line="276" w:lineRule="auto"/>
              <w:rPr>
                <w:sz w:val="20"/>
                <w:szCs w:val="20"/>
                <w:lang w:eastAsia="en-US"/>
              </w:rPr>
            </w:pPr>
            <w:r>
              <w:rPr>
                <w:sz w:val="20"/>
                <w:szCs w:val="20"/>
                <w:lang w:eastAsia="en-US"/>
              </w:rPr>
              <w:t>- предельное количество этажей – 4 этажа;</w:t>
            </w:r>
          </w:p>
          <w:p w14:paraId="1651C601" w14:textId="77777777" w:rsidR="005B5AD3" w:rsidRDefault="005B5AD3">
            <w:pPr>
              <w:spacing w:line="276" w:lineRule="auto"/>
              <w:rPr>
                <w:sz w:val="20"/>
                <w:szCs w:val="20"/>
                <w:lang w:eastAsia="en-US"/>
              </w:rPr>
            </w:pPr>
            <w:r>
              <w:rPr>
                <w:sz w:val="20"/>
                <w:szCs w:val="20"/>
                <w:lang w:eastAsia="en-US"/>
              </w:rPr>
              <w:t>- предельная высота зданий, строений, сооружений – 25 м;</w:t>
            </w:r>
          </w:p>
          <w:p w14:paraId="5A25D94C" w14:textId="77777777" w:rsidR="005B5AD3" w:rsidRDefault="005B5AD3">
            <w:pPr>
              <w:spacing w:line="276" w:lineRule="auto"/>
              <w:rPr>
                <w:sz w:val="20"/>
                <w:szCs w:val="20"/>
                <w:lang w:eastAsia="en-US"/>
              </w:rPr>
            </w:pPr>
            <w:r>
              <w:rPr>
                <w:sz w:val="20"/>
                <w:szCs w:val="20"/>
                <w:lang w:eastAsia="en-US"/>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85 %;</w:t>
            </w:r>
          </w:p>
          <w:p w14:paraId="790E16A4" w14:textId="73BE0FFC" w:rsidR="005B5AD3" w:rsidRDefault="005B5AD3">
            <w:pPr>
              <w:spacing w:line="276" w:lineRule="auto"/>
              <w:rPr>
                <w:sz w:val="20"/>
                <w:szCs w:val="20"/>
                <w:lang w:eastAsia="en-US"/>
              </w:rPr>
            </w:pPr>
            <w:r>
              <w:rPr>
                <w:sz w:val="20"/>
                <w:szCs w:val="20"/>
                <w:lang w:eastAsia="en-US"/>
              </w:rPr>
              <w:t xml:space="preserve">- все жилые дома и </w:t>
            </w:r>
            <w:r w:rsidR="00494717">
              <w:rPr>
                <w:sz w:val="20"/>
                <w:szCs w:val="20"/>
                <w:lang w:eastAsia="en-US"/>
              </w:rPr>
              <w:t>хозяйственные постройки,</w:t>
            </w:r>
            <w:r>
              <w:rPr>
                <w:sz w:val="20"/>
                <w:szCs w:val="20"/>
                <w:lang w:eastAsia="en-US"/>
              </w:rPr>
              <w:t xml:space="preserve"> размещенные по границам </w:t>
            </w:r>
            <w:r w:rsidR="00494717">
              <w:rPr>
                <w:sz w:val="20"/>
                <w:szCs w:val="20"/>
                <w:lang w:eastAsia="en-US"/>
              </w:rPr>
              <w:t>земельных участков,</w:t>
            </w:r>
            <w:r>
              <w:rPr>
                <w:sz w:val="20"/>
                <w:szCs w:val="20"/>
                <w:lang w:eastAsia="en-US"/>
              </w:rPr>
              <w:t xml:space="preserve"> должны быть обеспечены системами водоотведения с кровли, с </w:t>
            </w:r>
            <w:r>
              <w:rPr>
                <w:sz w:val="20"/>
                <w:szCs w:val="20"/>
                <w:lang w:eastAsia="en-US"/>
              </w:rPr>
              <w:lastRenderedPageBreak/>
              <w:t>целью предотвращения подтопления соседних участков и строений;</w:t>
            </w:r>
          </w:p>
          <w:p w14:paraId="2C879035" w14:textId="77777777" w:rsidR="005B5AD3" w:rsidRDefault="005B5AD3">
            <w:pPr>
              <w:spacing w:line="276" w:lineRule="auto"/>
              <w:rPr>
                <w:sz w:val="20"/>
                <w:szCs w:val="20"/>
                <w:lang w:eastAsia="en-US"/>
              </w:rPr>
            </w:pPr>
            <w:r>
              <w:rPr>
                <w:sz w:val="20"/>
                <w:szCs w:val="20"/>
                <w:lang w:eastAsia="en-US"/>
              </w:rPr>
              <w:t>- при размещении строений должны соблюдаться нормативные противопожарные расстояния между постройками, расположенными на соседних земельных участках. 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14:paraId="67B41A31" w14:textId="77777777" w:rsidR="005B5AD3" w:rsidRDefault="005B5AD3">
            <w:pPr>
              <w:spacing w:line="276" w:lineRule="auto"/>
              <w:rPr>
                <w:sz w:val="20"/>
                <w:szCs w:val="20"/>
                <w:lang w:eastAsia="en-US"/>
              </w:rPr>
            </w:pPr>
            <w:r>
              <w:rPr>
                <w:sz w:val="20"/>
                <w:szCs w:val="20"/>
                <w:lang w:eastAsia="en-US"/>
              </w:rPr>
              <w:t>- размещение навесов должно осуществляться с учетом соблюдения санитарных и пожарных требований, на расстоянии не менее 1,0 м от границы соседнего участка, которое можно уменьшить при наличии письменного согласия собственника соседнего домовладения.</w:t>
            </w:r>
          </w:p>
          <w:p w14:paraId="035DBAF2" w14:textId="77777777" w:rsidR="005B5AD3" w:rsidRDefault="005B5AD3">
            <w:pPr>
              <w:spacing w:line="276" w:lineRule="auto"/>
              <w:rPr>
                <w:sz w:val="20"/>
                <w:szCs w:val="20"/>
                <w:lang w:eastAsia="en-US"/>
              </w:rPr>
            </w:pPr>
            <w:r>
              <w:rPr>
                <w:sz w:val="20"/>
                <w:szCs w:val="20"/>
                <w:lang w:eastAsia="en-US"/>
              </w:rPr>
              <w:t>До границы соседнего приусадебного участка расстояния должны быть не менее:</w:t>
            </w:r>
          </w:p>
          <w:p w14:paraId="3DD99408" w14:textId="77777777" w:rsidR="005B5AD3" w:rsidRDefault="005B5AD3">
            <w:pPr>
              <w:spacing w:line="276" w:lineRule="auto"/>
              <w:rPr>
                <w:sz w:val="20"/>
                <w:szCs w:val="20"/>
                <w:lang w:eastAsia="en-US"/>
              </w:rPr>
            </w:pPr>
            <w:r>
              <w:rPr>
                <w:sz w:val="20"/>
                <w:szCs w:val="20"/>
                <w:lang w:eastAsia="en-US"/>
              </w:rPr>
              <w:t>- от усадебного, одно-, двухквартирного и блокированного дома - 3 м;</w:t>
            </w:r>
          </w:p>
          <w:p w14:paraId="5F10C0A2" w14:textId="5B69F881" w:rsidR="005B5AD3" w:rsidRDefault="005B5AD3">
            <w:pPr>
              <w:spacing w:line="276" w:lineRule="auto"/>
              <w:rPr>
                <w:sz w:val="20"/>
                <w:szCs w:val="20"/>
                <w:lang w:eastAsia="en-US"/>
              </w:rPr>
            </w:pPr>
            <w:r>
              <w:rPr>
                <w:sz w:val="20"/>
                <w:szCs w:val="20"/>
                <w:lang w:eastAsia="en-US"/>
              </w:rPr>
              <w:t xml:space="preserve">- от постройки для содержания </w:t>
            </w:r>
            <w:r w:rsidR="00456B11">
              <w:rPr>
                <w:sz w:val="20"/>
                <w:szCs w:val="20"/>
                <w:lang w:eastAsia="en-US"/>
              </w:rPr>
              <w:t xml:space="preserve">мелко рогатого </w:t>
            </w:r>
            <w:proofErr w:type="gramStart"/>
            <w:r>
              <w:rPr>
                <w:sz w:val="20"/>
                <w:szCs w:val="20"/>
                <w:lang w:eastAsia="en-US"/>
              </w:rPr>
              <w:t>скота</w:t>
            </w:r>
            <w:r w:rsidR="00494717">
              <w:rPr>
                <w:sz w:val="20"/>
                <w:szCs w:val="20"/>
                <w:lang w:eastAsia="en-US"/>
              </w:rPr>
              <w:t xml:space="preserve">, </w:t>
            </w:r>
            <w:r>
              <w:rPr>
                <w:sz w:val="20"/>
                <w:szCs w:val="20"/>
                <w:lang w:eastAsia="en-US"/>
              </w:rPr>
              <w:t xml:space="preserve"> и</w:t>
            </w:r>
            <w:proofErr w:type="gramEnd"/>
            <w:r>
              <w:rPr>
                <w:sz w:val="20"/>
                <w:szCs w:val="20"/>
                <w:lang w:eastAsia="en-US"/>
              </w:rPr>
              <w:t xml:space="preserve"> птицы - 4 м (может быть изменено при наличии письменного согласия соседей);</w:t>
            </w:r>
          </w:p>
          <w:p w14:paraId="20BAFCDE" w14:textId="77777777" w:rsidR="005B5AD3" w:rsidRDefault="005B5AD3">
            <w:pPr>
              <w:spacing w:line="276" w:lineRule="auto"/>
              <w:rPr>
                <w:sz w:val="20"/>
                <w:szCs w:val="20"/>
                <w:lang w:eastAsia="en-US"/>
              </w:rPr>
            </w:pPr>
            <w:r>
              <w:rPr>
                <w:sz w:val="20"/>
                <w:szCs w:val="20"/>
                <w:lang w:eastAsia="en-US"/>
              </w:rPr>
              <w:t>- от хозяйственных построек (бани, гаражи, летние кухни) - 1 м (может быть изменено при наличии письменного согласия соседей);</w:t>
            </w:r>
          </w:p>
          <w:p w14:paraId="40838759" w14:textId="77777777" w:rsidR="005B5AD3" w:rsidRDefault="005B5AD3">
            <w:pPr>
              <w:spacing w:line="276" w:lineRule="auto"/>
              <w:rPr>
                <w:sz w:val="20"/>
                <w:szCs w:val="20"/>
                <w:lang w:eastAsia="en-US"/>
              </w:rPr>
            </w:pPr>
            <w:r>
              <w:rPr>
                <w:sz w:val="20"/>
                <w:szCs w:val="20"/>
                <w:lang w:eastAsia="en-US"/>
              </w:rPr>
              <w:t>- от стволов высокорослых деревьев - 4 м; среднерослых –2м; от кустарника - 1 м.;</w:t>
            </w:r>
          </w:p>
          <w:p w14:paraId="10EC2BBD" w14:textId="77777777" w:rsidR="005B5AD3" w:rsidRDefault="005B5AD3">
            <w:pPr>
              <w:spacing w:line="276" w:lineRule="auto"/>
              <w:rPr>
                <w:sz w:val="20"/>
                <w:szCs w:val="20"/>
                <w:lang w:eastAsia="en-US"/>
              </w:rPr>
            </w:pPr>
            <w:r>
              <w:rPr>
                <w:sz w:val="20"/>
                <w:szCs w:val="20"/>
                <w:lang w:eastAsia="en-US"/>
              </w:rPr>
              <w:t>- ограждение земельных участков жилых домов со стороны улиц должно быть прозрачным, характер ограждения и его высота - единообразными на протяжении одного квартала с обеих сторон улицы и не превышать 2,0 м., и выполняться в соответствии с требованиями утвержденными органами местного самоуправления, согласованным уполномоченным органом в вопросах градостроительства;</w:t>
            </w:r>
          </w:p>
          <w:p w14:paraId="4F56B34C" w14:textId="77777777" w:rsidR="005B5AD3" w:rsidRDefault="005B5AD3">
            <w:pPr>
              <w:spacing w:line="276" w:lineRule="auto"/>
              <w:rPr>
                <w:sz w:val="20"/>
                <w:szCs w:val="20"/>
                <w:lang w:eastAsia="en-US"/>
              </w:rPr>
            </w:pPr>
            <w:r>
              <w:rPr>
                <w:sz w:val="20"/>
                <w:szCs w:val="20"/>
                <w:lang w:eastAsia="en-US"/>
              </w:rPr>
              <w:t>- ограждения между смежными земельными участками должны быть проветриваемыми (сетка рабица, штакетник, изменения возможны при письменном согласии соседей);</w:t>
            </w:r>
          </w:p>
          <w:p w14:paraId="4C2948F2" w14:textId="47377638" w:rsidR="005B5AD3" w:rsidRDefault="005B5AD3">
            <w:pPr>
              <w:spacing w:line="276" w:lineRule="auto"/>
              <w:rPr>
                <w:sz w:val="20"/>
                <w:szCs w:val="20"/>
                <w:lang w:eastAsia="en-US"/>
              </w:rPr>
            </w:pPr>
            <w:r>
              <w:rPr>
                <w:sz w:val="20"/>
                <w:szCs w:val="20"/>
                <w:lang w:eastAsia="en-US"/>
              </w:rPr>
              <w:t xml:space="preserve">- высота ограждения участков для  объектов условно разрешённого вида не должна превышать – 1.0 м. и выполняться в соответствии с требованиями утверждёнными органами местного самоуправления, и согласованы уполномоченным органом в вопросах градостроительной деятельности, ограничения, связанные с размещением оконных проемов, выходящих на соседние домовладения: расстояние от окон жилых помещений до хозяйственных и прочих строений, расположенных на соседних участках, должно быть не менее 6 м (может быть изменено при наличии письменного согласия соседей). При размещении жилого дома, от границы соседнего земельного участка менее чем на 3м., устройство оконных проёмов возможно, при наличии письменного согласия соседей, архитектурно-планировочная структура новых массивов жилой застройки должна быть увязана по своим размерам и </w:t>
            </w:r>
            <w:r>
              <w:rPr>
                <w:sz w:val="20"/>
                <w:szCs w:val="20"/>
                <w:lang w:eastAsia="en-US"/>
              </w:rPr>
              <w:lastRenderedPageBreak/>
              <w:t xml:space="preserve">пропорциям с существующей планировочной структурой, на территориях расположенных в зоне центра села, действуют дополнительные регламенты </w:t>
            </w:r>
            <w:r w:rsidR="00456B11">
              <w:rPr>
                <w:sz w:val="20"/>
                <w:szCs w:val="20"/>
                <w:lang w:eastAsia="en-US"/>
              </w:rPr>
              <w:t xml:space="preserve">сохранения </w:t>
            </w:r>
            <w:proofErr w:type="spellStart"/>
            <w:r w:rsidR="00456B11">
              <w:rPr>
                <w:sz w:val="20"/>
                <w:szCs w:val="20"/>
                <w:lang w:eastAsia="en-US"/>
              </w:rPr>
              <w:t>историко</w:t>
            </w:r>
            <w:proofErr w:type="spellEnd"/>
            <w:r>
              <w:rPr>
                <w:sz w:val="20"/>
                <w:szCs w:val="20"/>
                <w:lang w:eastAsia="en-US"/>
              </w:rPr>
              <w:t xml:space="preserve"> – культурной среды.</w:t>
            </w:r>
          </w:p>
          <w:p w14:paraId="66E039B0" w14:textId="77777777" w:rsidR="005B5AD3" w:rsidRDefault="005B5AD3">
            <w:pPr>
              <w:spacing w:line="276" w:lineRule="auto"/>
              <w:rPr>
                <w:sz w:val="20"/>
                <w:szCs w:val="20"/>
                <w:lang w:eastAsia="en-US"/>
              </w:rPr>
            </w:pPr>
            <w:r>
              <w:rPr>
                <w:sz w:val="20"/>
                <w:szCs w:val="20"/>
                <w:lang w:eastAsia="en-US"/>
              </w:rPr>
              <w:t>- 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СП 30-102-99.</w:t>
            </w:r>
          </w:p>
        </w:tc>
      </w:tr>
      <w:tr w:rsidR="005B5AD3" w14:paraId="119ECF3B" w14:textId="77777777" w:rsidTr="005B5AD3">
        <w:trPr>
          <w:cantSplit/>
          <w:trHeight w:val="53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5213604"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0621EFBA" w14:textId="77777777" w:rsidR="005B5AD3" w:rsidRDefault="005B5AD3">
            <w:pPr>
              <w:spacing w:line="276" w:lineRule="auto"/>
              <w:jc w:val="center"/>
              <w:rPr>
                <w:rFonts w:cs="Arial"/>
                <w:sz w:val="20"/>
                <w:szCs w:val="22"/>
                <w:lang w:eastAsia="en-US"/>
              </w:rPr>
            </w:pPr>
            <w:r>
              <w:rPr>
                <w:rFonts w:cs="Arial"/>
                <w:sz w:val="20"/>
                <w:szCs w:val="22"/>
                <w:lang w:eastAsia="en-US"/>
              </w:rPr>
              <w:t>2.3</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5EF675DB" w14:textId="77777777" w:rsidR="005B5AD3" w:rsidRDefault="005B5AD3">
            <w:pPr>
              <w:spacing w:line="276" w:lineRule="auto"/>
              <w:rPr>
                <w:sz w:val="20"/>
                <w:szCs w:val="22"/>
                <w:lang w:eastAsia="en-US"/>
              </w:rPr>
            </w:pPr>
            <w:r>
              <w:rPr>
                <w:rFonts w:cs="Arial"/>
                <w:sz w:val="20"/>
                <w:szCs w:val="22"/>
                <w:lang w:eastAsia="en-US"/>
              </w:rPr>
              <w:t>блокированная жилая застройка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01430BF" w14:textId="77777777" w:rsidR="005B5AD3" w:rsidRDefault="005B5AD3">
            <w:pPr>
              <w:spacing w:line="276" w:lineRule="auto"/>
              <w:rPr>
                <w:sz w:val="20"/>
                <w:szCs w:val="20"/>
                <w:lang w:eastAsia="en-US"/>
              </w:rPr>
            </w:pPr>
          </w:p>
        </w:tc>
      </w:tr>
      <w:tr w:rsidR="005B5AD3" w14:paraId="7D8FC729" w14:textId="77777777" w:rsidTr="005B5AD3">
        <w:trPr>
          <w:cantSplit/>
          <w:trHeight w:val="53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480B49F"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289DF55B" w14:textId="77777777" w:rsidR="005B5AD3" w:rsidRDefault="005B5AD3">
            <w:pPr>
              <w:suppressAutoHyphens/>
              <w:autoSpaceDE w:val="0"/>
              <w:spacing w:line="276" w:lineRule="auto"/>
              <w:jc w:val="center"/>
              <w:rPr>
                <w:rFonts w:cs="Arial"/>
                <w:sz w:val="20"/>
                <w:szCs w:val="22"/>
                <w:lang w:eastAsia="en-US"/>
              </w:rPr>
            </w:pPr>
            <w:r>
              <w:rPr>
                <w:rFonts w:cs="Arial"/>
                <w:sz w:val="20"/>
                <w:szCs w:val="22"/>
                <w:lang w:eastAsia="en-US"/>
              </w:rPr>
              <w:t>2.1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4EDA635F" w14:textId="77777777" w:rsidR="005B5AD3" w:rsidRDefault="005B5AD3">
            <w:pPr>
              <w:spacing w:line="276" w:lineRule="auto"/>
              <w:rPr>
                <w:rFonts w:cs="Arial"/>
                <w:sz w:val="20"/>
                <w:szCs w:val="22"/>
                <w:lang w:eastAsia="en-US"/>
              </w:rPr>
            </w:pPr>
            <w:r>
              <w:rPr>
                <w:rFonts w:cs="Arial"/>
                <w:sz w:val="20"/>
                <w:szCs w:val="22"/>
                <w:lang w:eastAsia="en-US"/>
              </w:rPr>
              <w:t>для индивидуального жилищного строительства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B232002" w14:textId="77777777" w:rsidR="005B5AD3" w:rsidRDefault="005B5AD3">
            <w:pPr>
              <w:spacing w:line="276" w:lineRule="auto"/>
              <w:rPr>
                <w:sz w:val="20"/>
                <w:szCs w:val="20"/>
                <w:lang w:eastAsia="en-US"/>
              </w:rPr>
            </w:pPr>
          </w:p>
        </w:tc>
      </w:tr>
      <w:tr w:rsidR="005B5AD3" w14:paraId="42A7BCA4" w14:textId="77777777" w:rsidTr="005B5AD3">
        <w:trPr>
          <w:cantSplit/>
          <w:trHeight w:val="53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FD87951"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EB2D0FE" w14:textId="77777777" w:rsidR="005B5AD3" w:rsidRDefault="005B5AD3">
            <w:pPr>
              <w:suppressAutoHyphens/>
              <w:autoSpaceDE w:val="0"/>
              <w:spacing w:line="276" w:lineRule="auto"/>
              <w:jc w:val="center"/>
              <w:rPr>
                <w:rFonts w:cs="Arial"/>
                <w:sz w:val="20"/>
                <w:szCs w:val="22"/>
                <w:lang w:eastAsia="en-US"/>
              </w:rPr>
            </w:pPr>
            <w:r>
              <w:rPr>
                <w:rFonts w:cs="Arial"/>
                <w:sz w:val="20"/>
                <w:szCs w:val="22"/>
                <w:lang w:eastAsia="en-US"/>
              </w:rPr>
              <w:t>2.2</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D08A5CC" w14:textId="77777777" w:rsidR="005B5AD3" w:rsidRDefault="005B5AD3">
            <w:pPr>
              <w:spacing w:line="276" w:lineRule="auto"/>
              <w:rPr>
                <w:sz w:val="20"/>
                <w:szCs w:val="22"/>
                <w:lang w:eastAsia="en-US"/>
              </w:rPr>
            </w:pPr>
            <w:r>
              <w:rPr>
                <w:rFonts w:cs="Arial"/>
                <w:sz w:val="20"/>
                <w:szCs w:val="22"/>
                <w:lang w:eastAsia="en-US"/>
              </w:rPr>
              <w:t>для ведения личного подсобного хозяйства (приусадебный земельный участок)</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FCD50F6" w14:textId="77777777" w:rsidR="005B5AD3" w:rsidRDefault="005B5AD3">
            <w:pPr>
              <w:spacing w:line="276" w:lineRule="auto"/>
              <w:rPr>
                <w:sz w:val="20"/>
                <w:szCs w:val="20"/>
                <w:lang w:eastAsia="en-US"/>
              </w:rPr>
            </w:pPr>
          </w:p>
        </w:tc>
      </w:tr>
      <w:tr w:rsidR="005B5AD3" w14:paraId="43B05322" w14:textId="77777777" w:rsidTr="005B5AD3">
        <w:trPr>
          <w:cantSplit/>
          <w:trHeight w:val="46"/>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7FCC029"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664C3E7" w14:textId="77777777" w:rsidR="005B5AD3" w:rsidRDefault="005B5AD3">
            <w:pPr>
              <w:suppressAutoHyphens/>
              <w:autoSpaceDE w:val="0"/>
              <w:spacing w:line="276" w:lineRule="auto"/>
              <w:jc w:val="center"/>
              <w:rPr>
                <w:rFonts w:cs="Arial"/>
                <w:sz w:val="20"/>
                <w:szCs w:val="22"/>
                <w:lang w:eastAsia="en-US"/>
              </w:rPr>
            </w:pPr>
            <w:r>
              <w:rPr>
                <w:rFonts w:cs="Arial"/>
                <w:sz w:val="20"/>
                <w:szCs w:val="22"/>
                <w:lang w:eastAsia="en-US"/>
              </w:rPr>
              <w:t>13.2</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12BC5B0C" w14:textId="77777777" w:rsidR="005B5AD3" w:rsidRDefault="005B5AD3">
            <w:pPr>
              <w:spacing w:line="276" w:lineRule="auto"/>
              <w:rPr>
                <w:rFonts w:cs="Arial"/>
                <w:sz w:val="20"/>
                <w:szCs w:val="22"/>
                <w:lang w:eastAsia="en-US"/>
              </w:rPr>
            </w:pPr>
            <w:r>
              <w:rPr>
                <w:rFonts w:cs="Arial"/>
                <w:sz w:val="20"/>
                <w:szCs w:val="22"/>
                <w:lang w:eastAsia="en-US"/>
              </w:rPr>
              <w:t>ведение садоводства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EFDA503" w14:textId="77777777" w:rsidR="005B5AD3" w:rsidRDefault="005B5AD3">
            <w:pPr>
              <w:spacing w:line="276" w:lineRule="auto"/>
              <w:rPr>
                <w:sz w:val="20"/>
                <w:szCs w:val="20"/>
                <w:lang w:eastAsia="en-US"/>
              </w:rPr>
            </w:pPr>
          </w:p>
        </w:tc>
      </w:tr>
      <w:tr w:rsidR="005B5AD3" w14:paraId="03D008DE"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E722088"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5B56F1CC" w14:textId="77777777" w:rsidR="005B5AD3" w:rsidRDefault="005B5AD3">
            <w:pPr>
              <w:spacing w:line="276" w:lineRule="auto"/>
              <w:jc w:val="center"/>
              <w:rPr>
                <w:rFonts w:cs="Arial"/>
                <w:sz w:val="20"/>
                <w:lang w:eastAsia="en-US"/>
              </w:rPr>
            </w:pPr>
            <w:r>
              <w:rPr>
                <w:rFonts w:cs="Arial"/>
                <w:sz w:val="20"/>
                <w:lang w:eastAsia="en-US"/>
              </w:rPr>
              <w:t>3.4.2</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31870AA2" w14:textId="77777777" w:rsidR="005B5AD3" w:rsidRDefault="005B5AD3">
            <w:pPr>
              <w:spacing w:line="276" w:lineRule="auto"/>
              <w:rPr>
                <w:sz w:val="20"/>
                <w:lang w:eastAsia="en-US"/>
              </w:rPr>
            </w:pPr>
            <w:r>
              <w:rPr>
                <w:sz w:val="20"/>
                <w:lang w:eastAsia="en-US"/>
              </w:rPr>
              <w:t>стационарное медицинское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4AFB56E" w14:textId="77777777" w:rsidR="005B5AD3" w:rsidRDefault="005B5AD3">
            <w:pPr>
              <w:spacing w:line="276" w:lineRule="auto"/>
              <w:rPr>
                <w:sz w:val="20"/>
                <w:szCs w:val="20"/>
                <w:lang w:eastAsia="en-US"/>
              </w:rPr>
            </w:pPr>
          </w:p>
        </w:tc>
      </w:tr>
      <w:tr w:rsidR="005B5AD3" w14:paraId="27C90045"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EF0E033"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59D5DD2B" w14:textId="77777777" w:rsidR="005B5AD3" w:rsidRDefault="005B5AD3">
            <w:pPr>
              <w:spacing w:line="276" w:lineRule="auto"/>
              <w:jc w:val="center"/>
              <w:rPr>
                <w:b/>
                <w:sz w:val="20"/>
                <w:szCs w:val="20"/>
                <w:lang w:eastAsia="en-US"/>
              </w:rPr>
            </w:pPr>
            <w:r>
              <w:rPr>
                <w:rFonts w:cs="Arial"/>
                <w:sz w:val="20"/>
                <w:lang w:eastAsia="en-US"/>
              </w:rPr>
              <w:t>2.7</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C928FE3" w14:textId="77777777" w:rsidR="005B5AD3" w:rsidRDefault="005B5AD3">
            <w:pPr>
              <w:spacing w:line="276" w:lineRule="auto"/>
              <w:rPr>
                <w:sz w:val="20"/>
                <w:szCs w:val="20"/>
                <w:lang w:eastAsia="en-US"/>
              </w:rPr>
            </w:pPr>
            <w:r>
              <w:rPr>
                <w:sz w:val="20"/>
                <w:lang w:eastAsia="en-US"/>
              </w:rPr>
              <w:t>обслуживание жилой застройки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DA6EC6E" w14:textId="77777777" w:rsidR="005B5AD3" w:rsidRDefault="005B5AD3">
            <w:pPr>
              <w:spacing w:line="276" w:lineRule="auto"/>
              <w:rPr>
                <w:sz w:val="20"/>
                <w:szCs w:val="20"/>
                <w:lang w:eastAsia="en-US"/>
              </w:rPr>
            </w:pPr>
          </w:p>
        </w:tc>
      </w:tr>
      <w:tr w:rsidR="005B5AD3" w14:paraId="5470DF4C"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51C1568"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016E156B" w14:textId="77777777" w:rsidR="005B5AD3" w:rsidRDefault="005B5AD3">
            <w:pPr>
              <w:spacing w:line="276" w:lineRule="auto"/>
              <w:jc w:val="center"/>
              <w:rPr>
                <w:rFonts w:cs="Arial"/>
                <w:sz w:val="20"/>
                <w:lang w:eastAsia="en-US"/>
              </w:rPr>
            </w:pPr>
            <w:r>
              <w:rPr>
                <w:sz w:val="20"/>
                <w:szCs w:val="20"/>
                <w:lang w:eastAsia="en-US"/>
              </w:rPr>
              <w:t>13.1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7386D27" w14:textId="77777777" w:rsidR="005B5AD3" w:rsidRDefault="005B5AD3">
            <w:pPr>
              <w:spacing w:line="276" w:lineRule="auto"/>
              <w:rPr>
                <w:sz w:val="20"/>
                <w:lang w:eastAsia="en-US"/>
              </w:rPr>
            </w:pPr>
            <w:r>
              <w:rPr>
                <w:sz w:val="20"/>
                <w:szCs w:val="20"/>
                <w:lang w:eastAsia="en-US"/>
              </w:rPr>
              <w:t>ведение огородничества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AC075B8" w14:textId="77777777" w:rsidR="005B5AD3" w:rsidRDefault="005B5AD3">
            <w:pPr>
              <w:spacing w:line="276" w:lineRule="auto"/>
              <w:rPr>
                <w:sz w:val="20"/>
                <w:szCs w:val="20"/>
                <w:lang w:eastAsia="en-US"/>
              </w:rPr>
            </w:pPr>
          </w:p>
        </w:tc>
      </w:tr>
      <w:tr w:rsidR="005B5AD3" w14:paraId="27B455FB"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9333D15"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0DBAF346" w14:textId="77777777" w:rsidR="005B5AD3" w:rsidRDefault="005B5AD3">
            <w:pPr>
              <w:spacing w:line="276" w:lineRule="auto"/>
              <w:jc w:val="center"/>
              <w:rPr>
                <w:rFonts w:cs="Arial"/>
                <w:sz w:val="20"/>
                <w:lang w:eastAsia="en-US"/>
              </w:rPr>
            </w:pPr>
            <w:r>
              <w:rPr>
                <w:rFonts w:cs="Arial"/>
                <w:sz w:val="20"/>
                <w:szCs w:val="22"/>
                <w:lang w:eastAsia="en-US"/>
              </w:rPr>
              <w:t>2.7.1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58137116" w14:textId="77777777" w:rsidR="005B5AD3" w:rsidRDefault="005B5AD3">
            <w:pPr>
              <w:spacing w:line="276" w:lineRule="auto"/>
              <w:rPr>
                <w:sz w:val="20"/>
                <w:lang w:eastAsia="en-US"/>
              </w:rPr>
            </w:pPr>
            <w:r>
              <w:rPr>
                <w:sz w:val="20"/>
                <w:szCs w:val="22"/>
                <w:lang w:eastAsia="en-US"/>
              </w:rPr>
              <w:t>хранение автотранспорта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CE63CB8" w14:textId="77777777" w:rsidR="005B5AD3" w:rsidRDefault="005B5AD3">
            <w:pPr>
              <w:spacing w:line="276" w:lineRule="auto"/>
              <w:rPr>
                <w:sz w:val="20"/>
                <w:szCs w:val="20"/>
                <w:lang w:eastAsia="en-US"/>
              </w:rPr>
            </w:pPr>
          </w:p>
        </w:tc>
      </w:tr>
      <w:tr w:rsidR="005B5AD3" w14:paraId="1038D22D"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C5350D4"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3350BC45" w14:textId="77777777" w:rsidR="005B5AD3" w:rsidRDefault="005B5AD3">
            <w:pPr>
              <w:spacing w:line="276" w:lineRule="auto"/>
              <w:jc w:val="center"/>
              <w:rPr>
                <w:rFonts w:cs="Arial"/>
                <w:sz w:val="20"/>
                <w:szCs w:val="22"/>
                <w:lang w:eastAsia="en-US"/>
              </w:rPr>
            </w:pPr>
            <w:r>
              <w:rPr>
                <w:rFonts w:cs="Arial"/>
                <w:sz w:val="20"/>
                <w:lang w:eastAsia="en-US"/>
              </w:rPr>
              <w:t>3.1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3B536215" w14:textId="77777777" w:rsidR="005B5AD3" w:rsidRDefault="005B5AD3">
            <w:pPr>
              <w:spacing w:line="276" w:lineRule="auto"/>
              <w:rPr>
                <w:sz w:val="20"/>
                <w:szCs w:val="22"/>
                <w:lang w:eastAsia="en-US"/>
              </w:rPr>
            </w:pPr>
            <w:r>
              <w:rPr>
                <w:rFonts w:cs="Arial"/>
                <w:sz w:val="20"/>
                <w:lang w:eastAsia="en-US"/>
              </w:rPr>
              <w:t>коммунальное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8E69041" w14:textId="77777777" w:rsidR="005B5AD3" w:rsidRDefault="005B5AD3">
            <w:pPr>
              <w:spacing w:line="276" w:lineRule="auto"/>
              <w:rPr>
                <w:sz w:val="20"/>
                <w:szCs w:val="20"/>
                <w:lang w:eastAsia="en-US"/>
              </w:rPr>
            </w:pPr>
          </w:p>
        </w:tc>
      </w:tr>
      <w:tr w:rsidR="005B5AD3" w14:paraId="0DAF9BDC"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EE3C38A"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32D17201" w14:textId="77777777" w:rsidR="005B5AD3" w:rsidRDefault="005B5AD3">
            <w:pPr>
              <w:spacing w:line="276" w:lineRule="auto"/>
              <w:jc w:val="center"/>
              <w:rPr>
                <w:rFonts w:cs="Arial"/>
                <w:sz w:val="20"/>
                <w:szCs w:val="22"/>
                <w:lang w:eastAsia="en-US"/>
              </w:rPr>
            </w:pPr>
            <w:r>
              <w:rPr>
                <w:rFonts w:cs="Arial"/>
                <w:sz w:val="20"/>
                <w:lang w:eastAsia="en-US"/>
              </w:rPr>
              <w:t>12.0</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80F675B" w14:textId="77777777" w:rsidR="005B5AD3" w:rsidRDefault="005B5AD3">
            <w:pPr>
              <w:spacing w:line="276" w:lineRule="auto"/>
              <w:rPr>
                <w:sz w:val="20"/>
                <w:szCs w:val="22"/>
                <w:lang w:eastAsia="en-US"/>
              </w:rPr>
            </w:pPr>
            <w:r>
              <w:rPr>
                <w:sz w:val="20"/>
                <w:lang w:eastAsia="en-US"/>
              </w:rPr>
              <w:t>земельные участки (территории) общего пользования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1FCE379" w14:textId="77777777" w:rsidR="005B5AD3" w:rsidRDefault="005B5AD3">
            <w:pPr>
              <w:spacing w:line="276" w:lineRule="auto"/>
              <w:rPr>
                <w:sz w:val="20"/>
                <w:szCs w:val="20"/>
                <w:lang w:eastAsia="en-US"/>
              </w:rPr>
            </w:pPr>
          </w:p>
        </w:tc>
      </w:tr>
      <w:tr w:rsidR="005B5AD3" w14:paraId="35471BF7"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4FB06FD"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4D47D700" w14:textId="77777777" w:rsidR="005B5AD3" w:rsidRDefault="005B5AD3">
            <w:pPr>
              <w:spacing w:line="276" w:lineRule="auto"/>
              <w:jc w:val="center"/>
              <w:rPr>
                <w:rFonts w:cs="Arial"/>
                <w:sz w:val="20"/>
                <w:lang w:eastAsia="en-US"/>
              </w:rPr>
            </w:pPr>
            <w:r>
              <w:rPr>
                <w:rFonts w:cs="Arial"/>
                <w:sz w:val="20"/>
                <w:lang w:eastAsia="en-US"/>
              </w:rPr>
              <w:t>5.0</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580FF297" w14:textId="77777777" w:rsidR="005B5AD3" w:rsidRDefault="005B5AD3">
            <w:pPr>
              <w:spacing w:line="276" w:lineRule="auto"/>
              <w:rPr>
                <w:sz w:val="20"/>
                <w:lang w:eastAsia="en-US"/>
              </w:rPr>
            </w:pPr>
            <w:r>
              <w:rPr>
                <w:sz w:val="20"/>
                <w:lang w:eastAsia="en-US"/>
              </w:rPr>
              <w:t>отдых (рекреация)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6DA71A7" w14:textId="77777777" w:rsidR="005B5AD3" w:rsidRDefault="005B5AD3">
            <w:pPr>
              <w:spacing w:line="276" w:lineRule="auto"/>
              <w:rPr>
                <w:sz w:val="20"/>
                <w:szCs w:val="20"/>
                <w:lang w:eastAsia="en-US"/>
              </w:rPr>
            </w:pPr>
          </w:p>
        </w:tc>
      </w:tr>
      <w:tr w:rsidR="005B5AD3" w14:paraId="15182FB9" w14:textId="77777777" w:rsidTr="005B5AD3">
        <w:trPr>
          <w:cantSplit/>
          <w:trHeight w:val="20"/>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040895CC" w14:textId="77777777" w:rsidR="005B5AD3" w:rsidRDefault="005B5AD3">
            <w:pPr>
              <w:spacing w:line="276" w:lineRule="auto"/>
              <w:jc w:val="center"/>
              <w:rPr>
                <w:b/>
                <w:sz w:val="20"/>
                <w:szCs w:val="20"/>
                <w:lang w:eastAsia="en-US"/>
              </w:rPr>
            </w:pPr>
            <w:r>
              <w:rPr>
                <w:b/>
                <w:sz w:val="20"/>
                <w:szCs w:val="20"/>
                <w:lang w:eastAsia="en-US"/>
              </w:rPr>
              <w:t>Вспомогательные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58675606" w14:textId="77777777" w:rsidR="005B5AD3" w:rsidRDefault="005B5AD3">
            <w:pPr>
              <w:spacing w:line="276" w:lineRule="auto"/>
              <w:jc w:val="center"/>
              <w:rPr>
                <w:b/>
                <w:sz w:val="20"/>
                <w:szCs w:val="20"/>
                <w:lang w:eastAsia="en-US"/>
              </w:rPr>
            </w:pPr>
            <w:r>
              <w:rPr>
                <w:rFonts w:cs="Arial"/>
                <w:sz w:val="20"/>
                <w:lang w:eastAsia="en-US"/>
              </w:rPr>
              <w:t>3.1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0F5C16C0" w14:textId="77777777" w:rsidR="005B5AD3" w:rsidRDefault="005B5AD3">
            <w:pPr>
              <w:spacing w:line="276" w:lineRule="auto"/>
              <w:rPr>
                <w:i/>
                <w:sz w:val="20"/>
                <w:szCs w:val="20"/>
                <w:lang w:eastAsia="en-US"/>
              </w:rPr>
            </w:pPr>
            <w:r>
              <w:rPr>
                <w:sz w:val="20"/>
                <w:lang w:eastAsia="en-US"/>
              </w:rPr>
              <w:t>коммунальное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AE16CCF" w14:textId="77777777" w:rsidR="005B5AD3" w:rsidRDefault="005B5AD3">
            <w:pPr>
              <w:spacing w:line="276" w:lineRule="auto"/>
              <w:rPr>
                <w:sz w:val="20"/>
                <w:szCs w:val="20"/>
                <w:lang w:eastAsia="en-US"/>
              </w:rPr>
            </w:pPr>
          </w:p>
        </w:tc>
      </w:tr>
      <w:tr w:rsidR="005B5AD3" w14:paraId="11947771"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BEB7C9C"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418538C" w14:textId="77777777" w:rsidR="005B5AD3" w:rsidRDefault="005B5AD3">
            <w:pPr>
              <w:spacing w:line="276" w:lineRule="auto"/>
              <w:jc w:val="center"/>
              <w:rPr>
                <w:b/>
                <w:sz w:val="20"/>
                <w:szCs w:val="20"/>
                <w:lang w:eastAsia="en-US"/>
              </w:rPr>
            </w:pPr>
            <w:r>
              <w:rPr>
                <w:rFonts w:cs="Arial"/>
                <w:sz w:val="20"/>
                <w:lang w:eastAsia="en-US"/>
              </w:rPr>
              <w:t>12.0</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644A0AC2" w14:textId="77777777" w:rsidR="005B5AD3" w:rsidRDefault="005B5AD3">
            <w:pPr>
              <w:spacing w:line="276" w:lineRule="auto"/>
              <w:rPr>
                <w:i/>
                <w:sz w:val="20"/>
                <w:szCs w:val="20"/>
                <w:lang w:eastAsia="en-US"/>
              </w:rPr>
            </w:pPr>
            <w:r>
              <w:rPr>
                <w:sz w:val="20"/>
                <w:lang w:eastAsia="en-US"/>
              </w:rPr>
              <w:t>земельные участки (территории) общего пользования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78B99B5" w14:textId="77777777" w:rsidR="005B5AD3" w:rsidRDefault="005B5AD3">
            <w:pPr>
              <w:spacing w:line="276" w:lineRule="auto"/>
              <w:rPr>
                <w:sz w:val="20"/>
                <w:szCs w:val="20"/>
                <w:lang w:eastAsia="en-US"/>
              </w:rPr>
            </w:pPr>
          </w:p>
        </w:tc>
      </w:tr>
      <w:tr w:rsidR="005B5AD3" w14:paraId="5C7CD5A2"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7B6F6DB"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1128EA01" w14:textId="77777777" w:rsidR="005B5AD3" w:rsidRDefault="005B5AD3">
            <w:pPr>
              <w:spacing w:line="276" w:lineRule="auto"/>
              <w:jc w:val="center"/>
              <w:rPr>
                <w:sz w:val="20"/>
                <w:szCs w:val="20"/>
                <w:lang w:eastAsia="en-US"/>
              </w:rPr>
            </w:pPr>
            <w:r>
              <w:rPr>
                <w:sz w:val="20"/>
                <w:szCs w:val="20"/>
                <w:lang w:eastAsia="en-US"/>
              </w:rPr>
              <w:t>4.9</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69A5F5E9" w14:textId="77777777" w:rsidR="005B5AD3" w:rsidRDefault="005B5AD3">
            <w:pPr>
              <w:spacing w:line="276" w:lineRule="auto"/>
              <w:rPr>
                <w:sz w:val="20"/>
                <w:szCs w:val="20"/>
                <w:lang w:eastAsia="en-US"/>
              </w:rPr>
            </w:pPr>
            <w:r>
              <w:rPr>
                <w:sz w:val="20"/>
                <w:szCs w:val="20"/>
                <w:lang w:eastAsia="en-US"/>
              </w:rPr>
              <w:t>служебные гаражи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ED7EBC6" w14:textId="77777777" w:rsidR="005B5AD3" w:rsidRDefault="005B5AD3">
            <w:pPr>
              <w:spacing w:line="276" w:lineRule="auto"/>
              <w:rPr>
                <w:sz w:val="20"/>
                <w:szCs w:val="20"/>
                <w:lang w:eastAsia="en-US"/>
              </w:rPr>
            </w:pPr>
          </w:p>
        </w:tc>
      </w:tr>
      <w:tr w:rsidR="005B5AD3" w14:paraId="1731A049" w14:textId="77777777" w:rsidTr="005B5AD3">
        <w:trPr>
          <w:cantSplit/>
          <w:trHeight w:val="1129"/>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3C1C855D" w14:textId="77777777" w:rsidR="005B5AD3" w:rsidRDefault="005B5AD3">
            <w:pPr>
              <w:spacing w:line="276" w:lineRule="auto"/>
              <w:jc w:val="center"/>
              <w:rPr>
                <w:b/>
                <w:sz w:val="20"/>
                <w:szCs w:val="20"/>
                <w:lang w:eastAsia="en-US"/>
              </w:rPr>
            </w:pPr>
            <w:r>
              <w:rPr>
                <w:b/>
                <w:sz w:val="20"/>
                <w:szCs w:val="20"/>
                <w:lang w:eastAsia="en-US"/>
              </w:rPr>
              <w:t>Условно разрешенные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2D350EA3" w14:textId="77777777" w:rsidR="005B5AD3" w:rsidRDefault="005B5AD3">
            <w:pPr>
              <w:spacing w:line="276" w:lineRule="auto"/>
              <w:jc w:val="center"/>
              <w:rPr>
                <w:rFonts w:cs="Arial"/>
                <w:sz w:val="20"/>
                <w:lang w:eastAsia="en-US"/>
              </w:rPr>
            </w:pPr>
            <w:r>
              <w:rPr>
                <w:rFonts w:cs="Arial"/>
                <w:sz w:val="20"/>
                <w:lang w:eastAsia="en-US"/>
              </w:rPr>
              <w:t>4.5</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677F527D" w14:textId="77777777" w:rsidR="005B5AD3" w:rsidRDefault="005B5AD3">
            <w:pPr>
              <w:spacing w:line="276" w:lineRule="auto"/>
              <w:rPr>
                <w:sz w:val="20"/>
                <w:lang w:eastAsia="en-US"/>
              </w:rPr>
            </w:pPr>
            <w:r>
              <w:rPr>
                <w:sz w:val="20"/>
                <w:lang w:eastAsia="en-US"/>
              </w:rPr>
              <w:t>банковская и страховая деятельность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A8C65FF" w14:textId="77777777" w:rsidR="005B5AD3" w:rsidRDefault="005B5AD3">
            <w:pPr>
              <w:spacing w:line="276" w:lineRule="auto"/>
              <w:rPr>
                <w:sz w:val="20"/>
                <w:szCs w:val="20"/>
                <w:lang w:eastAsia="en-US"/>
              </w:rPr>
            </w:pPr>
          </w:p>
        </w:tc>
      </w:tr>
      <w:tr w:rsidR="005B5AD3" w14:paraId="1277E366" w14:textId="77777777" w:rsidTr="005B5AD3">
        <w:trPr>
          <w:cantSplit/>
          <w:trHeight w:val="6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5DED048"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2FE94A1A" w14:textId="77777777" w:rsidR="005B5AD3" w:rsidRDefault="005B5AD3">
            <w:pPr>
              <w:spacing w:line="276" w:lineRule="auto"/>
              <w:jc w:val="center"/>
              <w:rPr>
                <w:b/>
                <w:sz w:val="20"/>
                <w:szCs w:val="20"/>
                <w:lang w:eastAsia="en-US"/>
              </w:rPr>
            </w:pPr>
            <w:r>
              <w:rPr>
                <w:rFonts w:cs="Arial"/>
                <w:sz w:val="20"/>
                <w:lang w:eastAsia="en-US"/>
              </w:rPr>
              <w:t>8.3</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3CC8929" w14:textId="77777777" w:rsidR="005B5AD3" w:rsidRDefault="005B5AD3">
            <w:pPr>
              <w:spacing w:line="276" w:lineRule="auto"/>
              <w:rPr>
                <w:sz w:val="20"/>
                <w:szCs w:val="20"/>
                <w:lang w:eastAsia="en-US"/>
              </w:rPr>
            </w:pPr>
            <w:r>
              <w:rPr>
                <w:sz w:val="20"/>
                <w:lang w:eastAsia="en-US"/>
              </w:rPr>
              <w:t>обеспече</w:t>
            </w:r>
            <w:r w:rsidRPr="008F12BE">
              <w:rPr>
                <w:sz w:val="20"/>
                <w:lang w:eastAsia="en-US"/>
              </w:rPr>
              <w:t>ние внутреннего правопорядка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8B6A8D5" w14:textId="77777777" w:rsidR="005B5AD3" w:rsidRDefault="005B5AD3">
            <w:pPr>
              <w:spacing w:line="276" w:lineRule="auto"/>
              <w:rPr>
                <w:sz w:val="20"/>
                <w:szCs w:val="20"/>
                <w:lang w:eastAsia="en-US"/>
              </w:rPr>
            </w:pPr>
          </w:p>
        </w:tc>
      </w:tr>
    </w:tbl>
    <w:p w14:paraId="1C5B88D0" w14:textId="77777777" w:rsidR="005B5AD3" w:rsidRDefault="005B5AD3" w:rsidP="00494717">
      <w:pPr>
        <w:ind w:firstLine="709"/>
        <w:jc w:val="both"/>
        <w:rPr>
          <w:lang w:eastAsia="en-US"/>
        </w:rPr>
      </w:pPr>
      <w:r>
        <w:rPr>
          <w:b/>
          <w:bCs/>
          <w:color w:val="000000"/>
          <w:sz w:val="22"/>
          <w:szCs w:val="22"/>
        </w:rPr>
        <w:t>Санитарные и экологические требования</w:t>
      </w:r>
      <w:r>
        <w:rPr>
          <w:lang w:eastAsia="en-US"/>
        </w:rPr>
        <w:t xml:space="preserve"> </w:t>
      </w:r>
    </w:p>
    <w:p w14:paraId="7E9C5559" w14:textId="77777777" w:rsidR="005B5AD3" w:rsidRDefault="005B5AD3" w:rsidP="00494717">
      <w:pPr>
        <w:ind w:firstLine="709"/>
        <w:jc w:val="both"/>
        <w:rPr>
          <w:lang w:eastAsia="en-US"/>
        </w:rPr>
      </w:pPr>
      <w:r>
        <w:rPr>
          <w:lang w:eastAsia="en-US"/>
        </w:rPr>
        <w:t>- водоснабжение следует производить от централизованных систем в соответствии со СП 31.13330.2012 Водоснабжение. Наружные сети и сооружения. Актуализированная редакция СНиП 2.04.02-84;</w:t>
      </w:r>
    </w:p>
    <w:p w14:paraId="4E83239A" w14:textId="77777777" w:rsidR="005B5AD3" w:rsidRDefault="005B5AD3" w:rsidP="00494717">
      <w:pPr>
        <w:ind w:firstLine="709"/>
        <w:jc w:val="both"/>
        <w:rPr>
          <w:lang w:eastAsia="en-US"/>
        </w:rPr>
      </w:pPr>
      <w:r>
        <w:rPr>
          <w:lang w:eastAsia="en-US"/>
        </w:rPr>
        <w:t>- подключение к централизованной системе канализации или местное канализование;</w:t>
      </w:r>
    </w:p>
    <w:p w14:paraId="17F9B6EB" w14:textId="77777777" w:rsidR="005B5AD3" w:rsidRDefault="005B5AD3" w:rsidP="00494717">
      <w:pPr>
        <w:ind w:firstLine="709"/>
        <w:jc w:val="both"/>
        <w:rPr>
          <w:lang w:eastAsia="en-US"/>
        </w:rPr>
      </w:pPr>
      <w:r>
        <w:rPr>
          <w:lang w:eastAsia="en-US"/>
        </w:rPr>
        <w:t>- санитарная очистка территории;</w:t>
      </w:r>
    </w:p>
    <w:p w14:paraId="61EB2565" w14:textId="77777777" w:rsidR="005B5AD3" w:rsidRDefault="005B5AD3" w:rsidP="00494717">
      <w:pPr>
        <w:ind w:firstLine="709"/>
        <w:jc w:val="both"/>
        <w:rPr>
          <w:lang w:eastAsia="en-US"/>
        </w:rPr>
      </w:pPr>
      <w:r>
        <w:rPr>
          <w:lang w:eastAsia="en-US"/>
        </w:rPr>
        <w:t>- обустройство и озеленение прилегающих к земельным участкам тротуаров и газонов;</w:t>
      </w:r>
    </w:p>
    <w:p w14:paraId="15066D3C" w14:textId="77777777" w:rsidR="005B5AD3" w:rsidRDefault="005B5AD3" w:rsidP="00494717">
      <w:pPr>
        <w:ind w:firstLine="709"/>
        <w:jc w:val="both"/>
        <w:rPr>
          <w:lang w:eastAsia="en-US"/>
        </w:rPr>
      </w:pPr>
      <w:r>
        <w:rPr>
          <w:lang w:eastAsia="en-US"/>
        </w:rPr>
        <w:t xml:space="preserve">- </w:t>
      </w:r>
      <w:proofErr w:type="spellStart"/>
      <w:r>
        <w:rPr>
          <w:lang w:eastAsia="en-US"/>
        </w:rPr>
        <w:t>мусороудаление</w:t>
      </w:r>
      <w:proofErr w:type="spellEnd"/>
      <w:r>
        <w:rPr>
          <w:lang w:eastAsia="en-US"/>
        </w:rPr>
        <w:t xml:space="preserve"> осуществлять путем вывоза бытовых отходов специальным транспортом или в контейнерах со специальных площадок, расстояние от которых до границ участков жилых домов, объектов общественного назначения, озелененных площадок не менее 25 метров;</w:t>
      </w:r>
    </w:p>
    <w:p w14:paraId="32994C99" w14:textId="77777777" w:rsidR="005B5AD3" w:rsidRDefault="005B5AD3" w:rsidP="00494717">
      <w:pPr>
        <w:ind w:firstLine="709"/>
        <w:jc w:val="both"/>
        <w:rPr>
          <w:lang w:eastAsia="en-US"/>
        </w:rPr>
      </w:pPr>
      <w:r>
        <w:rPr>
          <w:lang w:eastAsia="en-US"/>
        </w:rPr>
        <w:t>- максимальное сохранение природного рельефа с обеспечением отвода поверхностных вод;</w:t>
      </w:r>
    </w:p>
    <w:p w14:paraId="3E1C4D18" w14:textId="77777777" w:rsidR="005B5AD3" w:rsidRDefault="005B5AD3" w:rsidP="00494717">
      <w:pPr>
        <w:ind w:firstLine="709"/>
        <w:jc w:val="both"/>
        <w:rPr>
          <w:lang w:eastAsia="en-US"/>
        </w:rPr>
      </w:pPr>
      <w:r>
        <w:rPr>
          <w:lang w:eastAsia="en-US"/>
        </w:rPr>
        <w:t>- исключение случаев замусоривания прилегающих к застройке овражно-балочных систем;</w:t>
      </w:r>
    </w:p>
    <w:p w14:paraId="5EC65E72" w14:textId="77777777" w:rsidR="005B5AD3" w:rsidRDefault="005B5AD3" w:rsidP="00494717">
      <w:pPr>
        <w:ind w:firstLine="709"/>
        <w:jc w:val="both"/>
        <w:rPr>
          <w:lang w:eastAsia="en-US"/>
        </w:rPr>
      </w:pPr>
      <w:r>
        <w:rPr>
          <w:lang w:eastAsia="en-US"/>
        </w:rPr>
        <w:t>- на жилых территориях, расположенных в границах санитарно-защитных зон, действуют дополнительные регламенты зон с особыми условиями использования.</w:t>
      </w:r>
    </w:p>
    <w:p w14:paraId="7B221540" w14:textId="77777777" w:rsidR="005B5AD3" w:rsidRDefault="005B5AD3" w:rsidP="00494717">
      <w:pPr>
        <w:ind w:right="-180" w:firstLine="709"/>
        <w:jc w:val="both"/>
      </w:pPr>
      <w:r>
        <w:rPr>
          <w:b/>
          <w:bCs/>
          <w:color w:val="000000"/>
          <w:sz w:val="22"/>
          <w:szCs w:val="22"/>
        </w:rPr>
        <w:t>Защита от опасных природных процессов</w:t>
      </w:r>
    </w:p>
    <w:p w14:paraId="65963048" w14:textId="77777777" w:rsidR="005B5AD3" w:rsidRDefault="005B5AD3" w:rsidP="00494717">
      <w:pPr>
        <w:ind w:firstLine="709"/>
        <w:jc w:val="both"/>
        <w:rPr>
          <w:lang w:eastAsia="en-US"/>
        </w:rPr>
      </w:pPr>
      <w:r>
        <w:rPr>
          <w:lang w:eastAsia="en-US"/>
        </w:rPr>
        <w:t>- проведение мероприятий по инженерной подготовке территории, включая вертикальную планировку с организацией отвода поверхностных вод;</w:t>
      </w:r>
    </w:p>
    <w:p w14:paraId="4DC73A0F" w14:textId="77777777" w:rsidR="005B5AD3" w:rsidRDefault="005B5AD3" w:rsidP="00494717">
      <w:pPr>
        <w:ind w:firstLine="709"/>
        <w:jc w:val="both"/>
        <w:rPr>
          <w:lang w:eastAsia="en-US"/>
        </w:rPr>
      </w:pPr>
      <w:r>
        <w:rPr>
          <w:lang w:eastAsia="en-US"/>
        </w:rPr>
        <w:t>- мониторинг уровня положения грунтовых вод;</w:t>
      </w:r>
    </w:p>
    <w:p w14:paraId="6F0B2D9C" w14:textId="77777777" w:rsidR="005B5AD3" w:rsidRDefault="005B5AD3" w:rsidP="00494717">
      <w:pPr>
        <w:ind w:firstLine="709"/>
        <w:jc w:val="both"/>
        <w:rPr>
          <w:lang w:eastAsia="en-US"/>
        </w:rPr>
      </w:pPr>
      <w:r>
        <w:rPr>
          <w:lang w:eastAsia="en-US"/>
        </w:rPr>
        <w:t>- на территориях, расположенных в границах водоохранных зон и границах затопления, действуют дополнительные регламенты зон с особыми условиями использования.</w:t>
      </w:r>
    </w:p>
    <w:p w14:paraId="1AE1A38C" w14:textId="77777777" w:rsidR="005B5AD3" w:rsidRDefault="005B5AD3" w:rsidP="00494717">
      <w:pPr>
        <w:ind w:firstLine="709"/>
        <w:jc w:val="both"/>
        <w:rPr>
          <w:lang w:eastAsia="en-US"/>
        </w:rPr>
      </w:pPr>
      <w:r>
        <w:rPr>
          <w:lang w:eastAsia="en-US"/>
        </w:rPr>
        <w:t>Прочие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14:paraId="2D65CB06" w14:textId="77777777" w:rsidR="005B5AD3" w:rsidRDefault="005B5AD3" w:rsidP="005B5AD3">
      <w:pPr>
        <w:spacing w:before="240"/>
        <w:jc w:val="center"/>
        <w:outlineLvl w:val="2"/>
        <w:rPr>
          <w:b/>
          <w:bCs/>
        </w:rPr>
      </w:pPr>
      <w:bookmarkStart w:id="116" w:name="_Toc410315216"/>
      <w:bookmarkStart w:id="117" w:name="_Toc400454238"/>
      <w:bookmarkStart w:id="118" w:name="_Toc392516691"/>
      <w:bookmarkStart w:id="119" w:name="_Toc380581559"/>
      <w:bookmarkStart w:id="120" w:name="_Toc379293282"/>
      <w:bookmarkStart w:id="121" w:name="_Toc379186259"/>
      <w:bookmarkStart w:id="122" w:name="_Toc339819830"/>
      <w:bookmarkStart w:id="123" w:name="_Toc321209586"/>
      <w:bookmarkStart w:id="124" w:name="_Toc282347545"/>
      <w:bookmarkStart w:id="125" w:name="_Toc28076158"/>
      <w:bookmarkEnd w:id="110"/>
      <w:bookmarkEnd w:id="111"/>
      <w:bookmarkEnd w:id="112"/>
      <w:bookmarkEnd w:id="113"/>
      <w:bookmarkEnd w:id="114"/>
      <w:r>
        <w:rPr>
          <w:b/>
          <w:bCs/>
        </w:rPr>
        <w:t>Статья 40. Градостроительные регламенты на территориях общественно-деловой зоны</w:t>
      </w:r>
    </w:p>
    <w:p w14:paraId="352A635F" w14:textId="77777777" w:rsidR="005B5AD3" w:rsidRDefault="005B5AD3" w:rsidP="005B5AD3">
      <w:pPr>
        <w:ind w:firstLine="709"/>
        <w:jc w:val="center"/>
        <w:outlineLvl w:val="2"/>
        <w:rPr>
          <w:b/>
          <w:bCs/>
        </w:rPr>
      </w:pPr>
    </w:p>
    <w:p w14:paraId="36330436" w14:textId="77777777" w:rsidR="005B5AD3" w:rsidRDefault="005B5AD3" w:rsidP="005B5AD3">
      <w:pPr>
        <w:pStyle w:val="41"/>
        <w:shd w:val="clear" w:color="auto" w:fill="auto"/>
        <w:tabs>
          <w:tab w:val="left" w:pos="1080"/>
        </w:tabs>
        <w:spacing w:line="240" w:lineRule="auto"/>
        <w:ind w:firstLine="851"/>
        <w:rPr>
          <w:rStyle w:val="42"/>
          <w:color w:val="000000"/>
          <w:sz w:val="24"/>
          <w:szCs w:val="24"/>
        </w:rPr>
      </w:pPr>
      <w:r>
        <w:rPr>
          <w:rFonts w:ascii="Times New Roman" w:hAnsi="Times New Roman" w:cs="Times New Roman"/>
          <w:b/>
          <w:i w:val="0"/>
          <w:iCs w:val="0"/>
          <w:sz w:val="24"/>
          <w:szCs w:val="24"/>
        </w:rPr>
        <w:t xml:space="preserve">1. </w:t>
      </w:r>
      <w:r>
        <w:rPr>
          <w:rFonts w:ascii="Times New Roman" w:hAnsi="Times New Roman" w:cs="Times New Roman"/>
          <w:b/>
          <w:sz w:val="24"/>
          <w:szCs w:val="24"/>
        </w:rPr>
        <w:t>Зона общественно- делового назначения</w:t>
      </w:r>
      <w:r>
        <w:rPr>
          <w:rFonts w:ascii="Times New Roman" w:hAnsi="Times New Roman" w:cs="Times New Roman"/>
          <w:b/>
          <w:i w:val="0"/>
          <w:iCs w:val="0"/>
          <w:sz w:val="24"/>
          <w:szCs w:val="24"/>
        </w:rPr>
        <w:t xml:space="preserve"> </w:t>
      </w:r>
      <w:r>
        <w:rPr>
          <w:rFonts w:ascii="Times New Roman" w:hAnsi="Times New Roman" w:cs="Times New Roman"/>
          <w:b/>
          <w:iCs w:val="0"/>
          <w:sz w:val="24"/>
          <w:szCs w:val="24"/>
        </w:rPr>
        <w:t>(код зоны – ОД)</w:t>
      </w:r>
      <w:r>
        <w:rPr>
          <w:rFonts w:ascii="Times New Roman" w:hAnsi="Times New Roman" w:cs="Times New Roman"/>
          <w:b/>
          <w:i w:val="0"/>
          <w:iCs w:val="0"/>
          <w:sz w:val="24"/>
          <w:szCs w:val="24"/>
        </w:rPr>
        <w:t xml:space="preserve"> </w:t>
      </w:r>
      <w:r>
        <w:rPr>
          <w:rStyle w:val="40"/>
          <w:rFonts w:ascii="Times New Roman" w:hAnsi="Times New Roman"/>
          <w:color w:val="000000"/>
          <w:sz w:val="24"/>
          <w:szCs w:val="24"/>
        </w:rPr>
        <w:t>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Pr>
          <w:rStyle w:val="42"/>
          <w:color w:val="000000"/>
          <w:sz w:val="24"/>
          <w:szCs w:val="24"/>
        </w:rPr>
        <w:t>.</w:t>
      </w:r>
    </w:p>
    <w:p w14:paraId="5E355725" w14:textId="77777777" w:rsidR="005B5AD3" w:rsidRDefault="005B5AD3" w:rsidP="005B5AD3">
      <w:pPr>
        <w:pStyle w:val="afa"/>
        <w:widowControl w:val="0"/>
        <w:autoSpaceDE w:val="0"/>
        <w:autoSpaceDN w:val="0"/>
        <w:adjustRightInd w:val="0"/>
        <w:spacing w:line="240" w:lineRule="auto"/>
        <w:ind w:left="0" w:firstLine="720"/>
        <w:jc w:val="both"/>
      </w:pPr>
      <w:r>
        <w:rPr>
          <w:rFonts w:ascii="Times New Roman" w:hAnsi="Times New Roman"/>
          <w:sz w:val="24"/>
          <w:szCs w:val="24"/>
        </w:rPr>
        <w:t xml:space="preserve">Код (числовое обозначение) вида разрешенного использования земельного участка – согласно </w:t>
      </w:r>
      <w:r>
        <w:rPr>
          <w:rFonts w:ascii="Times New Roman" w:hAnsi="Times New Roman"/>
          <w:sz w:val="24"/>
          <w:szCs w:val="24"/>
          <w:u w:val="single"/>
        </w:rPr>
        <w:t>классификатору видов разрешенного использования земельных участков</w:t>
      </w:r>
      <w:r>
        <w:rPr>
          <w:rFonts w:ascii="Times New Roman" w:hAnsi="Times New Roman"/>
          <w:sz w:val="24"/>
          <w:szCs w:val="24"/>
        </w:rPr>
        <w:t xml:space="preserve"> (Приказ 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4"/>
        <w:gridCol w:w="794"/>
        <w:gridCol w:w="2642"/>
        <w:gridCol w:w="5229"/>
      </w:tblGrid>
      <w:tr w:rsidR="005B5AD3" w14:paraId="08BAE6F9" w14:textId="77777777" w:rsidTr="005B5AD3">
        <w:trPr>
          <w:cantSplit/>
          <w:trHeight w:val="20"/>
          <w:jc w:val="center"/>
        </w:trPr>
        <w:tc>
          <w:tcPr>
            <w:tcW w:w="556" w:type="pct"/>
            <w:tcBorders>
              <w:top w:val="single" w:sz="12" w:space="0" w:color="auto"/>
              <w:left w:val="single" w:sz="12" w:space="0" w:color="auto"/>
              <w:bottom w:val="single" w:sz="12" w:space="0" w:color="auto"/>
              <w:right w:val="single" w:sz="12" w:space="0" w:color="auto"/>
            </w:tcBorders>
            <w:textDirection w:val="btLr"/>
            <w:vAlign w:val="center"/>
            <w:hideMark/>
          </w:tcPr>
          <w:p w14:paraId="3F5D03E1" w14:textId="77777777" w:rsidR="005B5AD3" w:rsidRDefault="005B5AD3">
            <w:pPr>
              <w:spacing w:line="276" w:lineRule="auto"/>
              <w:jc w:val="center"/>
              <w:rPr>
                <w:b/>
                <w:sz w:val="20"/>
                <w:szCs w:val="20"/>
                <w:lang w:eastAsia="en-US"/>
              </w:rPr>
            </w:pPr>
            <w:r>
              <w:rPr>
                <w:b/>
                <w:sz w:val="20"/>
                <w:szCs w:val="20"/>
                <w:lang w:eastAsia="en-US"/>
              </w:rPr>
              <w:lastRenderedPageBreak/>
              <w:t xml:space="preserve">Вид разрешенного </w:t>
            </w:r>
          </w:p>
          <w:p w14:paraId="6E6A959E" w14:textId="77777777" w:rsidR="005B5AD3" w:rsidRDefault="005B5AD3">
            <w:pPr>
              <w:spacing w:line="276" w:lineRule="auto"/>
              <w:jc w:val="center"/>
              <w:rPr>
                <w:b/>
                <w:sz w:val="20"/>
                <w:szCs w:val="20"/>
                <w:lang w:eastAsia="en-US"/>
              </w:rPr>
            </w:pPr>
            <w:r>
              <w:rPr>
                <w:b/>
                <w:sz w:val="20"/>
                <w:szCs w:val="20"/>
                <w:lang w:eastAsia="en-US"/>
              </w:rPr>
              <w:t>использования</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09FAC829" w14:textId="77777777" w:rsidR="005B5AD3" w:rsidRDefault="005B5AD3">
            <w:pPr>
              <w:spacing w:line="276" w:lineRule="auto"/>
              <w:jc w:val="center"/>
              <w:rPr>
                <w:b/>
                <w:sz w:val="20"/>
                <w:szCs w:val="20"/>
                <w:lang w:eastAsia="en-US"/>
              </w:rPr>
            </w:pPr>
            <w:r>
              <w:rPr>
                <w:b/>
                <w:sz w:val="20"/>
                <w:szCs w:val="20"/>
                <w:lang w:eastAsia="en-US"/>
              </w:rPr>
              <w:t>*КОД</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4DD86D0" w14:textId="77777777" w:rsidR="005B5AD3" w:rsidRDefault="005B5AD3">
            <w:pPr>
              <w:spacing w:line="276" w:lineRule="auto"/>
              <w:jc w:val="center"/>
              <w:rPr>
                <w:b/>
                <w:sz w:val="20"/>
                <w:szCs w:val="20"/>
                <w:lang w:eastAsia="en-US"/>
              </w:rPr>
            </w:pPr>
            <w:r>
              <w:rPr>
                <w:b/>
                <w:sz w:val="20"/>
                <w:szCs w:val="20"/>
                <w:lang w:eastAsia="en-US"/>
              </w:rPr>
              <w:t>НАИМЕНОВАНИЕ ВИДА РАЗРЕШЕННОГО ИСПОЛЬЗОВАНИЯ ЗЕМЕЛЬНОГО УЧАСТКА (ПО КЛАССИФИКАТОРУ)</w:t>
            </w:r>
          </w:p>
        </w:tc>
        <w:tc>
          <w:tcPr>
            <w:tcW w:w="2682" w:type="pct"/>
            <w:tcBorders>
              <w:top w:val="single" w:sz="12" w:space="0" w:color="auto"/>
              <w:left w:val="single" w:sz="12" w:space="0" w:color="auto"/>
              <w:bottom w:val="single" w:sz="12" w:space="0" w:color="auto"/>
              <w:right w:val="single" w:sz="12" w:space="0" w:color="auto"/>
            </w:tcBorders>
            <w:vAlign w:val="center"/>
            <w:hideMark/>
          </w:tcPr>
          <w:p w14:paraId="7189C30F" w14:textId="77777777" w:rsidR="005B5AD3" w:rsidRDefault="005B5AD3">
            <w:pPr>
              <w:spacing w:line="276" w:lineRule="auto"/>
              <w:jc w:val="center"/>
              <w:rPr>
                <w:b/>
                <w:sz w:val="20"/>
                <w:szCs w:val="20"/>
                <w:lang w:eastAsia="en-US"/>
              </w:rPr>
            </w:pPr>
            <w:r>
              <w:rPr>
                <w:b/>
                <w:sz w:val="20"/>
                <w:szCs w:val="20"/>
                <w:lang w:eastAsia="en-US"/>
              </w:rPr>
              <w:t>Предельные (минимальные и (или) максимальные) размеры земельных участков и предельные</w:t>
            </w:r>
          </w:p>
          <w:p w14:paraId="4D0D0D0F" w14:textId="77777777" w:rsidR="005B5AD3" w:rsidRDefault="005B5AD3">
            <w:pPr>
              <w:spacing w:line="276" w:lineRule="auto"/>
              <w:jc w:val="center"/>
              <w:rPr>
                <w:b/>
                <w:sz w:val="20"/>
                <w:szCs w:val="20"/>
                <w:lang w:eastAsia="en-US"/>
              </w:rPr>
            </w:pPr>
            <w:r>
              <w:rPr>
                <w:b/>
                <w:sz w:val="20"/>
                <w:szCs w:val="20"/>
                <w:lang w:eastAsia="en-US"/>
              </w:rPr>
              <w:t>параметры разрешенного строительства, реконструкции объектов капитального строительства</w:t>
            </w:r>
          </w:p>
        </w:tc>
      </w:tr>
      <w:tr w:rsidR="005B5AD3" w14:paraId="184D6034" w14:textId="77777777" w:rsidTr="005B5AD3">
        <w:trPr>
          <w:cantSplit/>
          <w:trHeight w:val="245"/>
          <w:jc w:val="center"/>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053B8EDD" w14:textId="77777777" w:rsidR="005B5AD3" w:rsidRDefault="005B5AD3">
            <w:pPr>
              <w:spacing w:line="276" w:lineRule="auto"/>
              <w:jc w:val="center"/>
              <w:rPr>
                <w:b/>
                <w:sz w:val="20"/>
                <w:szCs w:val="20"/>
                <w:lang w:eastAsia="en-US"/>
              </w:rPr>
            </w:pPr>
            <w:r>
              <w:rPr>
                <w:b/>
                <w:sz w:val="20"/>
                <w:szCs w:val="20"/>
                <w:lang w:eastAsia="en-US"/>
              </w:rPr>
              <w:t>Основные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58E474CC" w14:textId="77777777" w:rsidR="005B5AD3" w:rsidRDefault="005B5AD3">
            <w:pPr>
              <w:suppressAutoHyphens/>
              <w:autoSpaceDE w:val="0"/>
              <w:spacing w:line="276" w:lineRule="auto"/>
              <w:jc w:val="center"/>
              <w:rPr>
                <w:sz w:val="20"/>
                <w:szCs w:val="20"/>
                <w:lang w:eastAsia="en-US"/>
              </w:rPr>
            </w:pPr>
            <w:r>
              <w:rPr>
                <w:sz w:val="20"/>
                <w:szCs w:val="20"/>
                <w:lang w:eastAsia="en-US"/>
              </w:rPr>
              <w:t>3.8</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4F619F02" w14:textId="77777777" w:rsidR="005B5AD3" w:rsidRDefault="005B5AD3">
            <w:pPr>
              <w:spacing w:line="276" w:lineRule="auto"/>
              <w:rPr>
                <w:sz w:val="20"/>
                <w:szCs w:val="20"/>
                <w:lang w:eastAsia="en-US"/>
              </w:rPr>
            </w:pPr>
            <w:r>
              <w:rPr>
                <w:sz w:val="20"/>
                <w:szCs w:val="20"/>
                <w:lang w:eastAsia="en-US"/>
              </w:rPr>
              <w:t>общественное управление</w:t>
            </w:r>
          </w:p>
        </w:tc>
        <w:tc>
          <w:tcPr>
            <w:tcW w:w="2682" w:type="pct"/>
            <w:vMerge w:val="restart"/>
            <w:tcBorders>
              <w:top w:val="single" w:sz="12" w:space="0" w:color="auto"/>
              <w:left w:val="single" w:sz="12" w:space="0" w:color="auto"/>
              <w:bottom w:val="single" w:sz="12" w:space="0" w:color="auto"/>
              <w:right w:val="single" w:sz="12" w:space="0" w:color="auto"/>
            </w:tcBorders>
          </w:tcPr>
          <w:p w14:paraId="6F1DF4F4" w14:textId="77777777" w:rsidR="005B5AD3" w:rsidRDefault="005B5AD3">
            <w:pPr>
              <w:spacing w:line="276" w:lineRule="auto"/>
              <w:rPr>
                <w:color w:val="000000"/>
                <w:sz w:val="20"/>
                <w:szCs w:val="20"/>
                <w:lang w:eastAsia="en-US"/>
              </w:rPr>
            </w:pPr>
          </w:p>
          <w:p w14:paraId="6B4B1DB0" w14:textId="77777777" w:rsidR="005B5AD3" w:rsidRDefault="005B5AD3">
            <w:pPr>
              <w:spacing w:line="276" w:lineRule="auto"/>
              <w:rPr>
                <w:color w:val="000000"/>
                <w:sz w:val="20"/>
                <w:szCs w:val="20"/>
                <w:lang w:eastAsia="en-US"/>
              </w:rPr>
            </w:pPr>
          </w:p>
          <w:p w14:paraId="3BBEDC41" w14:textId="77777777" w:rsidR="005B5AD3" w:rsidRDefault="005B5AD3">
            <w:pPr>
              <w:spacing w:line="276" w:lineRule="auto"/>
              <w:rPr>
                <w:color w:val="000000"/>
                <w:sz w:val="20"/>
                <w:szCs w:val="20"/>
                <w:lang w:eastAsia="en-US"/>
              </w:rPr>
            </w:pPr>
          </w:p>
          <w:p w14:paraId="24147212" w14:textId="77777777" w:rsidR="005B5AD3" w:rsidRDefault="005B5AD3">
            <w:pPr>
              <w:spacing w:line="276" w:lineRule="auto"/>
              <w:rPr>
                <w:color w:val="000000"/>
                <w:sz w:val="20"/>
                <w:szCs w:val="20"/>
                <w:lang w:eastAsia="en-US"/>
              </w:rPr>
            </w:pPr>
          </w:p>
          <w:p w14:paraId="3F68E8D1" w14:textId="77777777" w:rsidR="005B5AD3" w:rsidRDefault="005B5AD3">
            <w:pPr>
              <w:spacing w:line="276" w:lineRule="auto"/>
              <w:rPr>
                <w:color w:val="000000"/>
                <w:sz w:val="20"/>
                <w:szCs w:val="20"/>
                <w:lang w:eastAsia="en-US"/>
              </w:rPr>
            </w:pPr>
          </w:p>
          <w:p w14:paraId="36B87052" w14:textId="77777777" w:rsidR="005B5AD3" w:rsidRDefault="005B5AD3">
            <w:pPr>
              <w:spacing w:line="276" w:lineRule="auto"/>
              <w:rPr>
                <w:color w:val="000000"/>
                <w:sz w:val="20"/>
                <w:szCs w:val="20"/>
                <w:lang w:eastAsia="en-US"/>
              </w:rPr>
            </w:pPr>
          </w:p>
          <w:p w14:paraId="5CB9BDD3" w14:textId="77777777" w:rsidR="005B5AD3" w:rsidRDefault="005B5AD3">
            <w:pPr>
              <w:spacing w:line="276" w:lineRule="auto"/>
              <w:rPr>
                <w:color w:val="000000"/>
                <w:sz w:val="20"/>
                <w:szCs w:val="20"/>
                <w:lang w:eastAsia="en-US"/>
              </w:rPr>
            </w:pPr>
          </w:p>
          <w:p w14:paraId="5CB41ECB" w14:textId="77777777" w:rsidR="005B5AD3" w:rsidRDefault="005B5AD3">
            <w:pPr>
              <w:spacing w:line="276" w:lineRule="auto"/>
              <w:rPr>
                <w:color w:val="000000"/>
                <w:sz w:val="20"/>
                <w:szCs w:val="20"/>
                <w:lang w:eastAsia="en-US"/>
              </w:rPr>
            </w:pPr>
          </w:p>
          <w:p w14:paraId="050E351B" w14:textId="77777777" w:rsidR="005B5AD3" w:rsidRDefault="005B5AD3">
            <w:pPr>
              <w:spacing w:line="276" w:lineRule="auto"/>
              <w:rPr>
                <w:color w:val="000000"/>
                <w:sz w:val="20"/>
                <w:szCs w:val="20"/>
                <w:lang w:eastAsia="en-US"/>
              </w:rPr>
            </w:pPr>
            <w:r>
              <w:rPr>
                <w:color w:val="000000"/>
                <w:sz w:val="20"/>
                <w:szCs w:val="20"/>
                <w:lang w:eastAsia="en-US"/>
              </w:rPr>
              <w:t>- предельные (минимальные и (или) максимальные) размеры земельных участков 0,03 - 0,3 га, в том числе их площадь 300- 3000м</w:t>
            </w:r>
            <w:r>
              <w:rPr>
                <w:color w:val="000000"/>
                <w:sz w:val="20"/>
                <w:szCs w:val="20"/>
                <w:vertAlign w:val="superscript"/>
                <w:lang w:eastAsia="en-US"/>
              </w:rPr>
              <w:t>2</w:t>
            </w:r>
            <w:r>
              <w:rPr>
                <w:color w:val="000000"/>
                <w:sz w:val="20"/>
                <w:szCs w:val="20"/>
                <w:lang w:eastAsia="en-US"/>
              </w:rPr>
              <w:t>;</w:t>
            </w:r>
          </w:p>
          <w:p w14:paraId="0D17FABE" w14:textId="77777777" w:rsidR="005B5AD3" w:rsidRDefault="005B5AD3">
            <w:pPr>
              <w:spacing w:line="276" w:lineRule="auto"/>
              <w:rPr>
                <w:color w:val="000000"/>
                <w:sz w:val="20"/>
                <w:szCs w:val="20"/>
                <w:lang w:eastAsia="en-US"/>
              </w:rPr>
            </w:pPr>
            <w:r>
              <w:rPr>
                <w:color w:val="000000"/>
                <w:sz w:val="20"/>
                <w:szCs w:val="20"/>
                <w:lang w:eastAsia="en-US"/>
              </w:rPr>
              <w:t>минимальная (максимальная) ширина земельных участков вдоль фронта улицы/проезда - не подлежит ограничению;</w:t>
            </w:r>
          </w:p>
          <w:p w14:paraId="6BFB0BC2" w14:textId="77777777" w:rsidR="005B5AD3" w:rsidRDefault="005B5AD3">
            <w:pPr>
              <w:spacing w:line="276" w:lineRule="auto"/>
              <w:rPr>
                <w:color w:val="000000"/>
                <w:sz w:val="20"/>
                <w:szCs w:val="20"/>
                <w:lang w:eastAsia="en-US"/>
              </w:rPr>
            </w:pPr>
            <w:r>
              <w:rPr>
                <w:color w:val="000000"/>
                <w:sz w:val="20"/>
                <w:szCs w:val="20"/>
                <w:lang w:eastAsia="en-US"/>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8FF0F49" w14:textId="77777777" w:rsidR="005B5AD3" w:rsidRDefault="005B5AD3">
            <w:pPr>
              <w:spacing w:line="276" w:lineRule="auto"/>
              <w:rPr>
                <w:color w:val="000000"/>
                <w:sz w:val="20"/>
                <w:szCs w:val="20"/>
                <w:lang w:eastAsia="en-US"/>
              </w:rPr>
            </w:pPr>
            <w:r>
              <w:rPr>
                <w:color w:val="000000"/>
                <w:sz w:val="20"/>
                <w:szCs w:val="20"/>
                <w:lang w:eastAsia="en-US"/>
              </w:rPr>
              <w:t>- предельное количество этажей – 3 этажа;</w:t>
            </w:r>
          </w:p>
          <w:p w14:paraId="0BFA161A" w14:textId="77777777" w:rsidR="005B5AD3" w:rsidRDefault="005B5AD3">
            <w:pPr>
              <w:spacing w:line="276" w:lineRule="auto"/>
              <w:rPr>
                <w:color w:val="000000"/>
                <w:sz w:val="20"/>
                <w:szCs w:val="20"/>
                <w:lang w:eastAsia="en-US"/>
              </w:rPr>
            </w:pPr>
            <w:r>
              <w:rPr>
                <w:color w:val="000000"/>
                <w:sz w:val="20"/>
                <w:szCs w:val="20"/>
                <w:lang w:eastAsia="en-US"/>
              </w:rPr>
              <w:t>- предельная высота зданий, строений, сооружений – 12 м;</w:t>
            </w:r>
          </w:p>
          <w:p w14:paraId="142E87DD" w14:textId="77777777" w:rsidR="005B5AD3" w:rsidRDefault="005B5AD3">
            <w:pPr>
              <w:spacing w:line="276" w:lineRule="auto"/>
              <w:rPr>
                <w:color w:val="000000"/>
                <w:sz w:val="20"/>
                <w:szCs w:val="20"/>
                <w:lang w:eastAsia="en-US"/>
              </w:rPr>
            </w:pPr>
            <w:r>
              <w:rPr>
                <w:color w:val="000000"/>
                <w:sz w:val="20"/>
                <w:szCs w:val="20"/>
                <w:lang w:eastAsia="en-US"/>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70 %;</w:t>
            </w:r>
          </w:p>
          <w:p w14:paraId="581EE766" w14:textId="77777777" w:rsidR="005B5AD3" w:rsidRDefault="005B5AD3">
            <w:pPr>
              <w:spacing w:line="276" w:lineRule="auto"/>
              <w:rPr>
                <w:color w:val="000000"/>
                <w:sz w:val="20"/>
                <w:szCs w:val="20"/>
                <w:lang w:eastAsia="en-US"/>
              </w:rPr>
            </w:pPr>
            <w:r>
              <w:rPr>
                <w:color w:val="000000"/>
                <w:sz w:val="20"/>
                <w:szCs w:val="20"/>
                <w:lang w:eastAsia="en-US"/>
              </w:rPr>
              <w:t>- новое и реконструируемое строительство вести на конкурсной основе и по индивидуальным проектам.</w:t>
            </w:r>
          </w:p>
          <w:p w14:paraId="34A02426" w14:textId="77777777" w:rsidR="005B5AD3" w:rsidRDefault="005B5AD3">
            <w:pPr>
              <w:spacing w:line="276" w:lineRule="auto"/>
              <w:rPr>
                <w:color w:val="000000"/>
                <w:sz w:val="20"/>
                <w:szCs w:val="20"/>
                <w:lang w:eastAsia="en-US"/>
              </w:rPr>
            </w:pPr>
            <w:r>
              <w:rPr>
                <w:color w:val="000000"/>
                <w:sz w:val="20"/>
                <w:szCs w:val="20"/>
                <w:lang w:eastAsia="en-US"/>
              </w:rPr>
              <w:t>- формирование общественно-деловой зоны должно осуществляться комплексно, включая организацию системы взаимосвязанных пространств-площадок (для отдыха, спорта и т.д.) и пешеходных путей, инженерное обеспечение, внешнее благоустройство и озеленение;</w:t>
            </w:r>
          </w:p>
          <w:p w14:paraId="7E979573" w14:textId="77777777" w:rsidR="005B5AD3" w:rsidRDefault="005B5AD3">
            <w:pPr>
              <w:spacing w:line="276" w:lineRule="auto"/>
              <w:rPr>
                <w:sz w:val="20"/>
                <w:szCs w:val="20"/>
                <w:lang w:eastAsia="en-US"/>
              </w:rPr>
            </w:pPr>
            <w:r>
              <w:rPr>
                <w:color w:val="000000"/>
                <w:sz w:val="20"/>
                <w:szCs w:val="20"/>
                <w:lang w:eastAsia="en-US"/>
              </w:rPr>
              <w:t>- 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r>
      <w:tr w:rsidR="005B5AD3" w14:paraId="2DD91CE0"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B707571"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545665FD" w14:textId="77777777" w:rsidR="005B5AD3" w:rsidRDefault="005B5AD3">
            <w:pPr>
              <w:suppressAutoHyphens/>
              <w:autoSpaceDE w:val="0"/>
              <w:spacing w:line="276" w:lineRule="auto"/>
              <w:jc w:val="center"/>
              <w:rPr>
                <w:sz w:val="20"/>
                <w:szCs w:val="20"/>
                <w:lang w:eastAsia="en-US"/>
              </w:rPr>
            </w:pPr>
            <w:r>
              <w:rPr>
                <w:sz w:val="20"/>
                <w:szCs w:val="20"/>
                <w:lang w:eastAsia="en-US"/>
              </w:rPr>
              <w:t>4.1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11937128" w14:textId="77777777" w:rsidR="005B5AD3" w:rsidRDefault="005B5AD3">
            <w:pPr>
              <w:spacing w:line="276" w:lineRule="auto"/>
              <w:rPr>
                <w:sz w:val="20"/>
                <w:szCs w:val="20"/>
                <w:lang w:eastAsia="en-US"/>
              </w:rPr>
            </w:pPr>
            <w:r>
              <w:rPr>
                <w:sz w:val="20"/>
                <w:szCs w:val="20"/>
                <w:lang w:eastAsia="en-US"/>
              </w:rPr>
              <w:t>деловое управление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068C1A1" w14:textId="77777777" w:rsidR="005B5AD3" w:rsidRDefault="005B5AD3">
            <w:pPr>
              <w:spacing w:line="276" w:lineRule="auto"/>
              <w:rPr>
                <w:sz w:val="20"/>
                <w:szCs w:val="20"/>
                <w:lang w:eastAsia="en-US"/>
              </w:rPr>
            </w:pPr>
          </w:p>
        </w:tc>
      </w:tr>
      <w:tr w:rsidR="005B5AD3" w14:paraId="4765FEE3"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D35799D"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07877DBD" w14:textId="77777777" w:rsidR="005B5AD3" w:rsidRDefault="005B5AD3">
            <w:pPr>
              <w:spacing w:line="276" w:lineRule="auto"/>
              <w:jc w:val="center"/>
              <w:rPr>
                <w:sz w:val="20"/>
                <w:szCs w:val="20"/>
                <w:lang w:eastAsia="en-US"/>
              </w:rPr>
            </w:pPr>
            <w:r>
              <w:rPr>
                <w:sz w:val="20"/>
                <w:szCs w:val="20"/>
                <w:lang w:eastAsia="en-US"/>
              </w:rPr>
              <w:t>3.2</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3EF7F51" w14:textId="77777777" w:rsidR="005B5AD3" w:rsidRDefault="005B5AD3">
            <w:pPr>
              <w:spacing w:line="276" w:lineRule="auto"/>
              <w:rPr>
                <w:sz w:val="20"/>
                <w:szCs w:val="20"/>
                <w:lang w:eastAsia="en-US"/>
              </w:rPr>
            </w:pPr>
            <w:r>
              <w:rPr>
                <w:sz w:val="20"/>
                <w:szCs w:val="20"/>
                <w:lang w:eastAsia="en-US"/>
              </w:rPr>
              <w:t>социальное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5F44774" w14:textId="77777777" w:rsidR="005B5AD3" w:rsidRDefault="005B5AD3">
            <w:pPr>
              <w:spacing w:line="276" w:lineRule="auto"/>
              <w:rPr>
                <w:sz w:val="20"/>
                <w:szCs w:val="20"/>
                <w:lang w:eastAsia="en-US"/>
              </w:rPr>
            </w:pPr>
          </w:p>
        </w:tc>
      </w:tr>
      <w:tr w:rsidR="005B5AD3" w14:paraId="5266857B"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EF02AD3"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4EA7AAC1" w14:textId="77777777" w:rsidR="005B5AD3" w:rsidRDefault="005B5AD3">
            <w:pPr>
              <w:spacing w:line="276" w:lineRule="auto"/>
              <w:jc w:val="center"/>
              <w:rPr>
                <w:sz w:val="20"/>
                <w:szCs w:val="20"/>
                <w:lang w:eastAsia="en-US"/>
              </w:rPr>
            </w:pPr>
            <w:r>
              <w:rPr>
                <w:sz w:val="20"/>
                <w:szCs w:val="20"/>
                <w:lang w:eastAsia="en-US"/>
              </w:rPr>
              <w:t>3.3</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114EA09B" w14:textId="77777777" w:rsidR="005B5AD3" w:rsidRDefault="005B5AD3">
            <w:pPr>
              <w:spacing w:line="276" w:lineRule="auto"/>
              <w:rPr>
                <w:sz w:val="20"/>
                <w:szCs w:val="20"/>
                <w:lang w:eastAsia="en-US"/>
              </w:rPr>
            </w:pPr>
            <w:r>
              <w:rPr>
                <w:sz w:val="20"/>
                <w:szCs w:val="20"/>
                <w:lang w:eastAsia="en-US"/>
              </w:rPr>
              <w:t>бытовое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07422C4" w14:textId="77777777" w:rsidR="005B5AD3" w:rsidRDefault="005B5AD3">
            <w:pPr>
              <w:spacing w:line="276" w:lineRule="auto"/>
              <w:rPr>
                <w:sz w:val="20"/>
                <w:szCs w:val="20"/>
                <w:lang w:eastAsia="en-US"/>
              </w:rPr>
            </w:pPr>
          </w:p>
        </w:tc>
      </w:tr>
      <w:tr w:rsidR="005B5AD3" w14:paraId="067ADC47"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21B9613"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3759414D" w14:textId="77777777" w:rsidR="005B5AD3" w:rsidRDefault="005B5AD3">
            <w:pPr>
              <w:spacing w:line="276" w:lineRule="auto"/>
              <w:jc w:val="center"/>
              <w:rPr>
                <w:sz w:val="20"/>
                <w:szCs w:val="20"/>
                <w:lang w:eastAsia="en-US"/>
              </w:rPr>
            </w:pPr>
            <w:r>
              <w:rPr>
                <w:sz w:val="20"/>
                <w:szCs w:val="20"/>
                <w:lang w:eastAsia="en-US"/>
              </w:rPr>
              <w:t>3.4</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62AFE1C" w14:textId="77777777" w:rsidR="005B5AD3" w:rsidRDefault="005B5AD3">
            <w:pPr>
              <w:spacing w:line="276" w:lineRule="auto"/>
              <w:rPr>
                <w:sz w:val="20"/>
                <w:szCs w:val="20"/>
                <w:lang w:eastAsia="en-US"/>
              </w:rPr>
            </w:pPr>
            <w:r>
              <w:rPr>
                <w:sz w:val="20"/>
                <w:szCs w:val="20"/>
                <w:lang w:eastAsia="en-US"/>
              </w:rPr>
              <w:t>здравоохранение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A6381E3" w14:textId="77777777" w:rsidR="005B5AD3" w:rsidRDefault="005B5AD3">
            <w:pPr>
              <w:spacing w:line="276" w:lineRule="auto"/>
              <w:rPr>
                <w:sz w:val="20"/>
                <w:szCs w:val="20"/>
                <w:lang w:eastAsia="en-US"/>
              </w:rPr>
            </w:pPr>
          </w:p>
        </w:tc>
      </w:tr>
      <w:tr w:rsidR="005B5AD3" w14:paraId="0B4FA30E"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261381B"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56B23302" w14:textId="77777777" w:rsidR="005B5AD3" w:rsidRDefault="005B5AD3">
            <w:pPr>
              <w:spacing w:line="276" w:lineRule="auto"/>
              <w:jc w:val="center"/>
              <w:rPr>
                <w:sz w:val="20"/>
                <w:szCs w:val="20"/>
                <w:lang w:eastAsia="en-US"/>
              </w:rPr>
            </w:pPr>
            <w:r>
              <w:rPr>
                <w:sz w:val="20"/>
                <w:szCs w:val="20"/>
                <w:lang w:eastAsia="en-US"/>
              </w:rPr>
              <w:t>3.5</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0D5BAD58" w14:textId="77777777" w:rsidR="005B5AD3" w:rsidRDefault="005B5AD3">
            <w:pPr>
              <w:spacing w:line="276" w:lineRule="auto"/>
              <w:rPr>
                <w:sz w:val="20"/>
                <w:szCs w:val="20"/>
                <w:lang w:eastAsia="en-US"/>
              </w:rPr>
            </w:pPr>
            <w:r>
              <w:rPr>
                <w:rFonts w:cs="Arial"/>
                <w:sz w:val="20"/>
                <w:szCs w:val="20"/>
                <w:lang w:eastAsia="en-US"/>
              </w:rPr>
              <w:t>образование и просвещение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115C5BD" w14:textId="77777777" w:rsidR="005B5AD3" w:rsidRDefault="005B5AD3">
            <w:pPr>
              <w:spacing w:line="276" w:lineRule="auto"/>
              <w:rPr>
                <w:sz w:val="20"/>
                <w:szCs w:val="20"/>
                <w:lang w:eastAsia="en-US"/>
              </w:rPr>
            </w:pPr>
          </w:p>
        </w:tc>
      </w:tr>
      <w:tr w:rsidR="005B5AD3" w14:paraId="5D5622AE"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92EF6D4"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69BFD2F8" w14:textId="77777777" w:rsidR="005B5AD3" w:rsidRDefault="005B5AD3">
            <w:pPr>
              <w:spacing w:line="276" w:lineRule="auto"/>
              <w:jc w:val="center"/>
              <w:rPr>
                <w:sz w:val="20"/>
                <w:szCs w:val="20"/>
                <w:lang w:eastAsia="en-US"/>
              </w:rPr>
            </w:pPr>
            <w:r>
              <w:rPr>
                <w:sz w:val="20"/>
                <w:szCs w:val="20"/>
                <w:lang w:eastAsia="en-US"/>
              </w:rPr>
              <w:t>3.6</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F0D5785" w14:textId="77777777" w:rsidR="005B5AD3" w:rsidRDefault="005B5AD3">
            <w:pPr>
              <w:spacing w:line="276" w:lineRule="auto"/>
              <w:rPr>
                <w:sz w:val="20"/>
                <w:szCs w:val="20"/>
                <w:lang w:eastAsia="en-US"/>
              </w:rPr>
            </w:pPr>
            <w:r>
              <w:rPr>
                <w:sz w:val="20"/>
                <w:szCs w:val="20"/>
                <w:lang w:eastAsia="en-US"/>
              </w:rPr>
              <w:t>культурное развитие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DE38AF1" w14:textId="77777777" w:rsidR="005B5AD3" w:rsidRDefault="005B5AD3">
            <w:pPr>
              <w:spacing w:line="276" w:lineRule="auto"/>
              <w:rPr>
                <w:sz w:val="20"/>
                <w:szCs w:val="20"/>
                <w:lang w:eastAsia="en-US"/>
              </w:rPr>
            </w:pPr>
          </w:p>
        </w:tc>
      </w:tr>
      <w:tr w:rsidR="005B5AD3" w14:paraId="38374EFB"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C7D52F7"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EE49AD4" w14:textId="77777777" w:rsidR="005B5AD3" w:rsidRDefault="005B5AD3">
            <w:pPr>
              <w:spacing w:line="276" w:lineRule="auto"/>
              <w:jc w:val="center"/>
              <w:rPr>
                <w:b/>
                <w:sz w:val="20"/>
                <w:szCs w:val="20"/>
                <w:lang w:eastAsia="en-US"/>
              </w:rPr>
            </w:pPr>
            <w:r>
              <w:rPr>
                <w:sz w:val="20"/>
                <w:szCs w:val="20"/>
                <w:lang w:eastAsia="en-US"/>
              </w:rPr>
              <w:t>3.7</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314B3B3" w14:textId="77777777" w:rsidR="005B5AD3" w:rsidRDefault="005B5AD3">
            <w:pPr>
              <w:spacing w:line="276" w:lineRule="auto"/>
              <w:rPr>
                <w:sz w:val="20"/>
                <w:szCs w:val="20"/>
                <w:lang w:eastAsia="en-US"/>
              </w:rPr>
            </w:pPr>
            <w:r>
              <w:rPr>
                <w:sz w:val="20"/>
                <w:szCs w:val="20"/>
                <w:lang w:eastAsia="en-US"/>
              </w:rPr>
              <w:t>религиозное использование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C3E9717" w14:textId="77777777" w:rsidR="005B5AD3" w:rsidRDefault="005B5AD3">
            <w:pPr>
              <w:spacing w:line="276" w:lineRule="auto"/>
              <w:rPr>
                <w:sz w:val="20"/>
                <w:szCs w:val="20"/>
                <w:lang w:eastAsia="en-US"/>
              </w:rPr>
            </w:pPr>
          </w:p>
        </w:tc>
      </w:tr>
      <w:tr w:rsidR="005B5AD3" w14:paraId="788E6C59"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CDDD650"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2573A0D1" w14:textId="77777777" w:rsidR="005B5AD3" w:rsidRDefault="005B5AD3">
            <w:pPr>
              <w:spacing w:line="276" w:lineRule="auto"/>
              <w:jc w:val="center"/>
              <w:rPr>
                <w:b/>
                <w:sz w:val="20"/>
                <w:szCs w:val="20"/>
                <w:lang w:eastAsia="en-US"/>
              </w:rPr>
            </w:pPr>
            <w:r>
              <w:rPr>
                <w:sz w:val="20"/>
                <w:szCs w:val="20"/>
                <w:lang w:eastAsia="en-US"/>
              </w:rPr>
              <w:t>3.9</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5FED3F06" w14:textId="77777777" w:rsidR="005B5AD3" w:rsidRDefault="005B5AD3">
            <w:pPr>
              <w:spacing w:line="276" w:lineRule="auto"/>
              <w:rPr>
                <w:sz w:val="20"/>
                <w:szCs w:val="20"/>
                <w:lang w:eastAsia="en-US"/>
              </w:rPr>
            </w:pPr>
            <w:r>
              <w:rPr>
                <w:sz w:val="20"/>
                <w:szCs w:val="20"/>
                <w:lang w:eastAsia="en-US"/>
              </w:rPr>
              <w:t>обеспечение научной деятельности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B97C5DD" w14:textId="77777777" w:rsidR="005B5AD3" w:rsidRDefault="005B5AD3">
            <w:pPr>
              <w:spacing w:line="276" w:lineRule="auto"/>
              <w:rPr>
                <w:sz w:val="20"/>
                <w:szCs w:val="20"/>
                <w:lang w:eastAsia="en-US"/>
              </w:rPr>
            </w:pPr>
          </w:p>
        </w:tc>
      </w:tr>
      <w:tr w:rsidR="005B5AD3" w14:paraId="66F8ABF6"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ADF93F6"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3E3C0122" w14:textId="77777777" w:rsidR="005B5AD3" w:rsidRDefault="005B5AD3">
            <w:pPr>
              <w:spacing w:line="276" w:lineRule="auto"/>
              <w:jc w:val="center"/>
              <w:rPr>
                <w:b/>
                <w:sz w:val="20"/>
                <w:szCs w:val="20"/>
                <w:lang w:eastAsia="en-US"/>
              </w:rPr>
            </w:pPr>
            <w:r>
              <w:rPr>
                <w:sz w:val="20"/>
                <w:szCs w:val="20"/>
                <w:lang w:eastAsia="en-US"/>
              </w:rPr>
              <w:t>4.3</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1F045B1B" w14:textId="77777777" w:rsidR="005B5AD3" w:rsidRDefault="005B5AD3">
            <w:pPr>
              <w:spacing w:line="276" w:lineRule="auto"/>
              <w:rPr>
                <w:sz w:val="20"/>
                <w:szCs w:val="20"/>
                <w:lang w:eastAsia="en-US"/>
              </w:rPr>
            </w:pPr>
            <w:r>
              <w:rPr>
                <w:sz w:val="20"/>
                <w:szCs w:val="20"/>
                <w:lang w:eastAsia="en-US"/>
              </w:rPr>
              <w:t>рынки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527E7EA" w14:textId="77777777" w:rsidR="005B5AD3" w:rsidRDefault="005B5AD3">
            <w:pPr>
              <w:spacing w:line="276" w:lineRule="auto"/>
              <w:rPr>
                <w:sz w:val="20"/>
                <w:szCs w:val="20"/>
                <w:lang w:eastAsia="en-US"/>
              </w:rPr>
            </w:pPr>
          </w:p>
        </w:tc>
      </w:tr>
      <w:tr w:rsidR="005B5AD3" w14:paraId="26840622"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CE9DFCB"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633B705F" w14:textId="77777777" w:rsidR="005B5AD3" w:rsidRDefault="005B5AD3">
            <w:pPr>
              <w:spacing w:line="276" w:lineRule="auto"/>
              <w:jc w:val="center"/>
              <w:rPr>
                <w:sz w:val="20"/>
                <w:szCs w:val="20"/>
                <w:lang w:eastAsia="en-US"/>
              </w:rPr>
            </w:pPr>
            <w:r>
              <w:rPr>
                <w:sz w:val="20"/>
                <w:szCs w:val="20"/>
                <w:lang w:eastAsia="en-US"/>
              </w:rPr>
              <w:t>4.4</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A52CFA3" w14:textId="77777777" w:rsidR="005B5AD3" w:rsidRDefault="005B5AD3">
            <w:pPr>
              <w:spacing w:line="276" w:lineRule="auto"/>
              <w:rPr>
                <w:sz w:val="20"/>
                <w:szCs w:val="20"/>
                <w:lang w:eastAsia="en-US"/>
              </w:rPr>
            </w:pPr>
            <w:r>
              <w:rPr>
                <w:sz w:val="20"/>
                <w:szCs w:val="20"/>
                <w:lang w:eastAsia="en-US"/>
              </w:rPr>
              <w:t>магазины</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5F4AC54" w14:textId="77777777" w:rsidR="005B5AD3" w:rsidRDefault="005B5AD3">
            <w:pPr>
              <w:spacing w:line="276" w:lineRule="auto"/>
              <w:rPr>
                <w:sz w:val="20"/>
                <w:szCs w:val="20"/>
                <w:lang w:eastAsia="en-US"/>
              </w:rPr>
            </w:pPr>
          </w:p>
        </w:tc>
      </w:tr>
      <w:tr w:rsidR="005B5AD3" w14:paraId="71548110"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1EC043E"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466B99B6" w14:textId="77777777" w:rsidR="005B5AD3" w:rsidRDefault="005B5AD3">
            <w:pPr>
              <w:spacing w:line="276" w:lineRule="auto"/>
              <w:jc w:val="center"/>
              <w:rPr>
                <w:b/>
                <w:sz w:val="20"/>
                <w:szCs w:val="20"/>
                <w:lang w:eastAsia="en-US"/>
              </w:rPr>
            </w:pPr>
            <w:r>
              <w:rPr>
                <w:sz w:val="20"/>
                <w:szCs w:val="20"/>
                <w:lang w:eastAsia="en-US"/>
              </w:rPr>
              <w:t>3.10</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8F4B722" w14:textId="77777777" w:rsidR="005B5AD3" w:rsidRDefault="005B5AD3">
            <w:pPr>
              <w:spacing w:line="276" w:lineRule="auto"/>
              <w:rPr>
                <w:sz w:val="20"/>
                <w:szCs w:val="20"/>
                <w:lang w:eastAsia="en-US"/>
              </w:rPr>
            </w:pPr>
            <w:r>
              <w:rPr>
                <w:sz w:val="20"/>
                <w:szCs w:val="20"/>
                <w:lang w:eastAsia="en-US"/>
              </w:rPr>
              <w:t>ветеринарное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F2248ED" w14:textId="77777777" w:rsidR="005B5AD3" w:rsidRDefault="005B5AD3">
            <w:pPr>
              <w:spacing w:line="276" w:lineRule="auto"/>
              <w:rPr>
                <w:sz w:val="20"/>
                <w:szCs w:val="20"/>
                <w:lang w:eastAsia="en-US"/>
              </w:rPr>
            </w:pPr>
          </w:p>
        </w:tc>
      </w:tr>
      <w:tr w:rsidR="005B5AD3" w14:paraId="756D8779"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1E84244"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5643037E" w14:textId="77777777" w:rsidR="005B5AD3" w:rsidRDefault="005B5AD3">
            <w:pPr>
              <w:spacing w:line="276" w:lineRule="auto"/>
              <w:jc w:val="center"/>
              <w:rPr>
                <w:b/>
                <w:sz w:val="20"/>
                <w:szCs w:val="20"/>
                <w:lang w:eastAsia="en-US"/>
              </w:rPr>
            </w:pPr>
            <w:r>
              <w:rPr>
                <w:sz w:val="20"/>
                <w:szCs w:val="20"/>
                <w:lang w:eastAsia="en-US"/>
              </w:rPr>
              <w:t>4.5</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63E9DBFA" w14:textId="77777777" w:rsidR="005B5AD3" w:rsidRDefault="005B5AD3">
            <w:pPr>
              <w:spacing w:line="276" w:lineRule="auto"/>
              <w:rPr>
                <w:sz w:val="20"/>
                <w:szCs w:val="20"/>
                <w:lang w:eastAsia="en-US"/>
              </w:rPr>
            </w:pPr>
            <w:r>
              <w:rPr>
                <w:sz w:val="20"/>
                <w:szCs w:val="20"/>
                <w:lang w:eastAsia="en-US"/>
              </w:rPr>
              <w:t>банковская и страховая деятельность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DA8F28B" w14:textId="77777777" w:rsidR="005B5AD3" w:rsidRDefault="005B5AD3">
            <w:pPr>
              <w:spacing w:line="276" w:lineRule="auto"/>
              <w:rPr>
                <w:sz w:val="20"/>
                <w:szCs w:val="20"/>
                <w:lang w:eastAsia="en-US"/>
              </w:rPr>
            </w:pPr>
          </w:p>
        </w:tc>
      </w:tr>
      <w:tr w:rsidR="005B5AD3" w14:paraId="5190A6F3"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5F32A04"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5C9F9512" w14:textId="77777777" w:rsidR="005B5AD3" w:rsidRDefault="005B5AD3">
            <w:pPr>
              <w:spacing w:line="276" w:lineRule="auto"/>
              <w:jc w:val="center"/>
              <w:rPr>
                <w:b/>
                <w:sz w:val="20"/>
                <w:szCs w:val="20"/>
                <w:lang w:eastAsia="en-US"/>
              </w:rPr>
            </w:pPr>
            <w:r>
              <w:rPr>
                <w:sz w:val="20"/>
                <w:szCs w:val="20"/>
                <w:lang w:eastAsia="en-US"/>
              </w:rPr>
              <w:t>4.6</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126C786" w14:textId="77777777" w:rsidR="005B5AD3" w:rsidRDefault="005B5AD3">
            <w:pPr>
              <w:spacing w:line="276" w:lineRule="auto"/>
              <w:rPr>
                <w:sz w:val="20"/>
                <w:szCs w:val="20"/>
                <w:lang w:eastAsia="en-US"/>
              </w:rPr>
            </w:pPr>
            <w:r>
              <w:rPr>
                <w:sz w:val="20"/>
                <w:szCs w:val="20"/>
                <w:lang w:eastAsia="en-US"/>
              </w:rPr>
              <w:t>общественное питание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7C166C6" w14:textId="77777777" w:rsidR="005B5AD3" w:rsidRDefault="005B5AD3">
            <w:pPr>
              <w:spacing w:line="276" w:lineRule="auto"/>
              <w:rPr>
                <w:sz w:val="20"/>
                <w:szCs w:val="20"/>
                <w:lang w:eastAsia="en-US"/>
              </w:rPr>
            </w:pPr>
          </w:p>
        </w:tc>
      </w:tr>
      <w:tr w:rsidR="005B5AD3" w14:paraId="6E860DAB"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5619D35"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CD8C76D" w14:textId="77777777" w:rsidR="005B5AD3" w:rsidRDefault="005B5AD3">
            <w:pPr>
              <w:spacing w:line="276" w:lineRule="auto"/>
              <w:jc w:val="center"/>
              <w:rPr>
                <w:b/>
                <w:sz w:val="20"/>
                <w:szCs w:val="20"/>
                <w:lang w:eastAsia="en-US"/>
              </w:rPr>
            </w:pPr>
            <w:r>
              <w:rPr>
                <w:sz w:val="20"/>
                <w:szCs w:val="20"/>
                <w:lang w:eastAsia="en-US"/>
              </w:rPr>
              <w:t>4.7</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367A440" w14:textId="77777777" w:rsidR="005B5AD3" w:rsidRPr="008F12BE" w:rsidRDefault="005B5AD3">
            <w:pPr>
              <w:spacing w:line="276" w:lineRule="auto"/>
              <w:rPr>
                <w:sz w:val="20"/>
                <w:szCs w:val="20"/>
                <w:lang w:eastAsia="en-US"/>
              </w:rPr>
            </w:pPr>
            <w:r w:rsidRPr="008F12BE">
              <w:rPr>
                <w:sz w:val="20"/>
                <w:szCs w:val="20"/>
                <w:lang w:eastAsia="en-US"/>
              </w:rPr>
              <w:t>гостиничное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A14E445" w14:textId="77777777" w:rsidR="005B5AD3" w:rsidRDefault="005B5AD3">
            <w:pPr>
              <w:spacing w:line="276" w:lineRule="auto"/>
              <w:rPr>
                <w:sz w:val="20"/>
                <w:szCs w:val="20"/>
                <w:lang w:eastAsia="en-US"/>
              </w:rPr>
            </w:pPr>
          </w:p>
        </w:tc>
      </w:tr>
      <w:tr w:rsidR="005B5AD3" w14:paraId="72C1C40A"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7C75AD3"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25F41451" w14:textId="77777777" w:rsidR="005B5AD3" w:rsidRDefault="005B5AD3">
            <w:pPr>
              <w:spacing w:line="276" w:lineRule="auto"/>
              <w:jc w:val="center"/>
              <w:rPr>
                <w:b/>
                <w:sz w:val="20"/>
                <w:szCs w:val="20"/>
                <w:lang w:eastAsia="en-US"/>
              </w:rPr>
            </w:pPr>
            <w:r>
              <w:rPr>
                <w:sz w:val="20"/>
                <w:szCs w:val="20"/>
                <w:lang w:eastAsia="en-US"/>
              </w:rPr>
              <w:t>4.8</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1FBC1BBA" w14:textId="5B5B6D42" w:rsidR="005B5AD3" w:rsidRPr="008F12BE" w:rsidRDefault="005B5AD3">
            <w:pPr>
              <w:spacing w:line="276" w:lineRule="auto"/>
              <w:rPr>
                <w:sz w:val="20"/>
                <w:szCs w:val="20"/>
                <w:lang w:eastAsia="en-US"/>
              </w:rPr>
            </w:pPr>
            <w:r w:rsidRPr="008F12BE">
              <w:rPr>
                <w:sz w:val="20"/>
                <w:szCs w:val="20"/>
                <w:lang w:eastAsia="en-US"/>
              </w:rPr>
              <w:t>развлечени</w:t>
            </w:r>
            <w:r w:rsidR="00C3620D" w:rsidRPr="008F12BE">
              <w:rPr>
                <w:sz w:val="20"/>
                <w:szCs w:val="20"/>
                <w:lang w:eastAsia="en-US"/>
              </w:rPr>
              <w:t>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E80802C" w14:textId="77777777" w:rsidR="005B5AD3" w:rsidRDefault="005B5AD3">
            <w:pPr>
              <w:spacing w:line="276" w:lineRule="auto"/>
              <w:rPr>
                <w:sz w:val="20"/>
                <w:szCs w:val="20"/>
                <w:lang w:eastAsia="en-US"/>
              </w:rPr>
            </w:pPr>
          </w:p>
        </w:tc>
      </w:tr>
      <w:tr w:rsidR="005B5AD3" w14:paraId="302A2988"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E8AAC58"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902776B" w14:textId="77777777" w:rsidR="005B5AD3" w:rsidRDefault="005B5AD3">
            <w:pPr>
              <w:spacing w:line="276" w:lineRule="auto"/>
              <w:jc w:val="center"/>
              <w:rPr>
                <w:b/>
                <w:sz w:val="20"/>
                <w:szCs w:val="20"/>
                <w:lang w:eastAsia="en-US"/>
              </w:rPr>
            </w:pPr>
            <w:r>
              <w:rPr>
                <w:sz w:val="20"/>
                <w:szCs w:val="20"/>
                <w:lang w:eastAsia="en-US"/>
              </w:rPr>
              <w:t>8.3</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6EAC40B3" w14:textId="17F41D86" w:rsidR="005B5AD3" w:rsidRPr="008F12BE" w:rsidRDefault="005B5AD3">
            <w:pPr>
              <w:spacing w:line="276" w:lineRule="auto"/>
              <w:rPr>
                <w:sz w:val="20"/>
                <w:szCs w:val="20"/>
                <w:lang w:eastAsia="en-US"/>
              </w:rPr>
            </w:pPr>
            <w:r w:rsidRPr="008F12BE">
              <w:rPr>
                <w:sz w:val="20"/>
                <w:szCs w:val="20"/>
                <w:lang w:eastAsia="en-US"/>
              </w:rPr>
              <w:t xml:space="preserve">обеспечение внутреннего </w:t>
            </w:r>
            <w:r w:rsidR="00C3620D" w:rsidRPr="008F12BE">
              <w:rPr>
                <w:sz w:val="20"/>
                <w:szCs w:val="20"/>
                <w:lang w:eastAsia="en-US"/>
              </w:rPr>
              <w:t>право</w:t>
            </w:r>
            <w:r w:rsidRPr="008F12BE">
              <w:rPr>
                <w:sz w:val="20"/>
                <w:szCs w:val="20"/>
                <w:lang w:eastAsia="en-US"/>
              </w:rPr>
              <w:t>порядка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13B048B" w14:textId="77777777" w:rsidR="005B5AD3" w:rsidRDefault="005B5AD3">
            <w:pPr>
              <w:spacing w:line="276" w:lineRule="auto"/>
              <w:rPr>
                <w:sz w:val="20"/>
                <w:szCs w:val="20"/>
                <w:lang w:eastAsia="en-US"/>
              </w:rPr>
            </w:pPr>
          </w:p>
        </w:tc>
      </w:tr>
      <w:tr w:rsidR="005B5AD3" w14:paraId="3861FDA4" w14:textId="77777777" w:rsidTr="005B5AD3">
        <w:trPr>
          <w:cantSplit/>
          <w:trHeight w:val="437"/>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C88027F"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68D4B5E6" w14:textId="77777777" w:rsidR="005B5AD3" w:rsidRDefault="005B5AD3">
            <w:pPr>
              <w:spacing w:line="276" w:lineRule="auto"/>
              <w:jc w:val="center"/>
              <w:rPr>
                <w:b/>
                <w:sz w:val="20"/>
                <w:szCs w:val="20"/>
                <w:lang w:eastAsia="en-US"/>
              </w:rPr>
            </w:pPr>
            <w:r>
              <w:rPr>
                <w:sz w:val="20"/>
                <w:szCs w:val="20"/>
                <w:lang w:eastAsia="en-US"/>
              </w:rPr>
              <w:t>9.3</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43532ABF" w14:textId="77777777" w:rsidR="005B5AD3" w:rsidRDefault="005B5AD3">
            <w:pPr>
              <w:spacing w:line="276" w:lineRule="auto"/>
              <w:rPr>
                <w:sz w:val="20"/>
                <w:szCs w:val="20"/>
                <w:lang w:eastAsia="en-US"/>
              </w:rPr>
            </w:pPr>
            <w:r>
              <w:rPr>
                <w:sz w:val="20"/>
                <w:szCs w:val="20"/>
                <w:lang w:eastAsia="en-US"/>
              </w:rPr>
              <w:t>историко-культурная деятельность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89BB455" w14:textId="77777777" w:rsidR="005B5AD3" w:rsidRDefault="005B5AD3">
            <w:pPr>
              <w:spacing w:line="276" w:lineRule="auto"/>
              <w:rPr>
                <w:sz w:val="20"/>
                <w:szCs w:val="20"/>
                <w:lang w:eastAsia="en-US"/>
              </w:rPr>
            </w:pPr>
          </w:p>
        </w:tc>
      </w:tr>
      <w:tr w:rsidR="005B5AD3" w14:paraId="2CD462B3"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24C5179"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64DE6114" w14:textId="77777777" w:rsidR="005B5AD3" w:rsidRDefault="005B5AD3">
            <w:pPr>
              <w:suppressAutoHyphens/>
              <w:autoSpaceDE w:val="0"/>
              <w:spacing w:line="276" w:lineRule="auto"/>
              <w:jc w:val="center"/>
              <w:rPr>
                <w:rFonts w:cs="Arial"/>
                <w:sz w:val="20"/>
                <w:szCs w:val="22"/>
                <w:lang w:eastAsia="en-US"/>
              </w:rPr>
            </w:pPr>
            <w:r>
              <w:rPr>
                <w:rFonts w:cs="Arial"/>
                <w:sz w:val="20"/>
                <w:szCs w:val="22"/>
                <w:lang w:eastAsia="en-US"/>
              </w:rPr>
              <w:t>2.1.1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423F191A" w14:textId="77777777" w:rsidR="005B5AD3" w:rsidRDefault="005B5AD3">
            <w:pPr>
              <w:spacing w:line="276" w:lineRule="auto"/>
              <w:rPr>
                <w:sz w:val="20"/>
                <w:szCs w:val="22"/>
                <w:lang w:eastAsia="en-US"/>
              </w:rPr>
            </w:pPr>
            <w:r>
              <w:rPr>
                <w:rFonts w:cs="Arial"/>
                <w:sz w:val="20"/>
                <w:szCs w:val="22"/>
                <w:lang w:eastAsia="en-US"/>
              </w:rPr>
              <w:t>малоэтажная многоквартирная жилая застройка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9B2D650" w14:textId="77777777" w:rsidR="005B5AD3" w:rsidRDefault="005B5AD3">
            <w:pPr>
              <w:spacing w:line="276" w:lineRule="auto"/>
              <w:rPr>
                <w:sz w:val="20"/>
                <w:szCs w:val="20"/>
                <w:lang w:eastAsia="en-US"/>
              </w:rPr>
            </w:pPr>
          </w:p>
        </w:tc>
      </w:tr>
      <w:tr w:rsidR="005B5AD3" w14:paraId="4A2BA14E"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ADB4A3C"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9BBDE7F" w14:textId="77777777" w:rsidR="005B5AD3" w:rsidRDefault="005B5AD3">
            <w:pPr>
              <w:spacing w:line="276" w:lineRule="auto"/>
              <w:jc w:val="center"/>
              <w:rPr>
                <w:sz w:val="20"/>
                <w:szCs w:val="20"/>
                <w:lang w:eastAsia="en-US"/>
              </w:rPr>
            </w:pPr>
            <w:r>
              <w:rPr>
                <w:sz w:val="20"/>
                <w:szCs w:val="20"/>
                <w:lang w:eastAsia="en-US"/>
              </w:rPr>
              <w:t>5.0</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3753B456" w14:textId="77777777" w:rsidR="005B5AD3" w:rsidRDefault="005B5AD3">
            <w:pPr>
              <w:spacing w:line="276" w:lineRule="auto"/>
              <w:rPr>
                <w:sz w:val="20"/>
                <w:szCs w:val="20"/>
                <w:lang w:eastAsia="en-US"/>
              </w:rPr>
            </w:pPr>
            <w:r>
              <w:rPr>
                <w:sz w:val="20"/>
                <w:szCs w:val="20"/>
                <w:lang w:eastAsia="en-US"/>
              </w:rPr>
              <w:t>отдых (рекреация)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13A0702" w14:textId="77777777" w:rsidR="005B5AD3" w:rsidRDefault="005B5AD3">
            <w:pPr>
              <w:spacing w:line="276" w:lineRule="auto"/>
              <w:rPr>
                <w:sz w:val="20"/>
                <w:szCs w:val="20"/>
                <w:lang w:eastAsia="en-US"/>
              </w:rPr>
            </w:pPr>
          </w:p>
        </w:tc>
      </w:tr>
      <w:tr w:rsidR="005B5AD3" w14:paraId="41151D8C"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6D8156A"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2ABA4273" w14:textId="77777777" w:rsidR="005B5AD3" w:rsidRDefault="005B5AD3">
            <w:pPr>
              <w:spacing w:line="276" w:lineRule="auto"/>
              <w:jc w:val="center"/>
              <w:rPr>
                <w:sz w:val="20"/>
                <w:szCs w:val="20"/>
                <w:lang w:eastAsia="en-US"/>
              </w:rPr>
            </w:pPr>
            <w:r>
              <w:rPr>
                <w:sz w:val="20"/>
                <w:szCs w:val="20"/>
                <w:lang w:eastAsia="en-US"/>
              </w:rPr>
              <w:t>4.9</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4693FF6F" w14:textId="77777777" w:rsidR="005B5AD3" w:rsidRDefault="005B5AD3">
            <w:pPr>
              <w:spacing w:line="276" w:lineRule="auto"/>
              <w:rPr>
                <w:sz w:val="20"/>
                <w:szCs w:val="20"/>
                <w:lang w:eastAsia="en-US"/>
              </w:rPr>
            </w:pPr>
            <w:r>
              <w:rPr>
                <w:sz w:val="20"/>
                <w:szCs w:val="20"/>
                <w:lang w:eastAsia="en-US"/>
              </w:rPr>
              <w:t>служебные гаражи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6BB0E01" w14:textId="77777777" w:rsidR="005B5AD3" w:rsidRDefault="005B5AD3">
            <w:pPr>
              <w:spacing w:line="276" w:lineRule="auto"/>
              <w:rPr>
                <w:sz w:val="20"/>
                <w:szCs w:val="20"/>
                <w:lang w:eastAsia="en-US"/>
              </w:rPr>
            </w:pPr>
          </w:p>
        </w:tc>
      </w:tr>
      <w:tr w:rsidR="005B5AD3" w14:paraId="1CAD4FFB"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21B4DE3"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4C87E8FD" w14:textId="77777777" w:rsidR="005B5AD3" w:rsidRDefault="005B5AD3">
            <w:pPr>
              <w:spacing w:line="276" w:lineRule="auto"/>
              <w:jc w:val="center"/>
              <w:rPr>
                <w:b/>
                <w:sz w:val="20"/>
                <w:szCs w:val="20"/>
                <w:lang w:eastAsia="en-US"/>
              </w:rPr>
            </w:pPr>
            <w:r>
              <w:rPr>
                <w:sz w:val="20"/>
                <w:szCs w:val="20"/>
                <w:lang w:eastAsia="en-US"/>
              </w:rPr>
              <w:t>3.1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1501FE7D" w14:textId="77777777" w:rsidR="005B5AD3" w:rsidRDefault="005B5AD3">
            <w:pPr>
              <w:spacing w:line="276" w:lineRule="auto"/>
              <w:rPr>
                <w:sz w:val="20"/>
                <w:szCs w:val="20"/>
                <w:lang w:eastAsia="en-US"/>
              </w:rPr>
            </w:pPr>
            <w:r>
              <w:rPr>
                <w:sz w:val="20"/>
                <w:szCs w:val="20"/>
                <w:lang w:eastAsia="en-US"/>
              </w:rPr>
              <w:t>коммунальное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88CCD51" w14:textId="77777777" w:rsidR="005B5AD3" w:rsidRDefault="005B5AD3">
            <w:pPr>
              <w:spacing w:line="276" w:lineRule="auto"/>
              <w:rPr>
                <w:sz w:val="20"/>
                <w:szCs w:val="20"/>
                <w:lang w:eastAsia="en-US"/>
              </w:rPr>
            </w:pPr>
          </w:p>
        </w:tc>
      </w:tr>
      <w:tr w:rsidR="005B5AD3" w14:paraId="6EE4D4C4"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FE20276"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5C853E22" w14:textId="77777777" w:rsidR="005B5AD3" w:rsidRDefault="005B5AD3">
            <w:pPr>
              <w:spacing w:line="276" w:lineRule="auto"/>
              <w:jc w:val="center"/>
              <w:rPr>
                <w:sz w:val="20"/>
                <w:szCs w:val="20"/>
                <w:lang w:eastAsia="en-US"/>
              </w:rPr>
            </w:pPr>
            <w:r>
              <w:rPr>
                <w:rFonts w:cs="Arial"/>
                <w:sz w:val="20"/>
                <w:lang w:eastAsia="en-US"/>
              </w:rPr>
              <w:t>12.0</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EAD9350" w14:textId="77777777" w:rsidR="005B5AD3" w:rsidRDefault="005B5AD3">
            <w:pPr>
              <w:spacing w:line="276" w:lineRule="auto"/>
              <w:rPr>
                <w:sz w:val="20"/>
                <w:szCs w:val="20"/>
                <w:lang w:eastAsia="en-US"/>
              </w:rPr>
            </w:pPr>
            <w:r>
              <w:rPr>
                <w:sz w:val="20"/>
                <w:lang w:eastAsia="en-US"/>
              </w:rPr>
              <w:t>земельные участки (территории) общего пользования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3F952A8" w14:textId="77777777" w:rsidR="005B5AD3" w:rsidRDefault="005B5AD3">
            <w:pPr>
              <w:spacing w:line="276" w:lineRule="auto"/>
              <w:rPr>
                <w:sz w:val="20"/>
                <w:szCs w:val="20"/>
                <w:lang w:eastAsia="en-US"/>
              </w:rPr>
            </w:pPr>
          </w:p>
        </w:tc>
      </w:tr>
      <w:tr w:rsidR="005B5AD3" w14:paraId="628B0EBC"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BC345F5"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6D5FB16D" w14:textId="77777777" w:rsidR="005B5AD3" w:rsidRDefault="005B5AD3">
            <w:pPr>
              <w:spacing w:line="276" w:lineRule="auto"/>
              <w:jc w:val="center"/>
              <w:rPr>
                <w:b/>
                <w:sz w:val="20"/>
                <w:szCs w:val="20"/>
                <w:lang w:eastAsia="en-US"/>
              </w:rPr>
            </w:pPr>
            <w:r>
              <w:rPr>
                <w:sz w:val="20"/>
                <w:szCs w:val="20"/>
                <w:lang w:eastAsia="en-US"/>
              </w:rPr>
              <w:t>6.8</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0B26923F" w14:textId="77777777" w:rsidR="005B5AD3" w:rsidRDefault="005B5AD3">
            <w:pPr>
              <w:spacing w:line="276" w:lineRule="auto"/>
              <w:rPr>
                <w:sz w:val="20"/>
                <w:szCs w:val="20"/>
                <w:lang w:eastAsia="en-US"/>
              </w:rPr>
            </w:pPr>
            <w:r>
              <w:rPr>
                <w:sz w:val="20"/>
                <w:szCs w:val="20"/>
                <w:lang w:eastAsia="en-US"/>
              </w:rPr>
              <w:t>связь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1C520E0" w14:textId="77777777" w:rsidR="005B5AD3" w:rsidRDefault="005B5AD3">
            <w:pPr>
              <w:spacing w:line="276" w:lineRule="auto"/>
              <w:rPr>
                <w:sz w:val="20"/>
                <w:szCs w:val="20"/>
                <w:lang w:eastAsia="en-US"/>
              </w:rPr>
            </w:pPr>
          </w:p>
        </w:tc>
      </w:tr>
      <w:tr w:rsidR="005B5AD3" w14:paraId="157A0387" w14:textId="77777777" w:rsidTr="005B5AD3">
        <w:trPr>
          <w:cantSplit/>
          <w:trHeight w:val="20"/>
          <w:jc w:val="center"/>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0BC12894" w14:textId="77777777" w:rsidR="005B5AD3" w:rsidRDefault="005B5AD3">
            <w:pPr>
              <w:spacing w:line="276" w:lineRule="auto"/>
              <w:jc w:val="center"/>
              <w:rPr>
                <w:b/>
                <w:sz w:val="20"/>
                <w:szCs w:val="20"/>
                <w:lang w:eastAsia="en-US"/>
              </w:rPr>
            </w:pPr>
            <w:r>
              <w:rPr>
                <w:b/>
                <w:sz w:val="20"/>
                <w:szCs w:val="20"/>
                <w:lang w:eastAsia="en-US"/>
              </w:rPr>
              <w:t>Вспомогательные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0C3E66EC" w14:textId="77777777" w:rsidR="005B5AD3" w:rsidRDefault="005B5AD3">
            <w:pPr>
              <w:spacing w:line="276" w:lineRule="auto"/>
              <w:jc w:val="center"/>
              <w:rPr>
                <w:b/>
                <w:sz w:val="20"/>
                <w:szCs w:val="20"/>
                <w:lang w:eastAsia="en-US"/>
              </w:rPr>
            </w:pPr>
            <w:r>
              <w:rPr>
                <w:rFonts w:cs="Arial"/>
                <w:sz w:val="20"/>
                <w:lang w:eastAsia="en-US"/>
              </w:rPr>
              <w:t>3.1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50FF2534" w14:textId="77777777" w:rsidR="005B5AD3" w:rsidRDefault="005B5AD3">
            <w:pPr>
              <w:spacing w:line="276" w:lineRule="auto"/>
              <w:rPr>
                <w:i/>
                <w:sz w:val="20"/>
                <w:szCs w:val="20"/>
                <w:lang w:eastAsia="en-US"/>
              </w:rPr>
            </w:pPr>
            <w:r>
              <w:rPr>
                <w:rFonts w:cs="Arial"/>
                <w:sz w:val="20"/>
                <w:lang w:eastAsia="en-US"/>
              </w:rPr>
              <w:t>коммунальное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74321F1" w14:textId="77777777" w:rsidR="005B5AD3" w:rsidRDefault="005B5AD3">
            <w:pPr>
              <w:spacing w:line="276" w:lineRule="auto"/>
              <w:rPr>
                <w:sz w:val="20"/>
                <w:szCs w:val="20"/>
                <w:lang w:eastAsia="en-US"/>
              </w:rPr>
            </w:pPr>
          </w:p>
        </w:tc>
      </w:tr>
      <w:tr w:rsidR="005B5AD3" w14:paraId="6F6570AE"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4E617E1"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0A2ED14F" w14:textId="77777777" w:rsidR="005B5AD3" w:rsidRDefault="005B5AD3">
            <w:pPr>
              <w:spacing w:line="276" w:lineRule="auto"/>
              <w:jc w:val="center"/>
              <w:rPr>
                <w:sz w:val="20"/>
                <w:szCs w:val="20"/>
                <w:lang w:eastAsia="en-US"/>
              </w:rPr>
            </w:pPr>
            <w:r>
              <w:rPr>
                <w:sz w:val="20"/>
                <w:szCs w:val="20"/>
                <w:lang w:eastAsia="en-US"/>
              </w:rPr>
              <w:t>4.9</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41206A83" w14:textId="77777777" w:rsidR="005B5AD3" w:rsidRDefault="005B5AD3">
            <w:pPr>
              <w:spacing w:line="276" w:lineRule="auto"/>
              <w:rPr>
                <w:sz w:val="20"/>
                <w:szCs w:val="20"/>
                <w:lang w:eastAsia="en-US"/>
              </w:rPr>
            </w:pPr>
            <w:r>
              <w:rPr>
                <w:sz w:val="20"/>
                <w:szCs w:val="20"/>
                <w:lang w:eastAsia="en-US"/>
              </w:rPr>
              <w:t>служебные гаражи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3A300E1" w14:textId="77777777" w:rsidR="005B5AD3" w:rsidRDefault="005B5AD3">
            <w:pPr>
              <w:spacing w:line="276" w:lineRule="auto"/>
              <w:rPr>
                <w:sz w:val="20"/>
                <w:szCs w:val="20"/>
                <w:lang w:eastAsia="en-US"/>
              </w:rPr>
            </w:pPr>
          </w:p>
        </w:tc>
      </w:tr>
      <w:tr w:rsidR="005B5AD3" w14:paraId="77D3FF4B"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1A0C537"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2FBA8827" w14:textId="77777777" w:rsidR="005B5AD3" w:rsidRDefault="005B5AD3">
            <w:pPr>
              <w:spacing w:line="276" w:lineRule="auto"/>
              <w:jc w:val="center"/>
              <w:rPr>
                <w:b/>
                <w:sz w:val="20"/>
                <w:szCs w:val="20"/>
                <w:lang w:eastAsia="en-US"/>
              </w:rPr>
            </w:pPr>
            <w:r>
              <w:rPr>
                <w:rFonts w:cs="Arial"/>
                <w:sz w:val="20"/>
                <w:lang w:eastAsia="en-US"/>
              </w:rPr>
              <w:t>12.0</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2060A59" w14:textId="77777777" w:rsidR="005B5AD3" w:rsidRDefault="005B5AD3">
            <w:pPr>
              <w:spacing w:line="276" w:lineRule="auto"/>
              <w:rPr>
                <w:i/>
                <w:sz w:val="20"/>
                <w:szCs w:val="20"/>
                <w:lang w:eastAsia="en-US"/>
              </w:rPr>
            </w:pPr>
            <w:r>
              <w:rPr>
                <w:sz w:val="20"/>
                <w:lang w:eastAsia="en-US"/>
              </w:rPr>
              <w:t>земельные участки (территории) общего пользования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CC7CB6D" w14:textId="77777777" w:rsidR="005B5AD3" w:rsidRDefault="005B5AD3">
            <w:pPr>
              <w:spacing w:line="276" w:lineRule="auto"/>
              <w:rPr>
                <w:sz w:val="20"/>
                <w:szCs w:val="20"/>
                <w:lang w:eastAsia="en-US"/>
              </w:rPr>
            </w:pPr>
          </w:p>
        </w:tc>
      </w:tr>
      <w:tr w:rsidR="005B5AD3" w14:paraId="14F710EC" w14:textId="77777777" w:rsidTr="005B5AD3">
        <w:trPr>
          <w:cantSplit/>
          <w:trHeight w:val="1383"/>
          <w:jc w:val="center"/>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1AF5D343" w14:textId="77777777" w:rsidR="005B5AD3" w:rsidRDefault="005B5AD3">
            <w:pPr>
              <w:spacing w:line="276" w:lineRule="auto"/>
              <w:jc w:val="center"/>
              <w:rPr>
                <w:b/>
                <w:sz w:val="20"/>
                <w:szCs w:val="20"/>
                <w:lang w:eastAsia="en-US"/>
              </w:rPr>
            </w:pPr>
            <w:r>
              <w:rPr>
                <w:b/>
                <w:sz w:val="20"/>
                <w:szCs w:val="20"/>
                <w:lang w:eastAsia="en-US"/>
              </w:rPr>
              <w:t>Условно разрешенные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63B68449" w14:textId="77777777" w:rsidR="005B5AD3" w:rsidRDefault="005B5AD3">
            <w:pPr>
              <w:spacing w:line="276" w:lineRule="auto"/>
              <w:jc w:val="center"/>
              <w:rPr>
                <w:b/>
                <w:sz w:val="20"/>
                <w:szCs w:val="20"/>
                <w:lang w:eastAsia="en-US"/>
              </w:rPr>
            </w:pPr>
            <w:r>
              <w:rPr>
                <w:rFonts w:cs="Arial"/>
                <w:sz w:val="20"/>
                <w:szCs w:val="22"/>
                <w:lang w:eastAsia="en-US"/>
              </w:rPr>
              <w:t>2.1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6BFDC147" w14:textId="77777777" w:rsidR="005B5AD3" w:rsidRDefault="005B5AD3">
            <w:pPr>
              <w:spacing w:line="276" w:lineRule="auto"/>
              <w:rPr>
                <w:sz w:val="20"/>
                <w:szCs w:val="20"/>
                <w:lang w:eastAsia="en-US"/>
              </w:rPr>
            </w:pPr>
            <w:r>
              <w:rPr>
                <w:rFonts w:cs="Arial"/>
                <w:sz w:val="20"/>
                <w:szCs w:val="22"/>
                <w:lang w:eastAsia="en-US"/>
              </w:rPr>
              <w:t>для индивидуального жилищного строительства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0ECBC0E" w14:textId="77777777" w:rsidR="005B5AD3" w:rsidRDefault="005B5AD3">
            <w:pPr>
              <w:spacing w:line="276" w:lineRule="auto"/>
              <w:rPr>
                <w:sz w:val="20"/>
                <w:szCs w:val="20"/>
                <w:lang w:eastAsia="en-US"/>
              </w:rPr>
            </w:pPr>
          </w:p>
        </w:tc>
      </w:tr>
      <w:tr w:rsidR="005B5AD3" w14:paraId="16B3D5C0"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550EB2D"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6C5B0096" w14:textId="77777777" w:rsidR="005B5AD3" w:rsidRDefault="005B5AD3">
            <w:pPr>
              <w:spacing w:line="276" w:lineRule="auto"/>
              <w:jc w:val="center"/>
              <w:rPr>
                <w:b/>
                <w:sz w:val="20"/>
                <w:szCs w:val="20"/>
                <w:lang w:eastAsia="en-US"/>
              </w:rPr>
            </w:pPr>
            <w:r>
              <w:rPr>
                <w:rFonts w:cs="Arial"/>
                <w:sz w:val="20"/>
                <w:szCs w:val="22"/>
                <w:lang w:eastAsia="en-US"/>
              </w:rPr>
              <w:t>2.2</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A327DEA" w14:textId="77777777" w:rsidR="005B5AD3" w:rsidRDefault="005B5AD3">
            <w:pPr>
              <w:spacing w:line="276" w:lineRule="auto"/>
              <w:rPr>
                <w:rFonts w:cs="Arial"/>
                <w:sz w:val="20"/>
                <w:szCs w:val="22"/>
                <w:lang w:eastAsia="en-US"/>
              </w:rPr>
            </w:pPr>
            <w:r>
              <w:rPr>
                <w:rFonts w:cs="Arial"/>
                <w:sz w:val="20"/>
                <w:szCs w:val="22"/>
                <w:lang w:eastAsia="en-US"/>
              </w:rPr>
              <w:t>для ведения личного подсобного хозяйства (приусадебный земельный участок)</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E156AEC" w14:textId="77777777" w:rsidR="005B5AD3" w:rsidRDefault="005B5AD3">
            <w:pPr>
              <w:spacing w:line="276" w:lineRule="auto"/>
              <w:rPr>
                <w:sz w:val="20"/>
                <w:szCs w:val="20"/>
                <w:lang w:eastAsia="en-US"/>
              </w:rPr>
            </w:pPr>
          </w:p>
        </w:tc>
      </w:tr>
    </w:tbl>
    <w:p w14:paraId="0C1BDD87" w14:textId="77777777" w:rsidR="005B5AD3" w:rsidRDefault="005B5AD3" w:rsidP="005B5AD3">
      <w:pPr>
        <w:tabs>
          <w:tab w:val="left" w:pos="0"/>
        </w:tabs>
        <w:suppressAutoHyphens/>
        <w:ind w:firstLine="709"/>
        <w:jc w:val="both"/>
        <w:rPr>
          <w:lang w:eastAsia="en-US"/>
        </w:rPr>
      </w:pPr>
      <w:r>
        <w:rPr>
          <w:b/>
          <w:bCs/>
          <w:color w:val="000000"/>
          <w:sz w:val="22"/>
          <w:szCs w:val="22"/>
        </w:rPr>
        <w:t>Санитарные и экологические требования</w:t>
      </w:r>
      <w:r>
        <w:rPr>
          <w:lang w:eastAsia="en-US"/>
        </w:rPr>
        <w:t xml:space="preserve"> </w:t>
      </w:r>
    </w:p>
    <w:p w14:paraId="240E2F0E" w14:textId="77777777" w:rsidR="005B5AD3" w:rsidRDefault="005B5AD3" w:rsidP="005B5AD3">
      <w:pPr>
        <w:tabs>
          <w:tab w:val="left" w:pos="0"/>
        </w:tabs>
        <w:suppressAutoHyphens/>
        <w:ind w:firstLine="709"/>
        <w:jc w:val="both"/>
        <w:rPr>
          <w:lang w:eastAsia="en-US"/>
        </w:rPr>
      </w:pPr>
      <w:r>
        <w:rPr>
          <w:lang w:eastAsia="en-US"/>
        </w:rPr>
        <w:t>- организация покрытия дорог и тротуаров с применением</w:t>
      </w:r>
    </w:p>
    <w:p w14:paraId="4F2FE99A" w14:textId="77777777" w:rsidR="005B5AD3" w:rsidRDefault="005B5AD3" w:rsidP="005B5AD3">
      <w:pPr>
        <w:tabs>
          <w:tab w:val="left" w:pos="0"/>
        </w:tabs>
        <w:suppressAutoHyphens/>
        <w:ind w:firstLine="709"/>
        <w:jc w:val="both"/>
        <w:rPr>
          <w:lang w:eastAsia="en-US"/>
        </w:rPr>
      </w:pPr>
      <w:r>
        <w:rPr>
          <w:lang w:eastAsia="en-US"/>
        </w:rPr>
        <w:t xml:space="preserve">  долговечных материалов, допускающих механическую</w:t>
      </w:r>
    </w:p>
    <w:p w14:paraId="7C2197A7" w14:textId="77777777" w:rsidR="005B5AD3" w:rsidRDefault="005B5AD3" w:rsidP="005B5AD3">
      <w:pPr>
        <w:tabs>
          <w:tab w:val="left" w:pos="0"/>
        </w:tabs>
        <w:suppressAutoHyphens/>
        <w:ind w:firstLine="709"/>
        <w:jc w:val="both"/>
        <w:rPr>
          <w:lang w:eastAsia="en-US"/>
        </w:rPr>
      </w:pPr>
      <w:r>
        <w:rPr>
          <w:lang w:eastAsia="en-US"/>
        </w:rPr>
        <w:t xml:space="preserve">  чистку, уборку и надлежащее содержание их в процессе эксплуатации;</w:t>
      </w:r>
    </w:p>
    <w:p w14:paraId="2FC3D249" w14:textId="77777777" w:rsidR="005B5AD3" w:rsidRDefault="005B5AD3" w:rsidP="005B5AD3">
      <w:pPr>
        <w:tabs>
          <w:tab w:val="left" w:pos="0"/>
        </w:tabs>
        <w:suppressAutoHyphens/>
        <w:ind w:firstLine="709"/>
        <w:jc w:val="both"/>
        <w:rPr>
          <w:lang w:eastAsia="en-US"/>
        </w:rPr>
      </w:pPr>
      <w:r>
        <w:rPr>
          <w:lang w:eastAsia="en-US"/>
        </w:rPr>
        <w:t>- 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от незастроенной площади участка);</w:t>
      </w:r>
    </w:p>
    <w:p w14:paraId="066714A9" w14:textId="77777777" w:rsidR="005B5AD3" w:rsidRDefault="005B5AD3" w:rsidP="005B5AD3">
      <w:pPr>
        <w:tabs>
          <w:tab w:val="left" w:pos="0"/>
        </w:tabs>
        <w:suppressAutoHyphens/>
        <w:ind w:firstLine="709"/>
        <w:jc w:val="both"/>
        <w:rPr>
          <w:lang w:eastAsia="en-US"/>
        </w:rPr>
      </w:pPr>
      <w:r>
        <w:rPr>
          <w:lang w:eastAsia="en-US"/>
        </w:rPr>
        <w:t>- устройство бордюрного обрамления проезжей части улиц,</w:t>
      </w:r>
    </w:p>
    <w:p w14:paraId="3B905E94" w14:textId="77777777" w:rsidR="005B5AD3" w:rsidRDefault="005B5AD3" w:rsidP="005B5AD3">
      <w:pPr>
        <w:tabs>
          <w:tab w:val="left" w:pos="0"/>
        </w:tabs>
        <w:suppressAutoHyphens/>
        <w:ind w:firstLine="709"/>
        <w:jc w:val="both"/>
        <w:rPr>
          <w:lang w:eastAsia="en-US"/>
        </w:rPr>
      </w:pPr>
      <w:r>
        <w:rPr>
          <w:lang w:eastAsia="en-US"/>
        </w:rPr>
        <w:t xml:space="preserve">  тротуаров, газонов;</w:t>
      </w:r>
    </w:p>
    <w:p w14:paraId="2C891CAC" w14:textId="77777777" w:rsidR="005B5AD3" w:rsidRDefault="005B5AD3" w:rsidP="005B5AD3">
      <w:pPr>
        <w:tabs>
          <w:tab w:val="left" w:pos="0"/>
        </w:tabs>
        <w:suppressAutoHyphens/>
        <w:ind w:firstLine="709"/>
        <w:jc w:val="both"/>
        <w:rPr>
          <w:lang w:eastAsia="en-US"/>
        </w:rPr>
      </w:pPr>
      <w:r>
        <w:rPr>
          <w:lang w:eastAsia="en-US"/>
        </w:rPr>
        <w:t>- санитарная очистка;</w:t>
      </w:r>
    </w:p>
    <w:p w14:paraId="231DC236" w14:textId="77777777" w:rsidR="005B5AD3" w:rsidRDefault="005B5AD3" w:rsidP="005B5AD3">
      <w:pPr>
        <w:tabs>
          <w:tab w:val="left" w:pos="0"/>
        </w:tabs>
        <w:suppressAutoHyphens/>
        <w:ind w:firstLine="709"/>
        <w:jc w:val="both"/>
        <w:rPr>
          <w:lang w:eastAsia="en-US"/>
        </w:rPr>
      </w:pPr>
      <w:r>
        <w:rPr>
          <w:b/>
          <w:bCs/>
          <w:color w:val="000000"/>
          <w:sz w:val="22"/>
          <w:szCs w:val="22"/>
        </w:rPr>
        <w:t>Защита от опасных природных процессов</w:t>
      </w:r>
    </w:p>
    <w:p w14:paraId="47B04F48" w14:textId="77777777" w:rsidR="005B5AD3" w:rsidRDefault="005B5AD3" w:rsidP="005B5AD3">
      <w:pPr>
        <w:tabs>
          <w:tab w:val="left" w:pos="0"/>
        </w:tabs>
        <w:suppressAutoHyphens/>
        <w:ind w:firstLine="709"/>
        <w:jc w:val="both"/>
        <w:rPr>
          <w:lang w:eastAsia="en-US"/>
        </w:rPr>
      </w:pPr>
      <w:r>
        <w:rPr>
          <w:color w:val="000000"/>
          <w:sz w:val="22"/>
          <w:szCs w:val="22"/>
        </w:rPr>
        <w:t>- организация поверхностного стока с отводом поверхностных вод;</w:t>
      </w:r>
    </w:p>
    <w:p w14:paraId="51DE69CD" w14:textId="77777777" w:rsidR="005B5AD3" w:rsidRDefault="005B5AD3" w:rsidP="005B5AD3">
      <w:pPr>
        <w:tabs>
          <w:tab w:val="left" w:pos="0"/>
        </w:tabs>
        <w:suppressAutoHyphens/>
        <w:ind w:firstLine="709"/>
        <w:jc w:val="both"/>
        <w:rPr>
          <w:b/>
          <w:bCs/>
          <w:color w:val="000000"/>
          <w:sz w:val="22"/>
          <w:szCs w:val="22"/>
        </w:rPr>
      </w:pPr>
      <w:r>
        <w:rPr>
          <w:b/>
          <w:bCs/>
          <w:color w:val="000000"/>
          <w:sz w:val="22"/>
          <w:szCs w:val="22"/>
        </w:rPr>
        <w:t>Охрана культурного наследия</w:t>
      </w:r>
    </w:p>
    <w:p w14:paraId="5C8DC5D9" w14:textId="77777777" w:rsidR="005B5AD3" w:rsidRDefault="005B5AD3" w:rsidP="005B5AD3">
      <w:pPr>
        <w:tabs>
          <w:tab w:val="left" w:pos="0"/>
        </w:tabs>
        <w:suppressAutoHyphens/>
        <w:ind w:firstLine="709"/>
        <w:jc w:val="both"/>
        <w:rPr>
          <w:lang w:eastAsia="en-US"/>
        </w:rPr>
      </w:pPr>
      <w:r>
        <w:rPr>
          <w:lang w:eastAsia="en-US"/>
        </w:rPr>
        <w:t>- допускается новое строительство, связанное с заменой</w:t>
      </w:r>
    </w:p>
    <w:p w14:paraId="45EBF0A5" w14:textId="77777777" w:rsidR="005B5AD3" w:rsidRDefault="005B5AD3" w:rsidP="005B5AD3">
      <w:pPr>
        <w:tabs>
          <w:tab w:val="left" w:pos="0"/>
        </w:tabs>
        <w:suppressAutoHyphens/>
        <w:ind w:firstLine="709"/>
        <w:jc w:val="both"/>
        <w:rPr>
          <w:lang w:eastAsia="en-US"/>
        </w:rPr>
      </w:pPr>
      <w:r>
        <w:rPr>
          <w:lang w:eastAsia="en-US"/>
        </w:rPr>
        <w:t xml:space="preserve">  ветхого фонда, строительство должно вестись в</w:t>
      </w:r>
    </w:p>
    <w:p w14:paraId="077BC97B" w14:textId="77777777" w:rsidR="005B5AD3" w:rsidRDefault="005B5AD3" w:rsidP="005B5AD3">
      <w:pPr>
        <w:tabs>
          <w:tab w:val="left" w:pos="0"/>
        </w:tabs>
        <w:suppressAutoHyphens/>
        <w:ind w:firstLine="709"/>
        <w:jc w:val="both"/>
        <w:rPr>
          <w:lang w:eastAsia="en-US"/>
        </w:rPr>
      </w:pPr>
      <w:r>
        <w:rPr>
          <w:lang w:eastAsia="en-US"/>
        </w:rPr>
        <w:t xml:space="preserve">  соответствие со сложившимся принципом застройки и сохранением ценных элементов.</w:t>
      </w:r>
    </w:p>
    <w:p w14:paraId="32ED1780" w14:textId="77777777" w:rsidR="005B5AD3" w:rsidRDefault="005B5AD3" w:rsidP="005B5AD3">
      <w:pPr>
        <w:tabs>
          <w:tab w:val="left" w:pos="0"/>
        </w:tabs>
        <w:suppressAutoHyphens/>
        <w:ind w:firstLine="709"/>
        <w:jc w:val="both"/>
        <w:rPr>
          <w:lang w:eastAsia="en-US"/>
        </w:rPr>
      </w:pPr>
      <w:r>
        <w:rPr>
          <w:lang w:eastAsia="en-US"/>
        </w:rPr>
        <w:t>Ограничения застройки по высоте определяются Администрацией Красноярского городского поселения с учетом сохранения композиционно-видовой планировки населенных пунктов и сложившегося силуэта застройки.</w:t>
      </w:r>
    </w:p>
    <w:p w14:paraId="4CAB5C98" w14:textId="77777777" w:rsidR="005B5AD3" w:rsidRDefault="005B5AD3" w:rsidP="005B5AD3">
      <w:pPr>
        <w:tabs>
          <w:tab w:val="left" w:pos="0"/>
        </w:tabs>
        <w:suppressAutoHyphens/>
        <w:ind w:firstLine="709"/>
        <w:jc w:val="both"/>
        <w:rPr>
          <w:lang w:eastAsia="en-US"/>
        </w:rPr>
      </w:pPr>
      <w:r>
        <w:rPr>
          <w:lang w:eastAsia="en-US"/>
        </w:rPr>
        <w:t>Радиус обслуживания населения учреждениями и предприятиями обслуживания, размещаемыми в общественно-деловых и жилых зонах, в зависимости от элементов планировочной структуры (микрорайон (квартал), жилой район) составляет: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8"/>
        <w:gridCol w:w="2821"/>
      </w:tblGrid>
      <w:tr w:rsidR="005B5AD3" w14:paraId="0702F20E" w14:textId="77777777"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14:paraId="650C1DEA" w14:textId="77777777" w:rsidR="005B5AD3" w:rsidRDefault="005B5AD3">
            <w:pPr>
              <w:autoSpaceDE w:val="0"/>
              <w:autoSpaceDN w:val="0"/>
              <w:adjustRightInd w:val="0"/>
              <w:spacing w:line="276" w:lineRule="auto"/>
              <w:jc w:val="center"/>
              <w:rPr>
                <w:b/>
                <w:sz w:val="20"/>
                <w:szCs w:val="20"/>
                <w:lang w:eastAsia="en-US"/>
              </w:rPr>
            </w:pPr>
            <w:r>
              <w:rPr>
                <w:b/>
                <w:noProof/>
                <w:sz w:val="20"/>
                <w:szCs w:val="20"/>
                <w:lang w:eastAsia="en-US"/>
              </w:rPr>
              <w:t xml:space="preserve">Учреждения </w:t>
            </w:r>
            <w:r>
              <w:rPr>
                <w:b/>
                <w:sz w:val="20"/>
                <w:szCs w:val="20"/>
                <w:lang w:eastAsia="en-US"/>
              </w:rPr>
              <w:t>и</w:t>
            </w:r>
            <w:r>
              <w:rPr>
                <w:b/>
                <w:noProof/>
                <w:sz w:val="20"/>
                <w:szCs w:val="20"/>
                <w:lang w:eastAsia="en-US"/>
              </w:rPr>
              <w:t xml:space="preserve"> </w:t>
            </w:r>
            <w:r>
              <w:rPr>
                <w:b/>
                <w:sz w:val="20"/>
                <w:szCs w:val="20"/>
                <w:lang w:eastAsia="en-US"/>
              </w:rPr>
              <w:t>п</w:t>
            </w:r>
            <w:r>
              <w:rPr>
                <w:b/>
                <w:noProof/>
                <w:sz w:val="20"/>
                <w:szCs w:val="20"/>
                <w:lang w:eastAsia="en-US"/>
              </w:rPr>
              <w:t xml:space="preserve">редприятия </w:t>
            </w:r>
            <w:r>
              <w:rPr>
                <w:b/>
                <w:sz w:val="20"/>
                <w:szCs w:val="20"/>
                <w:lang w:eastAsia="en-US"/>
              </w:rPr>
              <w:t>обслуживания</w:t>
            </w:r>
          </w:p>
        </w:tc>
        <w:tc>
          <w:tcPr>
            <w:tcW w:w="1444" w:type="pct"/>
            <w:tcBorders>
              <w:top w:val="single" w:sz="4" w:space="0" w:color="auto"/>
              <w:left w:val="single" w:sz="4" w:space="0" w:color="auto"/>
              <w:bottom w:val="single" w:sz="4" w:space="0" w:color="auto"/>
              <w:right w:val="single" w:sz="4" w:space="0" w:color="auto"/>
            </w:tcBorders>
            <w:vAlign w:val="center"/>
            <w:hideMark/>
          </w:tcPr>
          <w:p w14:paraId="1CE48D06" w14:textId="77777777" w:rsidR="005B5AD3" w:rsidRDefault="005B5AD3">
            <w:pPr>
              <w:autoSpaceDE w:val="0"/>
              <w:autoSpaceDN w:val="0"/>
              <w:adjustRightInd w:val="0"/>
              <w:spacing w:line="276" w:lineRule="auto"/>
              <w:jc w:val="center"/>
              <w:rPr>
                <w:b/>
                <w:sz w:val="20"/>
                <w:szCs w:val="20"/>
                <w:lang w:eastAsia="en-US"/>
              </w:rPr>
            </w:pPr>
            <w:r>
              <w:rPr>
                <w:b/>
                <w:sz w:val="20"/>
                <w:szCs w:val="20"/>
                <w:lang w:eastAsia="en-US"/>
              </w:rPr>
              <w:t>Радиус обслуживания, м</w:t>
            </w:r>
          </w:p>
        </w:tc>
      </w:tr>
      <w:tr w:rsidR="005B5AD3" w14:paraId="142DDDD8" w14:textId="77777777"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14:paraId="170CB285" w14:textId="77777777" w:rsidR="005B5AD3" w:rsidRDefault="005B5AD3">
            <w:pPr>
              <w:autoSpaceDE w:val="0"/>
              <w:autoSpaceDN w:val="0"/>
              <w:adjustRightInd w:val="0"/>
              <w:spacing w:line="276" w:lineRule="auto"/>
              <w:ind w:left="134"/>
              <w:rPr>
                <w:sz w:val="20"/>
                <w:szCs w:val="20"/>
                <w:lang w:eastAsia="en-US"/>
              </w:rPr>
            </w:pPr>
            <w:r>
              <w:rPr>
                <w:noProof/>
                <w:sz w:val="20"/>
                <w:szCs w:val="20"/>
                <w:lang w:eastAsia="en-US"/>
              </w:rPr>
              <w:t xml:space="preserve">Дошкольные </w:t>
            </w:r>
            <w:r>
              <w:rPr>
                <w:sz w:val="20"/>
                <w:szCs w:val="20"/>
                <w:lang w:eastAsia="en-US"/>
              </w:rPr>
              <w:t>о</w:t>
            </w:r>
            <w:r>
              <w:rPr>
                <w:noProof/>
                <w:sz w:val="20"/>
                <w:szCs w:val="20"/>
                <w:lang w:eastAsia="en-US"/>
              </w:rPr>
              <w:t xml:space="preserve">бразовательные </w:t>
            </w:r>
            <w:r>
              <w:rPr>
                <w:sz w:val="20"/>
                <w:szCs w:val="20"/>
                <w:lang w:eastAsia="en-US"/>
              </w:rPr>
              <w:t>учреждения</w:t>
            </w:r>
          </w:p>
        </w:tc>
        <w:tc>
          <w:tcPr>
            <w:tcW w:w="1444" w:type="pct"/>
            <w:tcBorders>
              <w:top w:val="single" w:sz="4" w:space="0" w:color="auto"/>
              <w:left w:val="single" w:sz="4" w:space="0" w:color="auto"/>
              <w:bottom w:val="single" w:sz="4" w:space="0" w:color="auto"/>
              <w:right w:val="single" w:sz="4" w:space="0" w:color="auto"/>
            </w:tcBorders>
            <w:vAlign w:val="center"/>
            <w:hideMark/>
          </w:tcPr>
          <w:p w14:paraId="5D294AF7" w14:textId="77777777" w:rsidR="005B5AD3" w:rsidRDefault="005B5AD3">
            <w:pPr>
              <w:autoSpaceDE w:val="0"/>
              <w:autoSpaceDN w:val="0"/>
              <w:adjustRightInd w:val="0"/>
              <w:spacing w:line="276" w:lineRule="auto"/>
              <w:jc w:val="center"/>
              <w:rPr>
                <w:sz w:val="20"/>
                <w:szCs w:val="20"/>
                <w:lang w:eastAsia="en-US"/>
              </w:rPr>
            </w:pPr>
            <w:r>
              <w:rPr>
                <w:sz w:val="20"/>
                <w:szCs w:val="20"/>
                <w:lang w:eastAsia="en-US"/>
              </w:rPr>
              <w:t>500</w:t>
            </w:r>
          </w:p>
        </w:tc>
      </w:tr>
      <w:tr w:rsidR="005B5AD3" w14:paraId="6A809B5E" w14:textId="77777777"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14:paraId="3EA46177" w14:textId="77777777" w:rsidR="005B5AD3" w:rsidRDefault="005B5AD3">
            <w:pPr>
              <w:autoSpaceDE w:val="0"/>
              <w:autoSpaceDN w:val="0"/>
              <w:adjustRightInd w:val="0"/>
              <w:spacing w:line="276" w:lineRule="auto"/>
              <w:ind w:left="134"/>
              <w:rPr>
                <w:sz w:val="20"/>
                <w:szCs w:val="20"/>
                <w:lang w:eastAsia="en-US"/>
              </w:rPr>
            </w:pPr>
            <w:r>
              <w:rPr>
                <w:noProof/>
                <w:sz w:val="20"/>
                <w:szCs w:val="20"/>
                <w:lang w:eastAsia="en-US"/>
              </w:rPr>
              <w:t xml:space="preserve">Общеобразовательные </w:t>
            </w:r>
            <w:r>
              <w:rPr>
                <w:sz w:val="20"/>
                <w:szCs w:val="20"/>
                <w:lang w:eastAsia="en-US"/>
              </w:rPr>
              <w:t>школы</w:t>
            </w:r>
          </w:p>
        </w:tc>
        <w:tc>
          <w:tcPr>
            <w:tcW w:w="1444" w:type="pct"/>
            <w:tcBorders>
              <w:top w:val="single" w:sz="4" w:space="0" w:color="auto"/>
              <w:left w:val="single" w:sz="4" w:space="0" w:color="auto"/>
              <w:bottom w:val="single" w:sz="4" w:space="0" w:color="auto"/>
              <w:right w:val="single" w:sz="4" w:space="0" w:color="auto"/>
            </w:tcBorders>
            <w:vAlign w:val="center"/>
            <w:hideMark/>
          </w:tcPr>
          <w:p w14:paraId="433BDC56" w14:textId="77777777" w:rsidR="005B5AD3" w:rsidRDefault="005B5AD3">
            <w:pPr>
              <w:autoSpaceDE w:val="0"/>
              <w:autoSpaceDN w:val="0"/>
              <w:adjustRightInd w:val="0"/>
              <w:spacing w:line="276" w:lineRule="auto"/>
              <w:jc w:val="center"/>
              <w:rPr>
                <w:sz w:val="20"/>
                <w:szCs w:val="20"/>
                <w:lang w:eastAsia="en-US"/>
              </w:rPr>
            </w:pPr>
            <w:r>
              <w:rPr>
                <w:sz w:val="20"/>
                <w:szCs w:val="20"/>
                <w:lang w:eastAsia="en-US"/>
              </w:rPr>
              <w:t>500</w:t>
            </w:r>
          </w:p>
        </w:tc>
      </w:tr>
      <w:tr w:rsidR="005B5AD3" w14:paraId="6B8A9BE7" w14:textId="77777777"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14:paraId="62D553F7" w14:textId="77777777" w:rsidR="005B5AD3" w:rsidRDefault="005B5AD3">
            <w:pPr>
              <w:autoSpaceDE w:val="0"/>
              <w:autoSpaceDN w:val="0"/>
              <w:adjustRightInd w:val="0"/>
              <w:spacing w:line="276" w:lineRule="auto"/>
              <w:ind w:left="134"/>
              <w:rPr>
                <w:sz w:val="20"/>
                <w:szCs w:val="20"/>
                <w:lang w:eastAsia="en-US"/>
              </w:rPr>
            </w:pPr>
            <w:r>
              <w:rPr>
                <w:noProof/>
                <w:sz w:val="20"/>
                <w:szCs w:val="20"/>
                <w:lang w:eastAsia="en-US"/>
              </w:rPr>
              <w:t xml:space="preserve">Помещения </w:t>
            </w:r>
            <w:r>
              <w:rPr>
                <w:sz w:val="20"/>
                <w:szCs w:val="20"/>
                <w:lang w:eastAsia="en-US"/>
              </w:rPr>
              <w:t>д</w:t>
            </w:r>
            <w:r>
              <w:rPr>
                <w:noProof/>
                <w:sz w:val="20"/>
                <w:szCs w:val="20"/>
                <w:lang w:eastAsia="en-US"/>
              </w:rPr>
              <w:t xml:space="preserve">ля </w:t>
            </w:r>
            <w:r>
              <w:rPr>
                <w:sz w:val="20"/>
                <w:szCs w:val="20"/>
                <w:lang w:eastAsia="en-US"/>
              </w:rPr>
              <w:t>ф</w:t>
            </w:r>
            <w:r>
              <w:rPr>
                <w:noProof/>
                <w:sz w:val="20"/>
                <w:szCs w:val="20"/>
                <w:lang w:eastAsia="en-US"/>
              </w:rPr>
              <w:t xml:space="preserve">изкультурно-оздоровительных </w:t>
            </w:r>
            <w:r>
              <w:rPr>
                <w:sz w:val="20"/>
                <w:szCs w:val="20"/>
                <w:lang w:eastAsia="en-US"/>
              </w:rPr>
              <w:t>занятий</w:t>
            </w:r>
          </w:p>
        </w:tc>
        <w:tc>
          <w:tcPr>
            <w:tcW w:w="1444" w:type="pct"/>
            <w:tcBorders>
              <w:top w:val="single" w:sz="4" w:space="0" w:color="auto"/>
              <w:left w:val="single" w:sz="4" w:space="0" w:color="auto"/>
              <w:bottom w:val="single" w:sz="4" w:space="0" w:color="auto"/>
              <w:right w:val="single" w:sz="4" w:space="0" w:color="auto"/>
            </w:tcBorders>
            <w:vAlign w:val="center"/>
            <w:hideMark/>
          </w:tcPr>
          <w:p w14:paraId="2D031D5F" w14:textId="77777777" w:rsidR="005B5AD3" w:rsidRDefault="005B5AD3">
            <w:pPr>
              <w:autoSpaceDE w:val="0"/>
              <w:autoSpaceDN w:val="0"/>
              <w:adjustRightInd w:val="0"/>
              <w:spacing w:line="276" w:lineRule="auto"/>
              <w:jc w:val="center"/>
              <w:rPr>
                <w:sz w:val="20"/>
                <w:szCs w:val="20"/>
                <w:lang w:eastAsia="en-US"/>
              </w:rPr>
            </w:pPr>
            <w:r>
              <w:rPr>
                <w:sz w:val="20"/>
                <w:szCs w:val="20"/>
                <w:lang w:eastAsia="en-US"/>
              </w:rPr>
              <w:t>500</w:t>
            </w:r>
          </w:p>
        </w:tc>
      </w:tr>
      <w:tr w:rsidR="005B5AD3" w14:paraId="33D83F08" w14:textId="77777777"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14:paraId="3F8BD751" w14:textId="77777777" w:rsidR="005B5AD3" w:rsidRDefault="005B5AD3">
            <w:pPr>
              <w:autoSpaceDE w:val="0"/>
              <w:autoSpaceDN w:val="0"/>
              <w:adjustRightInd w:val="0"/>
              <w:spacing w:line="276" w:lineRule="auto"/>
              <w:ind w:left="139"/>
              <w:rPr>
                <w:sz w:val="20"/>
                <w:szCs w:val="20"/>
                <w:lang w:eastAsia="en-US"/>
              </w:rPr>
            </w:pPr>
            <w:r>
              <w:rPr>
                <w:noProof/>
                <w:sz w:val="20"/>
                <w:szCs w:val="20"/>
                <w:lang w:eastAsia="en-US"/>
              </w:rPr>
              <w:t xml:space="preserve">Физкультурно-спортивные </w:t>
            </w:r>
            <w:r>
              <w:rPr>
                <w:sz w:val="20"/>
                <w:szCs w:val="20"/>
                <w:lang w:eastAsia="en-US"/>
              </w:rPr>
              <w:t>центры</w:t>
            </w:r>
          </w:p>
        </w:tc>
        <w:tc>
          <w:tcPr>
            <w:tcW w:w="1444" w:type="pct"/>
            <w:tcBorders>
              <w:top w:val="single" w:sz="4" w:space="0" w:color="auto"/>
              <w:left w:val="single" w:sz="4" w:space="0" w:color="auto"/>
              <w:bottom w:val="single" w:sz="4" w:space="0" w:color="auto"/>
              <w:right w:val="single" w:sz="4" w:space="0" w:color="auto"/>
            </w:tcBorders>
            <w:vAlign w:val="center"/>
            <w:hideMark/>
          </w:tcPr>
          <w:p w14:paraId="72D01591" w14:textId="77777777" w:rsidR="005B5AD3" w:rsidRDefault="005B5AD3">
            <w:pPr>
              <w:autoSpaceDE w:val="0"/>
              <w:autoSpaceDN w:val="0"/>
              <w:adjustRightInd w:val="0"/>
              <w:spacing w:line="276" w:lineRule="auto"/>
              <w:jc w:val="center"/>
              <w:rPr>
                <w:sz w:val="20"/>
                <w:szCs w:val="20"/>
                <w:lang w:eastAsia="en-US"/>
              </w:rPr>
            </w:pPr>
            <w:r>
              <w:rPr>
                <w:noProof/>
                <w:sz w:val="20"/>
                <w:szCs w:val="20"/>
                <w:lang w:eastAsia="en-US"/>
              </w:rPr>
              <w:t xml:space="preserve">1 </w:t>
            </w:r>
            <w:r>
              <w:rPr>
                <w:sz w:val="20"/>
                <w:szCs w:val="20"/>
                <w:lang w:eastAsia="en-US"/>
              </w:rPr>
              <w:t>500</w:t>
            </w:r>
          </w:p>
        </w:tc>
      </w:tr>
      <w:tr w:rsidR="005B5AD3" w14:paraId="0E6A04B7" w14:textId="77777777"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14:paraId="09F6EA5B" w14:textId="77777777" w:rsidR="005B5AD3" w:rsidRDefault="005B5AD3">
            <w:pPr>
              <w:autoSpaceDE w:val="0"/>
              <w:autoSpaceDN w:val="0"/>
              <w:adjustRightInd w:val="0"/>
              <w:spacing w:line="276" w:lineRule="auto"/>
              <w:ind w:left="130"/>
              <w:rPr>
                <w:sz w:val="20"/>
                <w:szCs w:val="20"/>
                <w:lang w:eastAsia="en-US"/>
              </w:rPr>
            </w:pPr>
            <w:r>
              <w:rPr>
                <w:noProof/>
                <w:sz w:val="20"/>
                <w:szCs w:val="20"/>
                <w:lang w:eastAsia="en-US"/>
              </w:rPr>
              <w:t xml:space="preserve">Поликлиники </w:t>
            </w:r>
            <w:r>
              <w:rPr>
                <w:sz w:val="20"/>
                <w:szCs w:val="20"/>
                <w:lang w:eastAsia="en-US"/>
              </w:rPr>
              <w:t>и</w:t>
            </w:r>
            <w:r>
              <w:rPr>
                <w:noProof/>
                <w:sz w:val="20"/>
                <w:szCs w:val="20"/>
                <w:lang w:eastAsia="en-US"/>
              </w:rPr>
              <w:t xml:space="preserve"> </w:t>
            </w:r>
            <w:r>
              <w:rPr>
                <w:sz w:val="20"/>
                <w:szCs w:val="20"/>
                <w:lang w:eastAsia="en-US"/>
              </w:rPr>
              <w:t>и</w:t>
            </w:r>
            <w:r>
              <w:rPr>
                <w:noProof/>
                <w:sz w:val="20"/>
                <w:szCs w:val="20"/>
                <w:lang w:eastAsia="en-US"/>
              </w:rPr>
              <w:t xml:space="preserve">х </w:t>
            </w:r>
            <w:r>
              <w:rPr>
                <w:sz w:val="20"/>
                <w:szCs w:val="20"/>
                <w:lang w:eastAsia="en-US"/>
              </w:rPr>
              <w:t>филиалы</w:t>
            </w:r>
          </w:p>
        </w:tc>
        <w:tc>
          <w:tcPr>
            <w:tcW w:w="1444" w:type="pct"/>
            <w:tcBorders>
              <w:top w:val="single" w:sz="4" w:space="0" w:color="auto"/>
              <w:left w:val="single" w:sz="4" w:space="0" w:color="auto"/>
              <w:bottom w:val="single" w:sz="4" w:space="0" w:color="auto"/>
              <w:right w:val="single" w:sz="4" w:space="0" w:color="auto"/>
            </w:tcBorders>
            <w:vAlign w:val="center"/>
            <w:hideMark/>
          </w:tcPr>
          <w:p w14:paraId="60894D5E" w14:textId="77777777" w:rsidR="005B5AD3" w:rsidRDefault="005B5AD3">
            <w:pPr>
              <w:autoSpaceDE w:val="0"/>
              <w:autoSpaceDN w:val="0"/>
              <w:adjustRightInd w:val="0"/>
              <w:spacing w:line="276" w:lineRule="auto"/>
              <w:jc w:val="center"/>
              <w:rPr>
                <w:sz w:val="20"/>
                <w:szCs w:val="20"/>
                <w:lang w:eastAsia="en-US"/>
              </w:rPr>
            </w:pPr>
            <w:r>
              <w:rPr>
                <w:noProof/>
                <w:sz w:val="20"/>
                <w:szCs w:val="20"/>
                <w:lang w:eastAsia="en-US"/>
              </w:rPr>
              <w:t xml:space="preserve">1 </w:t>
            </w:r>
            <w:r>
              <w:rPr>
                <w:sz w:val="20"/>
                <w:szCs w:val="20"/>
                <w:lang w:eastAsia="en-US"/>
              </w:rPr>
              <w:t>000</w:t>
            </w:r>
          </w:p>
        </w:tc>
      </w:tr>
      <w:tr w:rsidR="005B5AD3" w14:paraId="05175B92" w14:textId="77777777"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14:paraId="144393BC" w14:textId="77777777" w:rsidR="005B5AD3" w:rsidRDefault="005B5AD3">
            <w:pPr>
              <w:autoSpaceDE w:val="0"/>
              <w:autoSpaceDN w:val="0"/>
              <w:adjustRightInd w:val="0"/>
              <w:spacing w:line="276" w:lineRule="auto"/>
              <w:ind w:left="130"/>
              <w:rPr>
                <w:sz w:val="20"/>
                <w:szCs w:val="20"/>
                <w:lang w:eastAsia="en-US"/>
              </w:rPr>
            </w:pPr>
            <w:r>
              <w:rPr>
                <w:sz w:val="20"/>
                <w:szCs w:val="20"/>
                <w:lang w:eastAsia="en-US"/>
              </w:rPr>
              <w:t>Аптеки</w:t>
            </w:r>
          </w:p>
        </w:tc>
        <w:tc>
          <w:tcPr>
            <w:tcW w:w="1444" w:type="pct"/>
            <w:tcBorders>
              <w:top w:val="single" w:sz="4" w:space="0" w:color="auto"/>
              <w:left w:val="single" w:sz="4" w:space="0" w:color="auto"/>
              <w:bottom w:val="single" w:sz="4" w:space="0" w:color="auto"/>
              <w:right w:val="single" w:sz="4" w:space="0" w:color="auto"/>
            </w:tcBorders>
            <w:vAlign w:val="center"/>
            <w:hideMark/>
          </w:tcPr>
          <w:p w14:paraId="7F87500F" w14:textId="77777777" w:rsidR="005B5AD3" w:rsidRDefault="005B5AD3">
            <w:pPr>
              <w:autoSpaceDE w:val="0"/>
              <w:autoSpaceDN w:val="0"/>
              <w:adjustRightInd w:val="0"/>
              <w:spacing w:line="276" w:lineRule="auto"/>
              <w:jc w:val="center"/>
              <w:rPr>
                <w:sz w:val="20"/>
                <w:szCs w:val="20"/>
                <w:lang w:eastAsia="en-US"/>
              </w:rPr>
            </w:pPr>
            <w:r>
              <w:rPr>
                <w:noProof/>
                <w:sz w:val="20"/>
                <w:szCs w:val="20"/>
                <w:lang w:eastAsia="en-US"/>
              </w:rPr>
              <w:t xml:space="preserve"> </w:t>
            </w:r>
            <w:r>
              <w:rPr>
                <w:sz w:val="20"/>
                <w:szCs w:val="20"/>
                <w:lang w:eastAsia="en-US"/>
              </w:rPr>
              <w:t>800</w:t>
            </w:r>
          </w:p>
        </w:tc>
      </w:tr>
      <w:tr w:rsidR="005B5AD3" w14:paraId="3E4CAADB" w14:textId="77777777"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14:paraId="6C2096ED" w14:textId="77777777" w:rsidR="005B5AD3" w:rsidRDefault="005B5AD3">
            <w:pPr>
              <w:autoSpaceDE w:val="0"/>
              <w:autoSpaceDN w:val="0"/>
              <w:adjustRightInd w:val="0"/>
              <w:spacing w:line="276" w:lineRule="auto"/>
              <w:ind w:left="125"/>
              <w:rPr>
                <w:sz w:val="20"/>
                <w:szCs w:val="20"/>
                <w:lang w:eastAsia="en-US"/>
              </w:rPr>
            </w:pPr>
            <w:r>
              <w:rPr>
                <w:noProof/>
                <w:sz w:val="20"/>
                <w:szCs w:val="20"/>
                <w:lang w:eastAsia="en-US"/>
              </w:rPr>
              <w:t xml:space="preserve">Предприятия </w:t>
            </w:r>
            <w:r>
              <w:rPr>
                <w:sz w:val="20"/>
                <w:szCs w:val="20"/>
                <w:lang w:eastAsia="en-US"/>
              </w:rPr>
              <w:t>т</w:t>
            </w:r>
            <w:r>
              <w:rPr>
                <w:noProof/>
                <w:sz w:val="20"/>
                <w:szCs w:val="20"/>
                <w:lang w:eastAsia="en-US"/>
              </w:rPr>
              <w:t xml:space="preserve">орговли, </w:t>
            </w:r>
            <w:r>
              <w:rPr>
                <w:sz w:val="20"/>
                <w:szCs w:val="20"/>
                <w:lang w:eastAsia="en-US"/>
              </w:rPr>
              <w:t>о</w:t>
            </w:r>
            <w:r>
              <w:rPr>
                <w:noProof/>
                <w:sz w:val="20"/>
                <w:szCs w:val="20"/>
                <w:lang w:eastAsia="en-US"/>
              </w:rPr>
              <w:t xml:space="preserve">бщественного </w:t>
            </w:r>
            <w:r>
              <w:rPr>
                <w:sz w:val="20"/>
                <w:szCs w:val="20"/>
                <w:lang w:eastAsia="en-US"/>
              </w:rPr>
              <w:t>п</w:t>
            </w:r>
            <w:r>
              <w:rPr>
                <w:noProof/>
                <w:sz w:val="20"/>
                <w:szCs w:val="20"/>
                <w:lang w:eastAsia="en-US"/>
              </w:rPr>
              <w:t xml:space="preserve">итания </w:t>
            </w:r>
            <w:r>
              <w:rPr>
                <w:sz w:val="20"/>
                <w:szCs w:val="20"/>
                <w:lang w:eastAsia="en-US"/>
              </w:rPr>
              <w:t>и</w:t>
            </w:r>
            <w:r>
              <w:rPr>
                <w:noProof/>
                <w:sz w:val="20"/>
                <w:szCs w:val="20"/>
                <w:lang w:eastAsia="en-US"/>
              </w:rPr>
              <w:t xml:space="preserve"> </w:t>
            </w:r>
            <w:r>
              <w:rPr>
                <w:sz w:val="20"/>
                <w:szCs w:val="20"/>
                <w:lang w:eastAsia="en-US"/>
              </w:rPr>
              <w:t>бытового</w:t>
            </w:r>
          </w:p>
          <w:p w14:paraId="394AE65A" w14:textId="77777777" w:rsidR="005B5AD3" w:rsidRDefault="005B5AD3">
            <w:pPr>
              <w:autoSpaceDE w:val="0"/>
              <w:autoSpaceDN w:val="0"/>
              <w:adjustRightInd w:val="0"/>
              <w:spacing w:line="276" w:lineRule="auto"/>
              <w:ind w:left="130"/>
              <w:rPr>
                <w:sz w:val="20"/>
                <w:szCs w:val="20"/>
                <w:lang w:eastAsia="en-US"/>
              </w:rPr>
            </w:pPr>
            <w:r>
              <w:rPr>
                <w:noProof/>
                <w:sz w:val="20"/>
                <w:szCs w:val="20"/>
                <w:lang w:eastAsia="en-US"/>
              </w:rPr>
              <w:t xml:space="preserve">обслуживания </w:t>
            </w:r>
            <w:r>
              <w:rPr>
                <w:sz w:val="20"/>
                <w:szCs w:val="20"/>
                <w:lang w:eastAsia="en-US"/>
              </w:rPr>
              <w:t>м</w:t>
            </w:r>
            <w:r>
              <w:rPr>
                <w:noProof/>
                <w:sz w:val="20"/>
                <w:szCs w:val="20"/>
                <w:lang w:eastAsia="en-US"/>
              </w:rPr>
              <w:t xml:space="preserve">естного </w:t>
            </w:r>
            <w:r>
              <w:rPr>
                <w:sz w:val="20"/>
                <w:szCs w:val="20"/>
                <w:lang w:eastAsia="en-US"/>
              </w:rPr>
              <w:t>значения</w:t>
            </w:r>
          </w:p>
        </w:tc>
        <w:tc>
          <w:tcPr>
            <w:tcW w:w="1444" w:type="pct"/>
            <w:tcBorders>
              <w:top w:val="single" w:sz="4" w:space="0" w:color="auto"/>
              <w:left w:val="single" w:sz="4" w:space="0" w:color="auto"/>
              <w:bottom w:val="single" w:sz="4" w:space="0" w:color="auto"/>
              <w:right w:val="single" w:sz="4" w:space="0" w:color="auto"/>
            </w:tcBorders>
            <w:vAlign w:val="center"/>
            <w:hideMark/>
          </w:tcPr>
          <w:p w14:paraId="0973E609" w14:textId="77777777" w:rsidR="005B5AD3" w:rsidRDefault="005B5AD3">
            <w:pPr>
              <w:autoSpaceDE w:val="0"/>
              <w:autoSpaceDN w:val="0"/>
              <w:adjustRightInd w:val="0"/>
              <w:spacing w:line="276" w:lineRule="auto"/>
              <w:jc w:val="center"/>
              <w:rPr>
                <w:sz w:val="20"/>
                <w:szCs w:val="20"/>
                <w:lang w:eastAsia="en-US"/>
              </w:rPr>
            </w:pPr>
            <w:r>
              <w:rPr>
                <w:sz w:val="20"/>
                <w:szCs w:val="20"/>
                <w:lang w:eastAsia="en-US"/>
              </w:rPr>
              <w:t>2000</w:t>
            </w:r>
          </w:p>
        </w:tc>
      </w:tr>
      <w:tr w:rsidR="005B5AD3" w14:paraId="2B15D4ED" w14:textId="77777777"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14:paraId="1E436742" w14:textId="77777777" w:rsidR="005B5AD3" w:rsidRDefault="005B5AD3">
            <w:pPr>
              <w:autoSpaceDE w:val="0"/>
              <w:autoSpaceDN w:val="0"/>
              <w:adjustRightInd w:val="0"/>
              <w:spacing w:line="276" w:lineRule="auto"/>
              <w:ind w:left="130"/>
              <w:rPr>
                <w:sz w:val="20"/>
                <w:szCs w:val="20"/>
                <w:lang w:eastAsia="en-US"/>
              </w:rPr>
            </w:pPr>
            <w:r>
              <w:rPr>
                <w:noProof/>
                <w:sz w:val="20"/>
                <w:szCs w:val="20"/>
                <w:lang w:eastAsia="en-US"/>
              </w:rPr>
              <w:t xml:space="preserve">Отделения </w:t>
            </w:r>
            <w:r>
              <w:rPr>
                <w:sz w:val="20"/>
                <w:szCs w:val="20"/>
                <w:lang w:eastAsia="en-US"/>
              </w:rPr>
              <w:t>с</w:t>
            </w:r>
            <w:r>
              <w:rPr>
                <w:noProof/>
                <w:sz w:val="20"/>
                <w:szCs w:val="20"/>
                <w:lang w:eastAsia="en-US"/>
              </w:rPr>
              <w:t xml:space="preserve">вязи </w:t>
            </w:r>
            <w:r>
              <w:rPr>
                <w:sz w:val="20"/>
                <w:szCs w:val="20"/>
                <w:lang w:eastAsia="en-US"/>
              </w:rPr>
              <w:t>и</w:t>
            </w:r>
            <w:r>
              <w:rPr>
                <w:noProof/>
                <w:sz w:val="20"/>
                <w:szCs w:val="20"/>
                <w:lang w:eastAsia="en-US"/>
              </w:rPr>
              <w:t xml:space="preserve"> </w:t>
            </w:r>
            <w:r>
              <w:rPr>
                <w:sz w:val="20"/>
                <w:szCs w:val="20"/>
                <w:lang w:eastAsia="en-US"/>
              </w:rPr>
              <w:t>ф</w:t>
            </w:r>
            <w:r>
              <w:rPr>
                <w:noProof/>
                <w:sz w:val="20"/>
                <w:szCs w:val="20"/>
                <w:lang w:eastAsia="en-US"/>
              </w:rPr>
              <w:t xml:space="preserve">илиалы </w:t>
            </w:r>
            <w:r>
              <w:rPr>
                <w:sz w:val="20"/>
                <w:szCs w:val="20"/>
                <w:lang w:eastAsia="en-US"/>
              </w:rPr>
              <w:t>банков</w:t>
            </w:r>
          </w:p>
        </w:tc>
        <w:tc>
          <w:tcPr>
            <w:tcW w:w="1444" w:type="pct"/>
            <w:tcBorders>
              <w:top w:val="single" w:sz="4" w:space="0" w:color="auto"/>
              <w:left w:val="single" w:sz="4" w:space="0" w:color="auto"/>
              <w:bottom w:val="single" w:sz="4" w:space="0" w:color="auto"/>
              <w:right w:val="single" w:sz="4" w:space="0" w:color="auto"/>
            </w:tcBorders>
            <w:vAlign w:val="center"/>
            <w:hideMark/>
          </w:tcPr>
          <w:p w14:paraId="1ADCFE55" w14:textId="77777777" w:rsidR="005B5AD3" w:rsidRDefault="005B5AD3">
            <w:pPr>
              <w:autoSpaceDE w:val="0"/>
              <w:autoSpaceDN w:val="0"/>
              <w:adjustRightInd w:val="0"/>
              <w:spacing w:line="276" w:lineRule="auto"/>
              <w:jc w:val="center"/>
              <w:rPr>
                <w:sz w:val="20"/>
                <w:szCs w:val="20"/>
                <w:lang w:eastAsia="en-US"/>
              </w:rPr>
            </w:pPr>
            <w:r>
              <w:rPr>
                <w:sz w:val="20"/>
                <w:szCs w:val="20"/>
                <w:lang w:eastAsia="en-US"/>
              </w:rPr>
              <w:t>500</w:t>
            </w:r>
          </w:p>
        </w:tc>
      </w:tr>
    </w:tbl>
    <w:p w14:paraId="7F965DF6" w14:textId="77777777" w:rsidR="005B5AD3" w:rsidRDefault="005B5AD3" w:rsidP="005B5AD3">
      <w:pPr>
        <w:spacing w:before="240" w:after="240"/>
        <w:ind w:firstLine="840"/>
        <w:jc w:val="both"/>
        <w:rPr>
          <w:lang w:eastAsia="en-US"/>
        </w:rPr>
      </w:pPr>
      <w:r>
        <w:rPr>
          <w:lang w:eastAsia="en-US"/>
        </w:rPr>
        <w:t>Рекомендуемые удельные показатели нормируемых элементов территории населенного пункта: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886"/>
        <w:gridCol w:w="3755"/>
      </w:tblGrid>
      <w:tr w:rsidR="005B5AD3" w14:paraId="107BA6F9" w14:textId="77777777" w:rsidTr="005B5AD3">
        <w:trPr>
          <w:trHeight w:val="20"/>
          <w:jc w:val="center"/>
        </w:trPr>
        <w:tc>
          <w:tcPr>
            <w:tcW w:w="577" w:type="pct"/>
            <w:tcBorders>
              <w:top w:val="single" w:sz="4" w:space="0" w:color="auto"/>
              <w:left w:val="single" w:sz="4" w:space="0" w:color="auto"/>
              <w:bottom w:val="single" w:sz="4" w:space="0" w:color="auto"/>
              <w:right w:val="single" w:sz="4" w:space="0" w:color="auto"/>
            </w:tcBorders>
            <w:vAlign w:val="center"/>
            <w:hideMark/>
          </w:tcPr>
          <w:p w14:paraId="469FACB7" w14:textId="77777777" w:rsidR="005B5AD3" w:rsidRDefault="005B5AD3">
            <w:pPr>
              <w:autoSpaceDE w:val="0"/>
              <w:autoSpaceDN w:val="0"/>
              <w:adjustRightInd w:val="0"/>
              <w:spacing w:line="276" w:lineRule="auto"/>
              <w:jc w:val="center"/>
              <w:rPr>
                <w:b/>
                <w:noProof/>
                <w:sz w:val="20"/>
                <w:szCs w:val="20"/>
                <w:lang w:eastAsia="en-US"/>
              </w:rPr>
            </w:pPr>
            <w:r>
              <w:rPr>
                <w:b/>
                <w:noProof/>
                <w:sz w:val="20"/>
                <w:szCs w:val="20"/>
                <w:lang w:eastAsia="en-US"/>
              </w:rPr>
              <w:t>№ п/п</w:t>
            </w:r>
          </w:p>
        </w:tc>
        <w:tc>
          <w:tcPr>
            <w:tcW w:w="2501" w:type="pct"/>
            <w:tcBorders>
              <w:top w:val="single" w:sz="4" w:space="0" w:color="auto"/>
              <w:left w:val="single" w:sz="4" w:space="0" w:color="auto"/>
              <w:bottom w:val="single" w:sz="4" w:space="0" w:color="auto"/>
              <w:right w:val="single" w:sz="4" w:space="0" w:color="auto"/>
            </w:tcBorders>
            <w:vAlign w:val="center"/>
            <w:hideMark/>
          </w:tcPr>
          <w:p w14:paraId="76B1B62E" w14:textId="77777777" w:rsidR="005B5AD3" w:rsidRDefault="005B5AD3">
            <w:pPr>
              <w:autoSpaceDE w:val="0"/>
              <w:autoSpaceDN w:val="0"/>
              <w:adjustRightInd w:val="0"/>
              <w:spacing w:line="276" w:lineRule="auto"/>
              <w:jc w:val="center"/>
              <w:rPr>
                <w:b/>
                <w:noProof/>
                <w:sz w:val="20"/>
                <w:szCs w:val="20"/>
                <w:lang w:eastAsia="en-US"/>
              </w:rPr>
            </w:pPr>
            <w:r>
              <w:rPr>
                <w:b/>
                <w:noProof/>
                <w:sz w:val="20"/>
                <w:szCs w:val="20"/>
                <w:lang w:eastAsia="en-US"/>
              </w:rPr>
              <w:t>Элементы территории</w:t>
            </w:r>
          </w:p>
        </w:tc>
        <w:tc>
          <w:tcPr>
            <w:tcW w:w="1922" w:type="pct"/>
            <w:tcBorders>
              <w:top w:val="single" w:sz="4" w:space="0" w:color="auto"/>
              <w:left w:val="single" w:sz="4" w:space="0" w:color="auto"/>
              <w:bottom w:val="single" w:sz="4" w:space="0" w:color="auto"/>
              <w:right w:val="single" w:sz="4" w:space="0" w:color="auto"/>
            </w:tcBorders>
            <w:vAlign w:val="center"/>
            <w:hideMark/>
          </w:tcPr>
          <w:p w14:paraId="1AA6EA6A" w14:textId="77777777" w:rsidR="005B5AD3" w:rsidRDefault="005B5AD3">
            <w:pPr>
              <w:autoSpaceDE w:val="0"/>
              <w:autoSpaceDN w:val="0"/>
              <w:adjustRightInd w:val="0"/>
              <w:spacing w:line="276" w:lineRule="auto"/>
              <w:jc w:val="center"/>
              <w:rPr>
                <w:b/>
                <w:noProof/>
                <w:sz w:val="20"/>
                <w:szCs w:val="20"/>
                <w:lang w:eastAsia="en-US"/>
              </w:rPr>
            </w:pPr>
            <w:r>
              <w:rPr>
                <w:b/>
                <w:noProof/>
                <w:sz w:val="20"/>
                <w:szCs w:val="20"/>
                <w:lang w:eastAsia="en-US"/>
              </w:rPr>
              <w:t>Удельная площадь, м</w:t>
            </w:r>
            <w:r>
              <w:rPr>
                <w:b/>
                <w:noProof/>
                <w:sz w:val="20"/>
                <w:szCs w:val="20"/>
                <w:vertAlign w:val="superscript"/>
                <w:lang w:eastAsia="en-US"/>
              </w:rPr>
              <w:t>2</w:t>
            </w:r>
            <w:r>
              <w:rPr>
                <w:b/>
                <w:noProof/>
                <w:sz w:val="20"/>
                <w:szCs w:val="20"/>
                <w:lang w:eastAsia="en-US"/>
              </w:rPr>
              <w:t>/чел, не менее</w:t>
            </w:r>
          </w:p>
        </w:tc>
      </w:tr>
      <w:tr w:rsidR="005B5AD3" w14:paraId="1A8CE92E" w14:textId="77777777" w:rsidTr="005B5AD3">
        <w:trPr>
          <w:trHeight w:val="20"/>
          <w:jc w:val="center"/>
        </w:trPr>
        <w:tc>
          <w:tcPr>
            <w:tcW w:w="577" w:type="pct"/>
            <w:tcBorders>
              <w:top w:val="single" w:sz="4" w:space="0" w:color="auto"/>
              <w:left w:val="single" w:sz="4" w:space="0" w:color="auto"/>
              <w:bottom w:val="single" w:sz="4" w:space="0" w:color="auto"/>
              <w:right w:val="single" w:sz="4" w:space="0" w:color="auto"/>
            </w:tcBorders>
            <w:vAlign w:val="center"/>
            <w:hideMark/>
          </w:tcPr>
          <w:p w14:paraId="72C1565A" w14:textId="77777777"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1</w:t>
            </w:r>
          </w:p>
        </w:tc>
        <w:tc>
          <w:tcPr>
            <w:tcW w:w="2501" w:type="pct"/>
            <w:tcBorders>
              <w:top w:val="single" w:sz="4" w:space="0" w:color="auto"/>
              <w:left w:val="single" w:sz="4" w:space="0" w:color="auto"/>
              <w:bottom w:val="single" w:sz="4" w:space="0" w:color="auto"/>
              <w:right w:val="single" w:sz="4" w:space="0" w:color="auto"/>
            </w:tcBorders>
            <w:vAlign w:val="center"/>
            <w:hideMark/>
          </w:tcPr>
          <w:p w14:paraId="7E1AA7DD" w14:textId="77777777"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Участки школ</w:t>
            </w:r>
          </w:p>
        </w:tc>
        <w:tc>
          <w:tcPr>
            <w:tcW w:w="1922" w:type="pct"/>
            <w:tcBorders>
              <w:top w:val="single" w:sz="4" w:space="0" w:color="auto"/>
              <w:left w:val="single" w:sz="4" w:space="0" w:color="auto"/>
              <w:bottom w:val="single" w:sz="4" w:space="0" w:color="auto"/>
              <w:right w:val="single" w:sz="4" w:space="0" w:color="auto"/>
            </w:tcBorders>
            <w:vAlign w:val="center"/>
            <w:hideMark/>
          </w:tcPr>
          <w:p w14:paraId="5FA6BC26" w14:textId="77777777"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4,7</w:t>
            </w:r>
          </w:p>
        </w:tc>
      </w:tr>
      <w:tr w:rsidR="005B5AD3" w14:paraId="46389BC0" w14:textId="77777777" w:rsidTr="005B5AD3">
        <w:trPr>
          <w:trHeight w:val="20"/>
          <w:jc w:val="center"/>
        </w:trPr>
        <w:tc>
          <w:tcPr>
            <w:tcW w:w="577" w:type="pct"/>
            <w:tcBorders>
              <w:top w:val="single" w:sz="4" w:space="0" w:color="auto"/>
              <w:left w:val="single" w:sz="4" w:space="0" w:color="auto"/>
              <w:bottom w:val="single" w:sz="4" w:space="0" w:color="auto"/>
              <w:right w:val="single" w:sz="4" w:space="0" w:color="auto"/>
            </w:tcBorders>
            <w:vAlign w:val="center"/>
            <w:hideMark/>
          </w:tcPr>
          <w:p w14:paraId="2ADA485A" w14:textId="77777777"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2</w:t>
            </w:r>
          </w:p>
        </w:tc>
        <w:tc>
          <w:tcPr>
            <w:tcW w:w="2501" w:type="pct"/>
            <w:tcBorders>
              <w:top w:val="single" w:sz="4" w:space="0" w:color="auto"/>
              <w:left w:val="single" w:sz="4" w:space="0" w:color="auto"/>
              <w:bottom w:val="single" w:sz="4" w:space="0" w:color="auto"/>
              <w:right w:val="single" w:sz="4" w:space="0" w:color="auto"/>
            </w:tcBorders>
            <w:vAlign w:val="center"/>
            <w:hideMark/>
          </w:tcPr>
          <w:p w14:paraId="131678D8" w14:textId="77777777"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Участки дошкольных учреждений</w:t>
            </w:r>
          </w:p>
        </w:tc>
        <w:tc>
          <w:tcPr>
            <w:tcW w:w="1922" w:type="pct"/>
            <w:tcBorders>
              <w:top w:val="single" w:sz="4" w:space="0" w:color="auto"/>
              <w:left w:val="single" w:sz="4" w:space="0" w:color="auto"/>
              <w:bottom w:val="single" w:sz="4" w:space="0" w:color="auto"/>
              <w:right w:val="single" w:sz="4" w:space="0" w:color="auto"/>
            </w:tcBorders>
            <w:vAlign w:val="center"/>
            <w:hideMark/>
          </w:tcPr>
          <w:p w14:paraId="6026A945" w14:textId="77777777"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1,2</w:t>
            </w:r>
          </w:p>
        </w:tc>
      </w:tr>
      <w:tr w:rsidR="005B5AD3" w14:paraId="2ED8A7E3" w14:textId="77777777" w:rsidTr="005B5AD3">
        <w:trPr>
          <w:trHeight w:val="20"/>
          <w:jc w:val="center"/>
        </w:trPr>
        <w:tc>
          <w:tcPr>
            <w:tcW w:w="577" w:type="pct"/>
            <w:tcBorders>
              <w:top w:val="single" w:sz="4" w:space="0" w:color="auto"/>
              <w:left w:val="single" w:sz="4" w:space="0" w:color="auto"/>
              <w:bottom w:val="single" w:sz="4" w:space="0" w:color="auto"/>
              <w:right w:val="single" w:sz="4" w:space="0" w:color="auto"/>
            </w:tcBorders>
            <w:vAlign w:val="center"/>
            <w:hideMark/>
          </w:tcPr>
          <w:p w14:paraId="04BBECDF" w14:textId="77777777"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3</w:t>
            </w:r>
          </w:p>
        </w:tc>
        <w:tc>
          <w:tcPr>
            <w:tcW w:w="2501" w:type="pct"/>
            <w:tcBorders>
              <w:top w:val="single" w:sz="4" w:space="0" w:color="auto"/>
              <w:left w:val="single" w:sz="4" w:space="0" w:color="auto"/>
              <w:bottom w:val="single" w:sz="4" w:space="0" w:color="auto"/>
              <w:right w:val="single" w:sz="4" w:space="0" w:color="auto"/>
            </w:tcBorders>
            <w:vAlign w:val="center"/>
            <w:hideMark/>
          </w:tcPr>
          <w:p w14:paraId="387ACB81" w14:textId="77777777"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Участки бытового обслуживания</w:t>
            </w:r>
          </w:p>
        </w:tc>
        <w:tc>
          <w:tcPr>
            <w:tcW w:w="1922" w:type="pct"/>
            <w:tcBorders>
              <w:top w:val="single" w:sz="4" w:space="0" w:color="auto"/>
              <w:left w:val="single" w:sz="4" w:space="0" w:color="auto"/>
              <w:bottom w:val="single" w:sz="4" w:space="0" w:color="auto"/>
              <w:right w:val="single" w:sz="4" w:space="0" w:color="auto"/>
            </w:tcBorders>
            <w:vAlign w:val="center"/>
            <w:hideMark/>
          </w:tcPr>
          <w:p w14:paraId="59DDD8F2" w14:textId="77777777"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0,8</w:t>
            </w:r>
          </w:p>
        </w:tc>
      </w:tr>
    </w:tbl>
    <w:p w14:paraId="48AD7F7D" w14:textId="0BDAA556" w:rsidR="005B5AD3" w:rsidRDefault="005B5AD3" w:rsidP="005B5AD3">
      <w:pPr>
        <w:tabs>
          <w:tab w:val="left" w:pos="0"/>
        </w:tabs>
        <w:suppressAutoHyphens/>
        <w:spacing w:before="240"/>
        <w:ind w:firstLine="709"/>
        <w:jc w:val="both"/>
        <w:rPr>
          <w:lang w:eastAsia="en-US"/>
        </w:rPr>
      </w:pPr>
      <w:r>
        <w:rPr>
          <w:lang w:eastAsia="en-US"/>
        </w:rPr>
        <w:t>Прочие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14:paraId="5E057EE0" w14:textId="13E13EC7" w:rsidR="00E41308" w:rsidRDefault="00E41308" w:rsidP="005B5AD3">
      <w:pPr>
        <w:tabs>
          <w:tab w:val="left" w:pos="0"/>
        </w:tabs>
        <w:suppressAutoHyphens/>
        <w:spacing w:before="240"/>
        <w:ind w:firstLine="709"/>
        <w:jc w:val="both"/>
        <w:rPr>
          <w:lang w:eastAsia="en-US"/>
        </w:rPr>
      </w:pPr>
    </w:p>
    <w:p w14:paraId="4332253F" w14:textId="1012E377" w:rsidR="00E41308" w:rsidRDefault="00E41308" w:rsidP="005B5AD3">
      <w:pPr>
        <w:tabs>
          <w:tab w:val="left" w:pos="0"/>
        </w:tabs>
        <w:suppressAutoHyphens/>
        <w:spacing w:before="240"/>
        <w:ind w:firstLine="709"/>
        <w:jc w:val="both"/>
        <w:rPr>
          <w:lang w:eastAsia="en-US"/>
        </w:rPr>
      </w:pPr>
    </w:p>
    <w:p w14:paraId="3FAD16DC" w14:textId="77777777" w:rsidR="00E41308" w:rsidRDefault="00E41308" w:rsidP="005B5AD3">
      <w:pPr>
        <w:tabs>
          <w:tab w:val="left" w:pos="0"/>
        </w:tabs>
        <w:suppressAutoHyphens/>
        <w:spacing w:before="240"/>
        <w:ind w:firstLine="709"/>
        <w:jc w:val="both"/>
        <w:rPr>
          <w:i/>
          <w:iCs/>
        </w:rPr>
      </w:pPr>
    </w:p>
    <w:p w14:paraId="4300B7F3" w14:textId="77777777" w:rsidR="005B5AD3" w:rsidRDefault="005B5AD3" w:rsidP="005B5AD3">
      <w:pPr>
        <w:shd w:val="clear" w:color="auto" w:fill="FFFFFF"/>
        <w:tabs>
          <w:tab w:val="left" w:pos="0"/>
        </w:tabs>
        <w:spacing w:before="100" w:beforeAutospacing="1" w:after="100" w:afterAutospacing="1"/>
        <w:jc w:val="center"/>
        <w:outlineLvl w:val="2"/>
        <w:rPr>
          <w:b/>
          <w:bCs/>
          <w:color w:val="000000"/>
        </w:rPr>
      </w:pPr>
      <w:bookmarkStart w:id="126" w:name="_Toc410315215"/>
      <w:bookmarkStart w:id="127" w:name="_Toc400454237"/>
      <w:bookmarkStart w:id="128" w:name="_Toc392516690"/>
      <w:bookmarkStart w:id="129" w:name="_Toc380581558"/>
      <w:bookmarkStart w:id="130" w:name="_Toc379293281"/>
      <w:bookmarkStart w:id="131" w:name="_Toc379186258"/>
      <w:bookmarkStart w:id="132" w:name="_Toc339819829"/>
      <w:bookmarkStart w:id="133" w:name="_Toc321209585"/>
      <w:bookmarkStart w:id="134" w:name="_Toc282347544"/>
      <w:bookmarkStart w:id="135" w:name="_Toc28076157"/>
      <w:r>
        <w:rPr>
          <w:b/>
          <w:bCs/>
        </w:rPr>
        <w:lastRenderedPageBreak/>
        <w:t>Статья 41. Градостроительные регламенты на территориях производственных зон</w:t>
      </w:r>
      <w:bookmarkEnd w:id="126"/>
      <w:bookmarkEnd w:id="127"/>
      <w:bookmarkEnd w:id="128"/>
      <w:bookmarkEnd w:id="129"/>
      <w:bookmarkEnd w:id="130"/>
      <w:bookmarkEnd w:id="131"/>
      <w:bookmarkEnd w:id="132"/>
      <w:bookmarkEnd w:id="133"/>
      <w:bookmarkEnd w:id="134"/>
      <w:bookmarkEnd w:id="135"/>
    </w:p>
    <w:p w14:paraId="0D9DC171" w14:textId="77777777" w:rsidR="005B5AD3" w:rsidRDefault="005B5AD3" w:rsidP="005B5AD3">
      <w:pPr>
        <w:pStyle w:val="210"/>
        <w:keepNext/>
        <w:keepLines/>
        <w:shd w:val="clear" w:color="auto" w:fill="auto"/>
        <w:tabs>
          <w:tab w:val="left" w:pos="1080"/>
        </w:tabs>
        <w:spacing w:line="240" w:lineRule="auto"/>
        <w:ind w:firstLine="851"/>
        <w:jc w:val="both"/>
        <w:outlineLvl w:val="9"/>
        <w:rPr>
          <w:rStyle w:val="40"/>
          <w:rFonts w:ascii="Times New Roman" w:hAnsi="Times New Roman" w:cs="Times New Roman"/>
          <w:i w:val="0"/>
          <w:iCs w:val="0"/>
          <w:sz w:val="24"/>
          <w:szCs w:val="24"/>
        </w:rPr>
      </w:pPr>
      <w:bookmarkStart w:id="136" w:name="_Toc406280085"/>
      <w:r w:rsidRPr="00E41308">
        <w:rPr>
          <w:rFonts w:ascii="Times New Roman" w:hAnsi="Times New Roman" w:cs="Times New Roman"/>
          <w:i/>
          <w:iCs/>
          <w:sz w:val="24"/>
          <w:szCs w:val="24"/>
        </w:rPr>
        <w:t>1. Производственная зона</w:t>
      </w:r>
      <w:r w:rsidRPr="00E41308">
        <w:rPr>
          <w:i/>
          <w:iCs/>
        </w:rPr>
        <w:t xml:space="preserve"> </w:t>
      </w:r>
      <w:r w:rsidRPr="00E41308">
        <w:rPr>
          <w:rFonts w:ascii="Times New Roman" w:hAnsi="Times New Roman" w:cs="Times New Roman"/>
          <w:i/>
          <w:iCs/>
        </w:rPr>
        <w:t>в границе населенного пункта</w:t>
      </w:r>
      <w:r w:rsidRPr="00E41308">
        <w:rPr>
          <w:rFonts w:ascii="Times New Roman" w:hAnsi="Times New Roman" w:cs="Times New Roman"/>
          <w:i/>
          <w:iCs/>
          <w:sz w:val="24"/>
          <w:szCs w:val="24"/>
        </w:rPr>
        <w:t xml:space="preserve"> (код зоны П1.1)</w:t>
      </w:r>
      <w:r w:rsidRPr="00E41308">
        <w:rPr>
          <w:rStyle w:val="40"/>
          <w:rFonts w:ascii="Times New Roman" w:hAnsi="Times New Roman"/>
          <w:b w:val="0"/>
          <w:i w:val="0"/>
          <w:iCs w:val="0"/>
          <w:color w:val="000000"/>
          <w:sz w:val="24"/>
          <w:szCs w:val="24"/>
        </w:rPr>
        <w:t xml:space="preserve"> </w:t>
      </w:r>
      <w:bookmarkEnd w:id="136"/>
      <w:r w:rsidRPr="00E41308">
        <w:rPr>
          <w:rStyle w:val="40"/>
          <w:rFonts w:ascii="Times New Roman" w:hAnsi="Times New Roman"/>
          <w:b w:val="0"/>
          <w:i w:val="0"/>
          <w:iCs w:val="0"/>
          <w:color w:val="000000"/>
          <w:sz w:val="24"/>
          <w:szCs w:val="24"/>
        </w:rPr>
        <w:t>предназначена для размещения коммунальных и складских объектов, логистических комплексов, объектов жилищно-коммунального хозяйства, объектов транспорта. Допускается широкий спектр коммерческих услуг, сопровождающих основную деятельность. Сочетание различных видов разрешенного использования объектов недвижимости в единой зоне возможно только при условии соблюдения нормативных санитарных требований</w:t>
      </w:r>
      <w:r>
        <w:rPr>
          <w:rStyle w:val="40"/>
          <w:rFonts w:ascii="Times New Roman" w:hAnsi="Times New Roman"/>
          <w:b w:val="0"/>
          <w:color w:val="000000"/>
          <w:sz w:val="24"/>
          <w:szCs w:val="24"/>
        </w:rPr>
        <w:t>.</w:t>
      </w:r>
    </w:p>
    <w:p w14:paraId="7812CF8F" w14:textId="77777777" w:rsidR="005B5AD3" w:rsidRDefault="005B5AD3" w:rsidP="005B5AD3">
      <w:pPr>
        <w:pStyle w:val="210"/>
        <w:keepNext/>
        <w:keepLines/>
        <w:shd w:val="clear" w:color="auto" w:fill="auto"/>
        <w:tabs>
          <w:tab w:val="left" w:pos="1080"/>
        </w:tabs>
        <w:spacing w:line="240" w:lineRule="auto"/>
        <w:ind w:firstLine="851"/>
        <w:jc w:val="both"/>
        <w:outlineLvl w:val="9"/>
        <w:rPr>
          <w:bCs w:val="0"/>
        </w:rPr>
      </w:pPr>
      <w:r>
        <w:rPr>
          <w:rFonts w:ascii="Times New Roman" w:hAnsi="Times New Roman"/>
          <w:b w:val="0"/>
          <w:bCs w:val="0"/>
          <w:sz w:val="24"/>
          <w:szCs w:val="24"/>
        </w:rPr>
        <w:t xml:space="preserve">Код (числовое обозначение) вида разрешенного использования земельного участка – согласно </w:t>
      </w:r>
      <w:r>
        <w:rPr>
          <w:rFonts w:ascii="Times New Roman" w:hAnsi="Times New Roman"/>
          <w:b w:val="0"/>
          <w:bCs w:val="0"/>
          <w:sz w:val="24"/>
          <w:szCs w:val="24"/>
          <w:u w:val="single"/>
        </w:rPr>
        <w:t xml:space="preserve">классификатору видов разрешенного использования земельных участков </w:t>
      </w:r>
      <w:r>
        <w:rPr>
          <w:rFonts w:ascii="Times New Roman" w:hAnsi="Times New Roman"/>
          <w:b w:val="0"/>
          <w:bCs w:val="0"/>
          <w:sz w:val="24"/>
          <w:szCs w:val="24"/>
        </w:rPr>
        <w:t>(Приказ Федеральной служба государственной регистрации, кадастра и картографии от 10 ноября 2020 года N П/0412</w:t>
      </w:r>
      <w:r>
        <w:rPr>
          <w:b w:val="0"/>
          <w:bCs w:val="0"/>
        </w:rPr>
        <w:t xml:space="preserve"> </w:t>
      </w:r>
      <w:r>
        <w:rPr>
          <w:rFonts w:ascii="Times New Roman" w:hAnsi="Times New Roman"/>
          <w:b w:val="0"/>
          <w:bCs w:val="0"/>
          <w:sz w:val="24"/>
          <w:szCs w:val="24"/>
        </w:rPr>
        <w:t>(с изменениями на 20 апреля 2021 года)</w:t>
      </w:r>
    </w:p>
    <w:p w14:paraId="04B1940B" w14:textId="77777777" w:rsidR="005B5AD3" w:rsidRDefault="005B5AD3" w:rsidP="005B5AD3">
      <w:pPr>
        <w:pStyle w:val="210"/>
        <w:keepNext/>
        <w:keepLines/>
        <w:shd w:val="clear" w:color="auto" w:fill="auto"/>
        <w:tabs>
          <w:tab w:val="left" w:pos="1080"/>
        </w:tabs>
        <w:spacing w:line="240" w:lineRule="auto"/>
        <w:ind w:firstLine="851"/>
        <w:jc w:val="both"/>
        <w:outlineLvl w:val="9"/>
        <w:rPr>
          <w:rFonts w:ascii="Times New Roman" w:hAnsi="Times New Roman"/>
          <w:b w:val="0"/>
          <w:bCs w:val="0"/>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4"/>
        <w:gridCol w:w="794"/>
        <w:gridCol w:w="2642"/>
        <w:gridCol w:w="5229"/>
      </w:tblGrid>
      <w:tr w:rsidR="005B5AD3" w14:paraId="10063911" w14:textId="77777777" w:rsidTr="005B5AD3">
        <w:trPr>
          <w:cantSplit/>
          <w:trHeight w:val="20"/>
          <w:jc w:val="center"/>
        </w:trPr>
        <w:tc>
          <w:tcPr>
            <w:tcW w:w="556" w:type="pct"/>
            <w:tcBorders>
              <w:top w:val="single" w:sz="12" w:space="0" w:color="auto"/>
              <w:left w:val="single" w:sz="12" w:space="0" w:color="auto"/>
              <w:bottom w:val="single" w:sz="12" w:space="0" w:color="auto"/>
              <w:right w:val="single" w:sz="12" w:space="0" w:color="auto"/>
            </w:tcBorders>
            <w:textDirection w:val="btLr"/>
            <w:vAlign w:val="center"/>
            <w:hideMark/>
          </w:tcPr>
          <w:p w14:paraId="2B891D79" w14:textId="77777777" w:rsidR="005B5AD3" w:rsidRDefault="005B5AD3">
            <w:pPr>
              <w:spacing w:line="276" w:lineRule="auto"/>
              <w:jc w:val="center"/>
              <w:rPr>
                <w:b/>
                <w:sz w:val="20"/>
                <w:szCs w:val="20"/>
                <w:lang w:eastAsia="en-US"/>
              </w:rPr>
            </w:pPr>
            <w:r>
              <w:rPr>
                <w:b/>
                <w:sz w:val="20"/>
                <w:szCs w:val="20"/>
                <w:lang w:eastAsia="en-US"/>
              </w:rPr>
              <w:t xml:space="preserve">Вид разрешенного </w:t>
            </w:r>
          </w:p>
          <w:p w14:paraId="463C7CA1" w14:textId="77777777" w:rsidR="005B5AD3" w:rsidRDefault="005B5AD3">
            <w:pPr>
              <w:spacing w:line="276" w:lineRule="auto"/>
              <w:jc w:val="center"/>
              <w:rPr>
                <w:b/>
                <w:sz w:val="20"/>
                <w:szCs w:val="20"/>
                <w:lang w:eastAsia="en-US"/>
              </w:rPr>
            </w:pPr>
            <w:r>
              <w:rPr>
                <w:b/>
                <w:sz w:val="20"/>
                <w:szCs w:val="20"/>
                <w:lang w:eastAsia="en-US"/>
              </w:rPr>
              <w:t>использования</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198605E1" w14:textId="77777777" w:rsidR="005B5AD3" w:rsidRDefault="005B5AD3">
            <w:pPr>
              <w:spacing w:line="276" w:lineRule="auto"/>
              <w:jc w:val="center"/>
              <w:rPr>
                <w:b/>
                <w:sz w:val="20"/>
                <w:szCs w:val="20"/>
                <w:lang w:eastAsia="en-US"/>
              </w:rPr>
            </w:pPr>
            <w:r>
              <w:rPr>
                <w:b/>
                <w:sz w:val="20"/>
                <w:szCs w:val="20"/>
                <w:lang w:eastAsia="en-US"/>
              </w:rPr>
              <w:t>*КОД</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459C56F7" w14:textId="77777777" w:rsidR="005B5AD3" w:rsidRDefault="005B5AD3">
            <w:pPr>
              <w:spacing w:line="276" w:lineRule="auto"/>
              <w:jc w:val="center"/>
              <w:rPr>
                <w:b/>
                <w:sz w:val="20"/>
                <w:szCs w:val="20"/>
                <w:lang w:eastAsia="en-US"/>
              </w:rPr>
            </w:pPr>
            <w:r>
              <w:rPr>
                <w:b/>
                <w:sz w:val="20"/>
                <w:szCs w:val="20"/>
                <w:lang w:eastAsia="en-US"/>
              </w:rPr>
              <w:t>НАИМЕНОВАНИЕ ВИДА РАЗРЕШЕННОГО ИСПОЛЬЗОВАНИЯ ЗЕМЕЛЬНОГО УЧАСТКА (ПО КЛАССИФИКАТОРУ)</w:t>
            </w:r>
          </w:p>
        </w:tc>
        <w:tc>
          <w:tcPr>
            <w:tcW w:w="2682" w:type="pct"/>
            <w:tcBorders>
              <w:top w:val="single" w:sz="12" w:space="0" w:color="auto"/>
              <w:left w:val="single" w:sz="12" w:space="0" w:color="auto"/>
              <w:bottom w:val="single" w:sz="12" w:space="0" w:color="auto"/>
              <w:right w:val="single" w:sz="12" w:space="0" w:color="auto"/>
            </w:tcBorders>
            <w:vAlign w:val="center"/>
            <w:hideMark/>
          </w:tcPr>
          <w:p w14:paraId="19C10D7C" w14:textId="77777777" w:rsidR="005B5AD3" w:rsidRDefault="005B5AD3">
            <w:pPr>
              <w:spacing w:line="276" w:lineRule="auto"/>
              <w:jc w:val="center"/>
              <w:rPr>
                <w:b/>
                <w:sz w:val="20"/>
                <w:szCs w:val="20"/>
                <w:lang w:eastAsia="en-US"/>
              </w:rPr>
            </w:pPr>
            <w:r>
              <w:rPr>
                <w:b/>
                <w:sz w:val="20"/>
                <w:szCs w:val="20"/>
                <w:lang w:eastAsia="en-US"/>
              </w:rPr>
              <w:t>Предельные (минимальные и (или) максимальные) размеры земельных участков и предельные</w:t>
            </w:r>
          </w:p>
          <w:p w14:paraId="1E2F1A07" w14:textId="77777777" w:rsidR="005B5AD3" w:rsidRDefault="005B5AD3">
            <w:pPr>
              <w:spacing w:line="276" w:lineRule="auto"/>
              <w:jc w:val="center"/>
              <w:rPr>
                <w:b/>
                <w:sz w:val="20"/>
                <w:szCs w:val="20"/>
                <w:lang w:eastAsia="en-US"/>
              </w:rPr>
            </w:pPr>
            <w:r>
              <w:rPr>
                <w:b/>
                <w:sz w:val="20"/>
                <w:szCs w:val="20"/>
                <w:lang w:eastAsia="en-US"/>
              </w:rPr>
              <w:t>параметры разрешенного строительства, реконструкции объектов капитального строительства</w:t>
            </w:r>
          </w:p>
        </w:tc>
      </w:tr>
      <w:tr w:rsidR="005B5AD3" w14:paraId="36AA8332" w14:textId="77777777" w:rsidTr="008F12BE">
        <w:trPr>
          <w:cantSplit/>
          <w:trHeight w:val="50"/>
          <w:jc w:val="center"/>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59C7EF55" w14:textId="77777777" w:rsidR="005B5AD3" w:rsidRDefault="005B5AD3">
            <w:pPr>
              <w:spacing w:line="276" w:lineRule="auto"/>
              <w:jc w:val="center"/>
              <w:rPr>
                <w:b/>
                <w:sz w:val="20"/>
                <w:szCs w:val="20"/>
                <w:lang w:eastAsia="en-US"/>
              </w:rPr>
            </w:pPr>
            <w:r>
              <w:rPr>
                <w:b/>
                <w:sz w:val="20"/>
                <w:szCs w:val="20"/>
                <w:lang w:eastAsia="en-US"/>
              </w:rPr>
              <w:t>Основные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66356585" w14:textId="77777777" w:rsidR="005B5AD3" w:rsidRDefault="005B5AD3">
            <w:pPr>
              <w:suppressAutoHyphens/>
              <w:autoSpaceDE w:val="0"/>
              <w:spacing w:line="276" w:lineRule="auto"/>
              <w:jc w:val="center"/>
              <w:rPr>
                <w:sz w:val="20"/>
                <w:szCs w:val="20"/>
                <w:lang w:eastAsia="en-US"/>
              </w:rPr>
            </w:pPr>
            <w:r>
              <w:rPr>
                <w:rFonts w:cs="Arial"/>
                <w:sz w:val="20"/>
                <w:szCs w:val="20"/>
                <w:lang w:eastAsia="en-US"/>
              </w:rPr>
              <w:t>6.9</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98490C2" w14:textId="5D7B6739" w:rsidR="005B5AD3" w:rsidRPr="008F12BE" w:rsidRDefault="005B5AD3">
            <w:pPr>
              <w:spacing w:line="276" w:lineRule="auto"/>
              <w:rPr>
                <w:sz w:val="20"/>
                <w:szCs w:val="20"/>
                <w:lang w:eastAsia="en-US"/>
              </w:rPr>
            </w:pPr>
            <w:r w:rsidRPr="008F12BE">
              <w:rPr>
                <w:rFonts w:cs="Arial"/>
                <w:sz w:val="20"/>
                <w:szCs w:val="20"/>
                <w:lang w:eastAsia="en-US"/>
              </w:rPr>
              <w:t>склад</w:t>
            </w:r>
          </w:p>
        </w:tc>
        <w:tc>
          <w:tcPr>
            <w:tcW w:w="2682" w:type="pct"/>
            <w:vMerge w:val="restart"/>
            <w:tcBorders>
              <w:top w:val="single" w:sz="12" w:space="0" w:color="auto"/>
              <w:left w:val="single" w:sz="12" w:space="0" w:color="auto"/>
              <w:bottom w:val="single" w:sz="12" w:space="0" w:color="auto"/>
              <w:right w:val="single" w:sz="12" w:space="0" w:color="auto"/>
            </w:tcBorders>
            <w:vAlign w:val="center"/>
            <w:hideMark/>
          </w:tcPr>
          <w:p w14:paraId="5DB23C77" w14:textId="77777777" w:rsidR="005B5AD3" w:rsidRDefault="005B5AD3">
            <w:pPr>
              <w:spacing w:line="276" w:lineRule="auto"/>
              <w:rPr>
                <w:sz w:val="20"/>
                <w:szCs w:val="20"/>
                <w:lang w:eastAsia="en-US"/>
              </w:rPr>
            </w:pPr>
            <w:r>
              <w:rPr>
                <w:sz w:val="20"/>
                <w:szCs w:val="20"/>
                <w:lang w:eastAsia="en-US"/>
              </w:rPr>
              <w:t>- предельные (минимальные и (или) максимальные) размеры земельных участков 0,1 – 1,0 га, в том числе их площадь 1000 – 10000 м2;</w:t>
            </w:r>
          </w:p>
          <w:p w14:paraId="19C680D7" w14:textId="77777777" w:rsidR="005B5AD3" w:rsidRDefault="005B5AD3">
            <w:pPr>
              <w:spacing w:line="276" w:lineRule="auto"/>
              <w:rPr>
                <w:sz w:val="20"/>
                <w:szCs w:val="20"/>
                <w:lang w:eastAsia="en-US"/>
              </w:rPr>
            </w:pPr>
            <w:r>
              <w:rPr>
                <w:sz w:val="20"/>
                <w:szCs w:val="20"/>
                <w:lang w:eastAsia="en-US"/>
              </w:rPr>
              <w:t>минимальная (максимальная) ширина земельных участков вдоль фронта улицы/проезда - не подлежит ограничению;</w:t>
            </w:r>
          </w:p>
          <w:p w14:paraId="6F498940" w14:textId="77777777" w:rsidR="005B5AD3" w:rsidRDefault="005B5AD3">
            <w:pPr>
              <w:spacing w:line="276" w:lineRule="auto"/>
              <w:rPr>
                <w:sz w:val="20"/>
                <w:szCs w:val="20"/>
                <w:lang w:eastAsia="en-US"/>
              </w:rPr>
            </w:pPr>
            <w:r>
              <w:rPr>
                <w:sz w:val="20"/>
                <w:szCs w:val="20"/>
                <w:lang w:eastAsia="en-US"/>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- 8 м;</w:t>
            </w:r>
          </w:p>
          <w:p w14:paraId="73235196" w14:textId="77777777" w:rsidR="005B5AD3" w:rsidRDefault="005B5AD3">
            <w:pPr>
              <w:spacing w:line="276" w:lineRule="auto"/>
              <w:rPr>
                <w:sz w:val="20"/>
                <w:szCs w:val="20"/>
                <w:lang w:eastAsia="en-US"/>
              </w:rPr>
            </w:pPr>
            <w:r>
              <w:rPr>
                <w:sz w:val="20"/>
                <w:szCs w:val="20"/>
                <w:lang w:eastAsia="en-US"/>
              </w:rPr>
              <w:t>- предельное количество этажей – 3 этажа;</w:t>
            </w:r>
          </w:p>
          <w:p w14:paraId="2CFDD2B7" w14:textId="77777777" w:rsidR="005B5AD3" w:rsidRDefault="005B5AD3">
            <w:pPr>
              <w:spacing w:line="276" w:lineRule="auto"/>
              <w:rPr>
                <w:sz w:val="20"/>
                <w:szCs w:val="20"/>
                <w:lang w:eastAsia="en-US"/>
              </w:rPr>
            </w:pPr>
            <w:r>
              <w:rPr>
                <w:sz w:val="20"/>
                <w:szCs w:val="20"/>
                <w:lang w:eastAsia="en-US"/>
              </w:rPr>
              <w:t>- предельная высота зданий, строений, сооружений – 8 м;</w:t>
            </w:r>
          </w:p>
          <w:p w14:paraId="20898DA0" w14:textId="77777777" w:rsidR="005B5AD3" w:rsidRDefault="005B5AD3">
            <w:pPr>
              <w:spacing w:line="276" w:lineRule="auto"/>
              <w:rPr>
                <w:sz w:val="20"/>
                <w:szCs w:val="20"/>
                <w:lang w:eastAsia="en-US"/>
              </w:rPr>
            </w:pPr>
            <w:r>
              <w:rPr>
                <w:sz w:val="20"/>
                <w:szCs w:val="20"/>
                <w:lang w:eastAsia="en-US"/>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60 %;</w:t>
            </w:r>
          </w:p>
          <w:p w14:paraId="580AF01E" w14:textId="77777777" w:rsidR="005B5AD3" w:rsidRDefault="005B5AD3">
            <w:pPr>
              <w:spacing w:line="276" w:lineRule="auto"/>
              <w:rPr>
                <w:sz w:val="20"/>
                <w:szCs w:val="20"/>
                <w:lang w:eastAsia="en-US"/>
              </w:rPr>
            </w:pPr>
            <w:r>
              <w:rPr>
                <w:sz w:val="20"/>
                <w:szCs w:val="20"/>
                <w:lang w:eastAsia="en-US"/>
              </w:rPr>
              <w:t xml:space="preserve">- в </w:t>
            </w:r>
            <w:proofErr w:type="spellStart"/>
            <w:r>
              <w:rPr>
                <w:sz w:val="20"/>
                <w:szCs w:val="20"/>
                <w:lang w:eastAsia="en-US"/>
              </w:rPr>
              <w:t>примагистральной</w:t>
            </w:r>
            <w:proofErr w:type="spellEnd"/>
            <w:r>
              <w:rPr>
                <w:sz w:val="20"/>
                <w:szCs w:val="20"/>
                <w:lang w:eastAsia="en-US"/>
              </w:rPr>
              <w:t xml:space="preserve"> полосе производственных в зонах предусматривать открытые площадки для стоянки легковых автомобилей в соответствии с нормами СНиП 2.07.01-89*</w:t>
            </w:r>
          </w:p>
        </w:tc>
      </w:tr>
      <w:tr w:rsidR="005B5AD3" w14:paraId="3593C0A5"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677D5E7"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E55D65B" w14:textId="77777777" w:rsidR="005B5AD3" w:rsidRDefault="005B5AD3">
            <w:pPr>
              <w:suppressAutoHyphens/>
              <w:autoSpaceDE w:val="0"/>
              <w:spacing w:line="276" w:lineRule="auto"/>
              <w:jc w:val="center"/>
              <w:rPr>
                <w:sz w:val="20"/>
                <w:szCs w:val="20"/>
                <w:lang w:eastAsia="en-US"/>
              </w:rPr>
            </w:pPr>
            <w:r>
              <w:rPr>
                <w:rFonts w:cs="Arial"/>
                <w:sz w:val="20"/>
                <w:szCs w:val="20"/>
                <w:lang w:eastAsia="en-US"/>
              </w:rPr>
              <w:t>6.8</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3E0D604A" w14:textId="77777777" w:rsidR="005B5AD3" w:rsidRPr="008F12BE" w:rsidRDefault="005B5AD3">
            <w:pPr>
              <w:spacing w:line="276" w:lineRule="auto"/>
              <w:rPr>
                <w:sz w:val="20"/>
                <w:szCs w:val="20"/>
                <w:lang w:eastAsia="en-US"/>
              </w:rPr>
            </w:pPr>
            <w:r w:rsidRPr="008F12BE">
              <w:rPr>
                <w:rFonts w:cs="Arial"/>
                <w:sz w:val="20"/>
                <w:szCs w:val="20"/>
                <w:lang w:eastAsia="en-US"/>
              </w:rPr>
              <w:t>связь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233BAD8" w14:textId="77777777" w:rsidR="005B5AD3" w:rsidRDefault="005B5AD3">
            <w:pPr>
              <w:spacing w:line="276" w:lineRule="auto"/>
              <w:rPr>
                <w:sz w:val="20"/>
                <w:szCs w:val="20"/>
                <w:lang w:eastAsia="en-US"/>
              </w:rPr>
            </w:pPr>
          </w:p>
        </w:tc>
      </w:tr>
      <w:tr w:rsidR="005B5AD3" w14:paraId="17155441"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0523B0F"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6DB05C01" w14:textId="77777777" w:rsidR="005B5AD3" w:rsidRDefault="005B5AD3">
            <w:pPr>
              <w:spacing w:line="276" w:lineRule="auto"/>
              <w:jc w:val="center"/>
              <w:rPr>
                <w:sz w:val="20"/>
                <w:szCs w:val="20"/>
                <w:lang w:eastAsia="en-US"/>
              </w:rPr>
            </w:pPr>
            <w:r>
              <w:rPr>
                <w:rFonts w:cs="Arial"/>
                <w:sz w:val="20"/>
                <w:szCs w:val="20"/>
                <w:lang w:eastAsia="en-US"/>
              </w:rPr>
              <w:t>4.9</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1C67CFD" w14:textId="77777777" w:rsidR="005B5AD3" w:rsidRDefault="005B5AD3">
            <w:pPr>
              <w:spacing w:line="276" w:lineRule="auto"/>
              <w:rPr>
                <w:sz w:val="20"/>
                <w:szCs w:val="20"/>
                <w:lang w:eastAsia="en-US"/>
              </w:rPr>
            </w:pPr>
            <w:r>
              <w:rPr>
                <w:sz w:val="20"/>
                <w:szCs w:val="20"/>
                <w:lang w:eastAsia="en-US"/>
              </w:rPr>
              <w:t>служебные гаражи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6B5CA0E" w14:textId="77777777" w:rsidR="005B5AD3" w:rsidRDefault="005B5AD3">
            <w:pPr>
              <w:spacing w:line="276" w:lineRule="auto"/>
              <w:rPr>
                <w:sz w:val="20"/>
                <w:szCs w:val="20"/>
                <w:lang w:eastAsia="en-US"/>
              </w:rPr>
            </w:pPr>
          </w:p>
        </w:tc>
      </w:tr>
      <w:tr w:rsidR="005B5AD3" w14:paraId="40F74668"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84DFAEF"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52A07AF0" w14:textId="77777777" w:rsidR="005B5AD3" w:rsidRDefault="005B5AD3">
            <w:pPr>
              <w:spacing w:line="276" w:lineRule="auto"/>
              <w:jc w:val="center"/>
              <w:rPr>
                <w:b/>
                <w:sz w:val="20"/>
                <w:szCs w:val="20"/>
                <w:lang w:eastAsia="en-US"/>
              </w:rPr>
            </w:pPr>
            <w:r>
              <w:rPr>
                <w:rFonts w:cs="Arial"/>
                <w:sz w:val="20"/>
                <w:szCs w:val="20"/>
                <w:lang w:eastAsia="en-US"/>
              </w:rPr>
              <w:t>3.1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1993A67" w14:textId="77777777" w:rsidR="005B5AD3" w:rsidRDefault="005B5AD3">
            <w:pPr>
              <w:spacing w:line="276" w:lineRule="auto"/>
              <w:rPr>
                <w:sz w:val="20"/>
                <w:szCs w:val="20"/>
                <w:lang w:eastAsia="en-US"/>
              </w:rPr>
            </w:pPr>
            <w:r>
              <w:rPr>
                <w:sz w:val="20"/>
                <w:szCs w:val="20"/>
                <w:lang w:eastAsia="en-US"/>
              </w:rPr>
              <w:t>коммунальное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E626CDE" w14:textId="77777777" w:rsidR="005B5AD3" w:rsidRDefault="005B5AD3">
            <w:pPr>
              <w:spacing w:line="276" w:lineRule="auto"/>
              <w:rPr>
                <w:sz w:val="20"/>
                <w:szCs w:val="20"/>
                <w:lang w:eastAsia="en-US"/>
              </w:rPr>
            </w:pPr>
          </w:p>
        </w:tc>
      </w:tr>
      <w:tr w:rsidR="005B5AD3" w14:paraId="1BB67BCE"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954E1BD"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8650751" w14:textId="77777777" w:rsidR="005B5AD3" w:rsidRDefault="005B5AD3">
            <w:pPr>
              <w:spacing w:line="276" w:lineRule="auto"/>
              <w:jc w:val="center"/>
              <w:rPr>
                <w:b/>
                <w:sz w:val="20"/>
                <w:szCs w:val="20"/>
                <w:lang w:eastAsia="en-US"/>
              </w:rPr>
            </w:pPr>
            <w:r>
              <w:rPr>
                <w:rFonts w:cs="Arial"/>
                <w:sz w:val="20"/>
                <w:szCs w:val="20"/>
                <w:lang w:eastAsia="en-US"/>
              </w:rPr>
              <w:t>4.9.1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56D6B1B3" w14:textId="77777777" w:rsidR="005B5AD3" w:rsidRDefault="005B5AD3">
            <w:pPr>
              <w:spacing w:line="276" w:lineRule="auto"/>
              <w:rPr>
                <w:sz w:val="20"/>
                <w:szCs w:val="20"/>
                <w:lang w:eastAsia="en-US"/>
              </w:rPr>
            </w:pPr>
            <w:r>
              <w:rPr>
                <w:sz w:val="20"/>
                <w:szCs w:val="20"/>
                <w:lang w:eastAsia="en-US"/>
              </w:rPr>
              <w:t>объекты дорожного сервиса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56C02DD" w14:textId="77777777" w:rsidR="005B5AD3" w:rsidRDefault="005B5AD3">
            <w:pPr>
              <w:spacing w:line="276" w:lineRule="auto"/>
              <w:rPr>
                <w:sz w:val="20"/>
                <w:szCs w:val="20"/>
                <w:lang w:eastAsia="en-US"/>
              </w:rPr>
            </w:pPr>
          </w:p>
        </w:tc>
      </w:tr>
      <w:tr w:rsidR="005B5AD3" w14:paraId="5872E175"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2B8450F"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323E2545" w14:textId="77777777" w:rsidR="005B5AD3" w:rsidRDefault="005B5AD3">
            <w:pPr>
              <w:spacing w:line="276" w:lineRule="auto"/>
              <w:jc w:val="center"/>
              <w:rPr>
                <w:rFonts w:cs="Arial"/>
                <w:sz w:val="20"/>
                <w:szCs w:val="20"/>
                <w:lang w:eastAsia="en-US"/>
              </w:rPr>
            </w:pPr>
            <w:r>
              <w:rPr>
                <w:rFonts w:cs="Arial"/>
                <w:sz w:val="20"/>
                <w:lang w:eastAsia="en-US"/>
              </w:rPr>
              <w:t>12.0</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15289339" w14:textId="77777777" w:rsidR="005B5AD3" w:rsidRDefault="005B5AD3">
            <w:pPr>
              <w:spacing w:line="276" w:lineRule="auto"/>
              <w:rPr>
                <w:sz w:val="20"/>
                <w:szCs w:val="20"/>
                <w:lang w:eastAsia="en-US"/>
              </w:rPr>
            </w:pPr>
            <w:r>
              <w:rPr>
                <w:sz w:val="20"/>
                <w:lang w:eastAsia="en-US"/>
              </w:rPr>
              <w:t>земельные участки (территории) общего пользования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0A4AC4D" w14:textId="77777777" w:rsidR="005B5AD3" w:rsidRDefault="005B5AD3">
            <w:pPr>
              <w:spacing w:line="276" w:lineRule="auto"/>
              <w:rPr>
                <w:sz w:val="20"/>
                <w:szCs w:val="20"/>
                <w:lang w:eastAsia="en-US"/>
              </w:rPr>
            </w:pPr>
          </w:p>
        </w:tc>
      </w:tr>
      <w:tr w:rsidR="005B5AD3" w14:paraId="443BA882"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A403D64"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1D7FF0C9" w14:textId="77777777" w:rsidR="005B5AD3" w:rsidRDefault="005B5AD3">
            <w:pPr>
              <w:spacing w:line="276" w:lineRule="auto"/>
              <w:jc w:val="center"/>
              <w:rPr>
                <w:rFonts w:cs="Arial"/>
                <w:sz w:val="20"/>
                <w:szCs w:val="20"/>
                <w:lang w:eastAsia="en-US"/>
              </w:rPr>
            </w:pPr>
            <w:r>
              <w:rPr>
                <w:rFonts w:cs="Arial"/>
                <w:sz w:val="20"/>
                <w:szCs w:val="20"/>
                <w:lang w:eastAsia="en-US"/>
              </w:rPr>
              <w:t>7.0</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5044FF1F" w14:textId="77777777" w:rsidR="005B5AD3" w:rsidRDefault="005B5AD3">
            <w:pPr>
              <w:spacing w:line="276" w:lineRule="auto"/>
              <w:rPr>
                <w:sz w:val="20"/>
                <w:szCs w:val="20"/>
                <w:lang w:eastAsia="en-US"/>
              </w:rPr>
            </w:pPr>
            <w:r>
              <w:rPr>
                <w:sz w:val="20"/>
                <w:szCs w:val="20"/>
                <w:lang w:eastAsia="en-US"/>
              </w:rPr>
              <w:t>транспорт</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1FC39A2" w14:textId="77777777" w:rsidR="005B5AD3" w:rsidRDefault="005B5AD3">
            <w:pPr>
              <w:spacing w:line="276" w:lineRule="auto"/>
              <w:rPr>
                <w:sz w:val="20"/>
                <w:szCs w:val="20"/>
                <w:lang w:eastAsia="en-US"/>
              </w:rPr>
            </w:pPr>
          </w:p>
        </w:tc>
      </w:tr>
      <w:tr w:rsidR="005B5AD3" w14:paraId="14A15B89"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FBC66F5"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39C6ACC8" w14:textId="77777777" w:rsidR="005B5AD3" w:rsidRPr="008F12BE" w:rsidRDefault="005B5AD3">
            <w:pPr>
              <w:suppressAutoHyphens/>
              <w:autoSpaceDE w:val="0"/>
              <w:spacing w:line="276" w:lineRule="auto"/>
              <w:jc w:val="center"/>
              <w:rPr>
                <w:sz w:val="20"/>
                <w:szCs w:val="20"/>
                <w:lang w:eastAsia="en-US"/>
              </w:rPr>
            </w:pPr>
            <w:r w:rsidRPr="008F12BE">
              <w:rPr>
                <w:rFonts w:cs="Arial"/>
                <w:sz w:val="20"/>
                <w:szCs w:val="20"/>
                <w:lang w:eastAsia="en-US"/>
              </w:rPr>
              <w:t>8.3</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15DF3E17" w14:textId="1722E53C" w:rsidR="005B5AD3" w:rsidRPr="008F12BE" w:rsidRDefault="005B5AD3">
            <w:pPr>
              <w:spacing w:line="276" w:lineRule="auto"/>
              <w:rPr>
                <w:sz w:val="20"/>
                <w:szCs w:val="20"/>
                <w:lang w:eastAsia="en-US"/>
              </w:rPr>
            </w:pPr>
            <w:r w:rsidRPr="008F12BE">
              <w:rPr>
                <w:rFonts w:cs="Arial"/>
                <w:sz w:val="20"/>
                <w:szCs w:val="20"/>
                <w:lang w:eastAsia="en-US"/>
              </w:rPr>
              <w:t xml:space="preserve">обеспечение внутреннего </w:t>
            </w:r>
            <w:r w:rsidR="00C3620D" w:rsidRPr="008F12BE">
              <w:rPr>
                <w:rFonts w:cs="Arial"/>
                <w:sz w:val="20"/>
                <w:szCs w:val="20"/>
                <w:lang w:eastAsia="en-US"/>
              </w:rPr>
              <w:t>право</w:t>
            </w:r>
            <w:r w:rsidRPr="008F12BE">
              <w:rPr>
                <w:rFonts w:cs="Arial"/>
                <w:sz w:val="20"/>
                <w:szCs w:val="20"/>
                <w:lang w:eastAsia="en-US"/>
              </w:rPr>
              <w:t>порядка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05DAC22" w14:textId="77777777" w:rsidR="005B5AD3" w:rsidRDefault="005B5AD3">
            <w:pPr>
              <w:spacing w:line="276" w:lineRule="auto"/>
              <w:rPr>
                <w:sz w:val="20"/>
                <w:szCs w:val="20"/>
                <w:lang w:eastAsia="en-US"/>
              </w:rPr>
            </w:pPr>
          </w:p>
        </w:tc>
      </w:tr>
      <w:tr w:rsidR="005B5AD3" w14:paraId="6E91E0A9" w14:textId="77777777" w:rsidTr="005B5AD3">
        <w:trPr>
          <w:cantSplit/>
          <w:trHeight w:val="20"/>
          <w:jc w:val="center"/>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0D415FAE" w14:textId="77777777" w:rsidR="005B5AD3" w:rsidRDefault="005B5AD3">
            <w:pPr>
              <w:spacing w:line="276" w:lineRule="auto"/>
              <w:jc w:val="center"/>
              <w:rPr>
                <w:b/>
                <w:sz w:val="20"/>
                <w:szCs w:val="20"/>
                <w:lang w:eastAsia="en-US"/>
              </w:rPr>
            </w:pPr>
            <w:r>
              <w:rPr>
                <w:b/>
                <w:sz w:val="20"/>
                <w:szCs w:val="20"/>
                <w:lang w:eastAsia="en-US"/>
              </w:rPr>
              <w:t>Вспомогательные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20003F93" w14:textId="77777777" w:rsidR="005B5AD3" w:rsidRDefault="005B5AD3">
            <w:pPr>
              <w:spacing w:line="276" w:lineRule="auto"/>
              <w:jc w:val="center"/>
              <w:rPr>
                <w:rFonts w:cs="Arial"/>
                <w:sz w:val="20"/>
                <w:lang w:eastAsia="en-US"/>
              </w:rPr>
            </w:pPr>
            <w:r>
              <w:rPr>
                <w:rFonts w:cs="Arial"/>
                <w:sz w:val="20"/>
                <w:lang w:eastAsia="en-US"/>
              </w:rPr>
              <w:t>3.7</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4493A812" w14:textId="77777777" w:rsidR="005B5AD3" w:rsidRDefault="005B5AD3">
            <w:pPr>
              <w:spacing w:line="276" w:lineRule="auto"/>
              <w:rPr>
                <w:sz w:val="20"/>
                <w:lang w:eastAsia="en-US"/>
              </w:rPr>
            </w:pPr>
            <w:r>
              <w:rPr>
                <w:sz w:val="20"/>
                <w:lang w:eastAsia="en-US"/>
              </w:rPr>
              <w:t>религиозное использование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FA380D2" w14:textId="77777777" w:rsidR="005B5AD3" w:rsidRDefault="005B5AD3">
            <w:pPr>
              <w:spacing w:line="276" w:lineRule="auto"/>
              <w:rPr>
                <w:sz w:val="20"/>
                <w:szCs w:val="20"/>
                <w:lang w:eastAsia="en-US"/>
              </w:rPr>
            </w:pPr>
          </w:p>
        </w:tc>
      </w:tr>
      <w:tr w:rsidR="005B5AD3" w14:paraId="59CBFEDE"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D64B4A5"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4B730485" w14:textId="77777777" w:rsidR="005B5AD3" w:rsidRDefault="005B5AD3">
            <w:pPr>
              <w:spacing w:line="276" w:lineRule="auto"/>
              <w:jc w:val="center"/>
              <w:rPr>
                <w:rFonts w:cs="Arial"/>
                <w:sz w:val="20"/>
                <w:lang w:eastAsia="en-US"/>
              </w:rPr>
            </w:pPr>
            <w:r>
              <w:rPr>
                <w:rFonts w:cs="Arial"/>
                <w:sz w:val="20"/>
                <w:lang w:eastAsia="en-US"/>
              </w:rPr>
              <w:t>3.9</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16812F6C" w14:textId="77777777" w:rsidR="005B5AD3" w:rsidRDefault="005B5AD3">
            <w:pPr>
              <w:spacing w:line="276" w:lineRule="auto"/>
              <w:rPr>
                <w:sz w:val="20"/>
                <w:lang w:eastAsia="en-US"/>
              </w:rPr>
            </w:pPr>
            <w:r>
              <w:rPr>
                <w:sz w:val="20"/>
                <w:lang w:eastAsia="en-US"/>
              </w:rPr>
              <w:t>обеспечение научной деятельности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504F230" w14:textId="77777777" w:rsidR="005B5AD3" w:rsidRDefault="005B5AD3">
            <w:pPr>
              <w:spacing w:line="276" w:lineRule="auto"/>
              <w:rPr>
                <w:sz w:val="20"/>
                <w:szCs w:val="20"/>
                <w:lang w:eastAsia="en-US"/>
              </w:rPr>
            </w:pPr>
          </w:p>
        </w:tc>
      </w:tr>
      <w:tr w:rsidR="005B5AD3" w14:paraId="41C4EF6D"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1FD65FD"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13E5E7E" w14:textId="77777777" w:rsidR="005B5AD3" w:rsidRDefault="005B5AD3">
            <w:pPr>
              <w:spacing w:line="276" w:lineRule="auto"/>
              <w:jc w:val="center"/>
              <w:rPr>
                <w:rFonts w:cs="Arial"/>
                <w:sz w:val="20"/>
                <w:lang w:eastAsia="en-US"/>
              </w:rPr>
            </w:pPr>
            <w:r>
              <w:rPr>
                <w:rFonts w:cs="Arial"/>
                <w:sz w:val="20"/>
                <w:lang w:eastAsia="en-US"/>
              </w:rPr>
              <w:t>3.4.2</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00BC01D7" w14:textId="77777777" w:rsidR="005B5AD3" w:rsidRDefault="005B5AD3">
            <w:pPr>
              <w:spacing w:line="276" w:lineRule="auto"/>
              <w:rPr>
                <w:sz w:val="20"/>
                <w:lang w:eastAsia="en-US"/>
              </w:rPr>
            </w:pPr>
            <w:r>
              <w:rPr>
                <w:sz w:val="20"/>
                <w:lang w:eastAsia="en-US"/>
              </w:rPr>
              <w:t>стационарное медицинское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79F351A" w14:textId="77777777" w:rsidR="005B5AD3" w:rsidRDefault="005B5AD3">
            <w:pPr>
              <w:spacing w:line="276" w:lineRule="auto"/>
              <w:rPr>
                <w:sz w:val="20"/>
                <w:szCs w:val="20"/>
                <w:lang w:eastAsia="en-US"/>
              </w:rPr>
            </w:pPr>
          </w:p>
        </w:tc>
      </w:tr>
      <w:tr w:rsidR="005B5AD3" w14:paraId="7BD0BE17"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B220AC1"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24036602" w14:textId="77777777" w:rsidR="005B5AD3" w:rsidRDefault="005B5AD3">
            <w:pPr>
              <w:spacing w:line="276" w:lineRule="auto"/>
              <w:jc w:val="center"/>
              <w:rPr>
                <w:rFonts w:cs="Arial"/>
                <w:sz w:val="20"/>
                <w:lang w:eastAsia="en-US"/>
              </w:rPr>
            </w:pPr>
            <w:r>
              <w:rPr>
                <w:rFonts w:cs="Arial"/>
                <w:sz w:val="20"/>
                <w:lang w:eastAsia="en-US"/>
              </w:rPr>
              <w:t>4.3</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316D10AD" w14:textId="77777777" w:rsidR="005B5AD3" w:rsidRDefault="005B5AD3">
            <w:pPr>
              <w:spacing w:line="276" w:lineRule="auto"/>
              <w:rPr>
                <w:sz w:val="20"/>
                <w:lang w:eastAsia="en-US"/>
              </w:rPr>
            </w:pPr>
            <w:r>
              <w:rPr>
                <w:sz w:val="20"/>
                <w:lang w:eastAsia="en-US"/>
              </w:rPr>
              <w:t>рынки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0258E4C" w14:textId="77777777" w:rsidR="005B5AD3" w:rsidRDefault="005B5AD3">
            <w:pPr>
              <w:spacing w:line="276" w:lineRule="auto"/>
              <w:rPr>
                <w:sz w:val="20"/>
                <w:szCs w:val="20"/>
                <w:lang w:eastAsia="en-US"/>
              </w:rPr>
            </w:pPr>
          </w:p>
        </w:tc>
      </w:tr>
      <w:tr w:rsidR="005B5AD3" w14:paraId="2D95FE57"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219794F"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64F9666" w14:textId="77777777" w:rsidR="005B5AD3" w:rsidRDefault="005B5AD3">
            <w:pPr>
              <w:spacing w:line="276" w:lineRule="auto"/>
              <w:jc w:val="center"/>
              <w:rPr>
                <w:rFonts w:cs="Arial"/>
                <w:sz w:val="20"/>
                <w:lang w:eastAsia="en-US"/>
              </w:rPr>
            </w:pPr>
            <w:r>
              <w:rPr>
                <w:rFonts w:cs="Arial"/>
                <w:sz w:val="20"/>
                <w:lang w:eastAsia="en-US"/>
              </w:rPr>
              <w:t>4.4</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6649CAED" w14:textId="77777777" w:rsidR="005B5AD3" w:rsidRDefault="005B5AD3">
            <w:pPr>
              <w:spacing w:line="276" w:lineRule="auto"/>
              <w:rPr>
                <w:sz w:val="20"/>
                <w:lang w:eastAsia="en-US"/>
              </w:rPr>
            </w:pPr>
            <w:r>
              <w:rPr>
                <w:sz w:val="20"/>
                <w:lang w:eastAsia="en-US"/>
              </w:rPr>
              <w:t>магазины</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7FADA50" w14:textId="77777777" w:rsidR="005B5AD3" w:rsidRDefault="005B5AD3">
            <w:pPr>
              <w:spacing w:line="276" w:lineRule="auto"/>
              <w:rPr>
                <w:sz w:val="20"/>
                <w:szCs w:val="20"/>
                <w:lang w:eastAsia="en-US"/>
              </w:rPr>
            </w:pPr>
          </w:p>
        </w:tc>
      </w:tr>
      <w:tr w:rsidR="005B5AD3" w14:paraId="137AFD0E"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E4B09D2"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4FC4C2A9" w14:textId="77777777" w:rsidR="005B5AD3" w:rsidRDefault="005B5AD3">
            <w:pPr>
              <w:spacing w:line="276" w:lineRule="auto"/>
              <w:jc w:val="center"/>
              <w:rPr>
                <w:rFonts w:cs="Arial"/>
                <w:sz w:val="20"/>
                <w:lang w:eastAsia="en-US"/>
              </w:rPr>
            </w:pPr>
            <w:r>
              <w:rPr>
                <w:rFonts w:cs="Arial"/>
                <w:sz w:val="20"/>
                <w:lang w:eastAsia="en-US"/>
              </w:rPr>
              <w:t>4.6</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4A6CB385" w14:textId="77777777" w:rsidR="005B5AD3" w:rsidRDefault="005B5AD3">
            <w:pPr>
              <w:spacing w:line="276" w:lineRule="auto"/>
              <w:rPr>
                <w:sz w:val="20"/>
                <w:lang w:eastAsia="en-US"/>
              </w:rPr>
            </w:pPr>
            <w:r>
              <w:rPr>
                <w:sz w:val="20"/>
                <w:lang w:eastAsia="en-US"/>
              </w:rPr>
              <w:t>общественное питание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72FE542" w14:textId="77777777" w:rsidR="005B5AD3" w:rsidRDefault="005B5AD3">
            <w:pPr>
              <w:spacing w:line="276" w:lineRule="auto"/>
              <w:rPr>
                <w:sz w:val="20"/>
                <w:szCs w:val="20"/>
                <w:lang w:eastAsia="en-US"/>
              </w:rPr>
            </w:pPr>
          </w:p>
        </w:tc>
      </w:tr>
      <w:tr w:rsidR="005B5AD3" w14:paraId="3AC97A7B"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04AC106"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EDBF332" w14:textId="77777777" w:rsidR="005B5AD3" w:rsidRDefault="005B5AD3">
            <w:pPr>
              <w:spacing w:line="276" w:lineRule="auto"/>
              <w:jc w:val="center"/>
              <w:rPr>
                <w:rFonts w:cs="Arial"/>
                <w:sz w:val="20"/>
                <w:lang w:eastAsia="en-US"/>
              </w:rPr>
            </w:pPr>
            <w:r>
              <w:rPr>
                <w:rFonts w:cs="Arial"/>
                <w:sz w:val="20"/>
                <w:lang w:eastAsia="en-US"/>
              </w:rPr>
              <w:t>3.3</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570DB448" w14:textId="77777777" w:rsidR="005B5AD3" w:rsidRDefault="005B5AD3">
            <w:pPr>
              <w:spacing w:line="276" w:lineRule="auto"/>
              <w:rPr>
                <w:sz w:val="20"/>
                <w:lang w:eastAsia="en-US"/>
              </w:rPr>
            </w:pPr>
            <w:r>
              <w:rPr>
                <w:sz w:val="20"/>
                <w:lang w:eastAsia="en-US"/>
              </w:rPr>
              <w:t>бытовое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3CA1662" w14:textId="77777777" w:rsidR="005B5AD3" w:rsidRDefault="005B5AD3">
            <w:pPr>
              <w:spacing w:line="276" w:lineRule="auto"/>
              <w:rPr>
                <w:sz w:val="20"/>
                <w:szCs w:val="20"/>
                <w:lang w:eastAsia="en-US"/>
              </w:rPr>
            </w:pPr>
          </w:p>
        </w:tc>
      </w:tr>
      <w:tr w:rsidR="005B5AD3" w14:paraId="1C181DCE"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E6C8218"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03C7C284" w14:textId="77777777" w:rsidR="005B5AD3" w:rsidRDefault="005B5AD3">
            <w:pPr>
              <w:spacing w:line="276" w:lineRule="auto"/>
              <w:jc w:val="center"/>
              <w:rPr>
                <w:rFonts w:cs="Arial"/>
                <w:sz w:val="20"/>
                <w:lang w:eastAsia="en-US"/>
              </w:rPr>
            </w:pPr>
            <w:r>
              <w:rPr>
                <w:rFonts w:cs="Arial"/>
                <w:sz w:val="20"/>
                <w:lang w:eastAsia="en-US"/>
              </w:rPr>
              <w:t>3.10.1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17DF5BB" w14:textId="77777777" w:rsidR="005B5AD3" w:rsidRDefault="005B5AD3">
            <w:pPr>
              <w:spacing w:line="276" w:lineRule="auto"/>
              <w:rPr>
                <w:sz w:val="20"/>
                <w:lang w:eastAsia="en-US"/>
              </w:rPr>
            </w:pPr>
            <w:r>
              <w:rPr>
                <w:sz w:val="20"/>
                <w:lang w:eastAsia="en-US"/>
              </w:rPr>
              <w:t>амбулаторное ветеринарное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848CE1D" w14:textId="77777777" w:rsidR="005B5AD3" w:rsidRDefault="005B5AD3">
            <w:pPr>
              <w:spacing w:line="276" w:lineRule="auto"/>
              <w:rPr>
                <w:sz w:val="20"/>
                <w:szCs w:val="20"/>
                <w:lang w:eastAsia="en-US"/>
              </w:rPr>
            </w:pPr>
          </w:p>
        </w:tc>
      </w:tr>
      <w:tr w:rsidR="005B5AD3" w14:paraId="7FE4AC5C"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43C37A2"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52F2CD9" w14:textId="77777777" w:rsidR="005B5AD3" w:rsidRDefault="005B5AD3">
            <w:pPr>
              <w:spacing w:line="276" w:lineRule="auto"/>
              <w:jc w:val="center"/>
              <w:rPr>
                <w:b/>
                <w:sz w:val="20"/>
                <w:szCs w:val="20"/>
                <w:lang w:eastAsia="en-US"/>
              </w:rPr>
            </w:pPr>
            <w:r>
              <w:rPr>
                <w:rFonts w:cs="Arial"/>
                <w:sz w:val="20"/>
                <w:lang w:eastAsia="en-US"/>
              </w:rPr>
              <w:t>3.1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DD8695C" w14:textId="77777777" w:rsidR="005B5AD3" w:rsidRDefault="005B5AD3">
            <w:pPr>
              <w:spacing w:line="276" w:lineRule="auto"/>
              <w:rPr>
                <w:i/>
                <w:sz w:val="20"/>
                <w:szCs w:val="20"/>
                <w:lang w:eastAsia="en-US"/>
              </w:rPr>
            </w:pPr>
            <w:r>
              <w:rPr>
                <w:rFonts w:cs="Arial"/>
                <w:sz w:val="20"/>
                <w:lang w:eastAsia="en-US"/>
              </w:rPr>
              <w:t>коммунальное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24EB0E2" w14:textId="77777777" w:rsidR="005B5AD3" w:rsidRDefault="005B5AD3">
            <w:pPr>
              <w:spacing w:line="276" w:lineRule="auto"/>
              <w:rPr>
                <w:sz w:val="20"/>
                <w:szCs w:val="20"/>
                <w:lang w:eastAsia="en-US"/>
              </w:rPr>
            </w:pPr>
          </w:p>
        </w:tc>
      </w:tr>
      <w:tr w:rsidR="005B5AD3" w14:paraId="3C817F0B" w14:textId="77777777"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B53299"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C62BDB8" w14:textId="77777777" w:rsidR="005B5AD3" w:rsidRDefault="005B5AD3">
            <w:pPr>
              <w:spacing w:line="276" w:lineRule="auto"/>
              <w:jc w:val="center"/>
              <w:rPr>
                <w:b/>
                <w:sz w:val="20"/>
                <w:szCs w:val="20"/>
                <w:lang w:eastAsia="en-US"/>
              </w:rPr>
            </w:pPr>
            <w:r>
              <w:rPr>
                <w:rFonts w:cs="Arial"/>
                <w:sz w:val="20"/>
                <w:lang w:eastAsia="en-US"/>
              </w:rPr>
              <w:t>12.0</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3152724" w14:textId="77777777" w:rsidR="005B5AD3" w:rsidRDefault="005B5AD3">
            <w:pPr>
              <w:spacing w:line="276" w:lineRule="auto"/>
              <w:rPr>
                <w:i/>
                <w:sz w:val="20"/>
                <w:szCs w:val="20"/>
                <w:lang w:eastAsia="en-US"/>
              </w:rPr>
            </w:pPr>
            <w:r>
              <w:rPr>
                <w:sz w:val="20"/>
                <w:lang w:eastAsia="en-US"/>
              </w:rPr>
              <w:t>земельные участки (территории) общего пользования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D8B8532" w14:textId="77777777" w:rsidR="005B5AD3" w:rsidRDefault="005B5AD3">
            <w:pPr>
              <w:spacing w:line="276" w:lineRule="auto"/>
              <w:rPr>
                <w:sz w:val="20"/>
                <w:szCs w:val="20"/>
                <w:lang w:eastAsia="en-US"/>
              </w:rPr>
            </w:pPr>
          </w:p>
        </w:tc>
      </w:tr>
      <w:tr w:rsidR="005B5AD3" w14:paraId="597DCB66" w14:textId="77777777" w:rsidTr="005B5AD3">
        <w:trPr>
          <w:cantSplit/>
          <w:trHeight w:val="379"/>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EF3A575"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41F58E3" w14:textId="77777777" w:rsidR="005B5AD3" w:rsidRDefault="005B5AD3">
            <w:pPr>
              <w:spacing w:line="276" w:lineRule="auto"/>
              <w:jc w:val="center"/>
              <w:rPr>
                <w:sz w:val="20"/>
                <w:szCs w:val="20"/>
                <w:lang w:eastAsia="en-US"/>
              </w:rPr>
            </w:pPr>
            <w:r>
              <w:rPr>
                <w:sz w:val="20"/>
                <w:szCs w:val="20"/>
                <w:lang w:eastAsia="en-US"/>
              </w:rPr>
              <w:t>3.8</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1A1DF11" w14:textId="77777777" w:rsidR="005B5AD3" w:rsidRDefault="005B5AD3">
            <w:pPr>
              <w:spacing w:line="276" w:lineRule="auto"/>
              <w:rPr>
                <w:sz w:val="20"/>
                <w:szCs w:val="20"/>
                <w:lang w:eastAsia="en-US"/>
              </w:rPr>
            </w:pPr>
            <w:r>
              <w:rPr>
                <w:sz w:val="20"/>
                <w:szCs w:val="20"/>
                <w:lang w:eastAsia="en-US"/>
              </w:rPr>
              <w:t>общественное управление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9F790E0" w14:textId="77777777" w:rsidR="005B5AD3" w:rsidRDefault="005B5AD3">
            <w:pPr>
              <w:spacing w:line="276" w:lineRule="auto"/>
              <w:rPr>
                <w:sz w:val="20"/>
                <w:szCs w:val="20"/>
                <w:lang w:eastAsia="en-US"/>
              </w:rPr>
            </w:pPr>
          </w:p>
        </w:tc>
      </w:tr>
      <w:tr w:rsidR="005B5AD3" w14:paraId="58E91ECA" w14:textId="77777777" w:rsidTr="005B5AD3">
        <w:trPr>
          <w:cantSplit/>
          <w:trHeight w:val="399"/>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9F0E2B8"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39367E71" w14:textId="77777777" w:rsidR="005B5AD3" w:rsidRDefault="005B5AD3">
            <w:pPr>
              <w:spacing w:line="276" w:lineRule="auto"/>
              <w:jc w:val="center"/>
              <w:rPr>
                <w:sz w:val="20"/>
                <w:szCs w:val="20"/>
                <w:lang w:eastAsia="en-US"/>
              </w:rPr>
            </w:pPr>
            <w:r>
              <w:rPr>
                <w:sz w:val="20"/>
                <w:szCs w:val="20"/>
                <w:lang w:eastAsia="en-US"/>
              </w:rPr>
              <w:t>4.1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A9D8778" w14:textId="77777777" w:rsidR="005B5AD3" w:rsidRDefault="005B5AD3">
            <w:pPr>
              <w:spacing w:line="276" w:lineRule="auto"/>
              <w:rPr>
                <w:sz w:val="20"/>
                <w:szCs w:val="20"/>
                <w:lang w:eastAsia="en-US"/>
              </w:rPr>
            </w:pPr>
            <w:r>
              <w:rPr>
                <w:sz w:val="20"/>
                <w:szCs w:val="20"/>
                <w:lang w:eastAsia="en-US"/>
              </w:rPr>
              <w:t>деловое управление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862FF4F" w14:textId="77777777" w:rsidR="005B5AD3" w:rsidRDefault="005B5AD3">
            <w:pPr>
              <w:spacing w:line="276" w:lineRule="auto"/>
              <w:rPr>
                <w:sz w:val="20"/>
                <w:szCs w:val="20"/>
                <w:lang w:eastAsia="en-US"/>
              </w:rPr>
            </w:pPr>
          </w:p>
        </w:tc>
      </w:tr>
      <w:tr w:rsidR="005B5AD3" w14:paraId="42BE1DED"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4F01DB"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2C06D333" w14:textId="77777777" w:rsidR="005B5AD3" w:rsidRDefault="005B5AD3">
            <w:pPr>
              <w:spacing w:line="276" w:lineRule="auto"/>
              <w:jc w:val="center"/>
              <w:rPr>
                <w:sz w:val="20"/>
                <w:szCs w:val="20"/>
                <w:lang w:eastAsia="en-US"/>
              </w:rPr>
            </w:pPr>
            <w:r>
              <w:rPr>
                <w:sz w:val="20"/>
                <w:szCs w:val="20"/>
                <w:lang w:eastAsia="en-US"/>
              </w:rPr>
              <w:t>4.5</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1CE11E8D" w14:textId="77777777" w:rsidR="005B5AD3" w:rsidRDefault="005B5AD3">
            <w:pPr>
              <w:spacing w:line="276" w:lineRule="auto"/>
              <w:rPr>
                <w:sz w:val="20"/>
                <w:szCs w:val="20"/>
                <w:lang w:eastAsia="en-US"/>
              </w:rPr>
            </w:pPr>
            <w:r>
              <w:rPr>
                <w:sz w:val="20"/>
                <w:szCs w:val="20"/>
                <w:lang w:eastAsia="en-US"/>
              </w:rPr>
              <w:t>банковская и страховая деятельность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35DDB99" w14:textId="77777777" w:rsidR="005B5AD3" w:rsidRDefault="005B5AD3">
            <w:pPr>
              <w:spacing w:line="276" w:lineRule="auto"/>
              <w:rPr>
                <w:sz w:val="20"/>
                <w:szCs w:val="20"/>
                <w:lang w:eastAsia="en-US"/>
              </w:rPr>
            </w:pPr>
          </w:p>
        </w:tc>
      </w:tr>
    </w:tbl>
    <w:p w14:paraId="128EE06C" w14:textId="77777777" w:rsidR="005B5AD3" w:rsidRDefault="005B5AD3" w:rsidP="005B5AD3">
      <w:pPr>
        <w:pStyle w:val="210"/>
        <w:keepNext/>
        <w:keepLines/>
        <w:shd w:val="clear" w:color="auto" w:fill="auto"/>
        <w:tabs>
          <w:tab w:val="left" w:pos="1080"/>
        </w:tabs>
        <w:spacing w:line="240" w:lineRule="auto"/>
        <w:ind w:firstLine="851"/>
        <w:jc w:val="both"/>
        <w:outlineLvl w:val="9"/>
        <w:rPr>
          <w:rFonts w:ascii="Times New Roman" w:hAnsi="Times New Roman"/>
          <w:sz w:val="24"/>
          <w:szCs w:val="24"/>
        </w:rPr>
      </w:pPr>
      <w:r>
        <w:rPr>
          <w:rFonts w:ascii="Times New Roman" w:hAnsi="Times New Roman"/>
          <w:sz w:val="24"/>
          <w:szCs w:val="24"/>
        </w:rPr>
        <w:lastRenderedPageBreak/>
        <w:t>Санитарные и экологические требования</w:t>
      </w:r>
    </w:p>
    <w:p w14:paraId="0E44421D" w14:textId="77777777" w:rsidR="005B5AD3" w:rsidRDefault="005B5AD3" w:rsidP="005B5AD3">
      <w:pPr>
        <w:pStyle w:val="210"/>
        <w:keepNext/>
        <w:keepLines/>
        <w:tabs>
          <w:tab w:val="left" w:pos="1080"/>
        </w:tabs>
        <w:ind w:firstLine="851"/>
        <w:jc w:val="both"/>
        <w:rPr>
          <w:rFonts w:ascii="Times New Roman" w:hAnsi="Times New Roman"/>
          <w:b w:val="0"/>
          <w:bCs w:val="0"/>
          <w:sz w:val="24"/>
          <w:szCs w:val="24"/>
        </w:rPr>
      </w:pPr>
      <w:r>
        <w:rPr>
          <w:rFonts w:ascii="Times New Roman" w:hAnsi="Times New Roman"/>
          <w:b w:val="0"/>
          <w:bCs w:val="0"/>
          <w:sz w:val="24"/>
          <w:szCs w:val="24"/>
        </w:rPr>
        <w:t>- со стороны селитебных территорий необходимо предусматривать полосу древесно-кустарниковых насаждений (согласно СНиП 2.07.01-89* п 3.9);</w:t>
      </w:r>
    </w:p>
    <w:p w14:paraId="6BA912D2" w14:textId="77777777" w:rsidR="005B5AD3" w:rsidRDefault="005B5AD3" w:rsidP="005B5AD3">
      <w:pPr>
        <w:pStyle w:val="210"/>
        <w:keepNext/>
        <w:keepLines/>
        <w:tabs>
          <w:tab w:val="left" w:pos="1080"/>
        </w:tabs>
        <w:ind w:firstLine="851"/>
        <w:jc w:val="both"/>
        <w:rPr>
          <w:rFonts w:ascii="Times New Roman" w:hAnsi="Times New Roman"/>
          <w:b w:val="0"/>
          <w:bCs w:val="0"/>
          <w:sz w:val="24"/>
          <w:szCs w:val="24"/>
        </w:rPr>
      </w:pPr>
      <w:r>
        <w:rPr>
          <w:rFonts w:ascii="Times New Roman" w:hAnsi="Times New Roman"/>
          <w:b w:val="0"/>
          <w:bCs w:val="0"/>
          <w:sz w:val="24"/>
          <w:szCs w:val="24"/>
        </w:rPr>
        <w:t xml:space="preserve">- уровень </w:t>
      </w:r>
      <w:proofErr w:type="spellStart"/>
      <w:r>
        <w:rPr>
          <w:rFonts w:ascii="Times New Roman" w:hAnsi="Times New Roman"/>
          <w:b w:val="0"/>
          <w:bCs w:val="0"/>
          <w:sz w:val="24"/>
          <w:szCs w:val="24"/>
        </w:rPr>
        <w:t>озелененности</w:t>
      </w:r>
      <w:proofErr w:type="spellEnd"/>
      <w:r>
        <w:rPr>
          <w:rFonts w:ascii="Times New Roman" w:hAnsi="Times New Roman"/>
          <w:b w:val="0"/>
          <w:bCs w:val="0"/>
          <w:sz w:val="24"/>
          <w:szCs w:val="24"/>
        </w:rPr>
        <w:t xml:space="preserve"> территории предприятий 10 - 15%, при этом следует размещать деревья не ближе 5 м от зданий и сооружений; не следует применять хвойные и другие легковоспламеняющиеся деревья и кустарники.</w:t>
      </w:r>
    </w:p>
    <w:p w14:paraId="5043FCA5" w14:textId="77777777" w:rsidR="005B5AD3" w:rsidRDefault="005B5AD3" w:rsidP="005B5AD3">
      <w:pPr>
        <w:pStyle w:val="210"/>
        <w:keepNext/>
        <w:keepLines/>
        <w:tabs>
          <w:tab w:val="left" w:pos="1080"/>
        </w:tabs>
        <w:ind w:firstLine="851"/>
        <w:jc w:val="both"/>
        <w:rPr>
          <w:rFonts w:ascii="Times New Roman" w:hAnsi="Times New Roman"/>
          <w:b w:val="0"/>
          <w:bCs w:val="0"/>
          <w:sz w:val="24"/>
          <w:szCs w:val="24"/>
        </w:rPr>
      </w:pPr>
      <w:r>
        <w:rPr>
          <w:rFonts w:ascii="Times New Roman" w:hAnsi="Times New Roman"/>
          <w:b w:val="0"/>
          <w:bCs w:val="0"/>
          <w:sz w:val="24"/>
          <w:szCs w:val="24"/>
        </w:rPr>
        <w:t>- с целью снижения вредного влияния на жилую среду предусмотреть на промпредприятиях следующие технологические мероприятия: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14:paraId="5B40379B" w14:textId="77777777" w:rsidR="005B5AD3" w:rsidRDefault="005B5AD3" w:rsidP="005B5AD3">
      <w:pPr>
        <w:pStyle w:val="210"/>
        <w:keepNext/>
        <w:keepLines/>
        <w:tabs>
          <w:tab w:val="left" w:pos="1080"/>
        </w:tabs>
        <w:ind w:firstLine="851"/>
        <w:jc w:val="both"/>
        <w:rPr>
          <w:rFonts w:ascii="Times New Roman" w:hAnsi="Times New Roman"/>
          <w:b w:val="0"/>
          <w:bCs w:val="0"/>
          <w:sz w:val="24"/>
          <w:szCs w:val="24"/>
        </w:rPr>
      </w:pPr>
      <w:r>
        <w:rPr>
          <w:rFonts w:ascii="Times New Roman" w:hAnsi="Times New Roman"/>
          <w:b w:val="0"/>
          <w:bCs w:val="0"/>
          <w:sz w:val="24"/>
          <w:szCs w:val="24"/>
        </w:rPr>
        <w:t>- все загрязненные воды поверхностного стока с территории промплощадки направляются на локальные очистные сооружения перед каждым выпуском.</w:t>
      </w:r>
    </w:p>
    <w:p w14:paraId="49A22434" w14:textId="77777777" w:rsidR="005B5AD3" w:rsidRDefault="005B5AD3" w:rsidP="005B5AD3">
      <w:pPr>
        <w:pStyle w:val="210"/>
        <w:keepNext/>
        <w:keepLines/>
        <w:shd w:val="clear" w:color="auto" w:fill="auto"/>
        <w:tabs>
          <w:tab w:val="left" w:pos="1080"/>
        </w:tabs>
        <w:spacing w:line="240" w:lineRule="auto"/>
        <w:ind w:firstLine="851"/>
        <w:jc w:val="both"/>
        <w:outlineLvl w:val="9"/>
        <w:rPr>
          <w:rFonts w:ascii="Times New Roman" w:hAnsi="Times New Roman"/>
          <w:b w:val="0"/>
          <w:bCs w:val="0"/>
          <w:sz w:val="24"/>
          <w:szCs w:val="24"/>
        </w:rPr>
      </w:pPr>
      <w:r>
        <w:rPr>
          <w:rFonts w:ascii="Times New Roman" w:hAnsi="Times New Roman"/>
          <w:b w:val="0"/>
          <w:bCs w:val="0"/>
          <w:sz w:val="24"/>
          <w:szCs w:val="24"/>
        </w:rPr>
        <w:t>- все изменения, связанные с процессом основного производства, включая изменения характера производства, сдачу и аренду помещений и т.п., должны согласовываться с органами ТО ТУ Роспотребнадзора, охраны окружающей среды и градостроительства</w:t>
      </w:r>
    </w:p>
    <w:p w14:paraId="6C53B222" w14:textId="77777777" w:rsidR="005B5AD3" w:rsidRDefault="005B5AD3" w:rsidP="005B5AD3">
      <w:pPr>
        <w:tabs>
          <w:tab w:val="left" w:pos="0"/>
        </w:tabs>
        <w:suppressAutoHyphens/>
        <w:spacing w:line="240" w:lineRule="atLeast"/>
        <w:ind w:firstLine="709"/>
        <w:jc w:val="both"/>
        <w:rPr>
          <w:i/>
          <w:iCs/>
        </w:rPr>
      </w:pPr>
      <w:r>
        <w:rPr>
          <w:lang w:eastAsia="en-US"/>
        </w:rPr>
        <w:t>Прочие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14:paraId="61E5BAFC" w14:textId="77777777" w:rsidR="005B5AD3" w:rsidRPr="00494717" w:rsidRDefault="005B5AD3" w:rsidP="005B5AD3">
      <w:pPr>
        <w:tabs>
          <w:tab w:val="left" w:pos="0"/>
          <w:tab w:val="left" w:pos="851"/>
        </w:tabs>
        <w:suppressAutoHyphens/>
        <w:ind w:firstLine="851"/>
        <w:jc w:val="both"/>
        <w:rPr>
          <w:b/>
          <w:i/>
          <w:iCs/>
        </w:rPr>
      </w:pPr>
      <w:r>
        <w:rPr>
          <w:lang w:eastAsia="en-US"/>
        </w:rPr>
        <w:t xml:space="preserve">2. </w:t>
      </w:r>
      <w:r>
        <w:rPr>
          <w:b/>
          <w:bCs/>
          <w:i/>
          <w:iCs/>
          <w:lang w:eastAsia="en-US"/>
        </w:rPr>
        <w:t xml:space="preserve">Производственная зона за границей населенного пункта (код зоны П1.2) </w:t>
      </w:r>
      <w:r w:rsidRPr="00494717">
        <w:rPr>
          <w:rStyle w:val="40"/>
          <w:i w:val="0"/>
          <w:iCs w:val="0"/>
          <w:color w:val="000000"/>
          <w:sz w:val="24"/>
          <w:szCs w:val="24"/>
        </w:rPr>
        <w:t xml:space="preserve">предназначена для размещения промышленных предприятий </w:t>
      </w:r>
      <w:r w:rsidRPr="00494717">
        <w:rPr>
          <w:rStyle w:val="40"/>
          <w:i w:val="0"/>
          <w:iCs w:val="0"/>
          <w:color w:val="000000"/>
          <w:sz w:val="24"/>
          <w:szCs w:val="24"/>
          <w:lang w:val="en-US"/>
        </w:rPr>
        <w:t>I</w:t>
      </w:r>
      <w:r w:rsidRPr="00494717">
        <w:rPr>
          <w:rStyle w:val="40"/>
          <w:i w:val="0"/>
          <w:iCs w:val="0"/>
          <w:color w:val="000000"/>
          <w:sz w:val="24"/>
          <w:szCs w:val="24"/>
        </w:rPr>
        <w:t>-</w:t>
      </w:r>
      <w:r w:rsidRPr="00494717">
        <w:rPr>
          <w:rStyle w:val="40"/>
          <w:i w:val="0"/>
          <w:iCs w:val="0"/>
          <w:color w:val="000000"/>
          <w:sz w:val="24"/>
          <w:szCs w:val="24"/>
          <w:lang w:val="en-US"/>
        </w:rPr>
        <w:t>V</w:t>
      </w:r>
      <w:r w:rsidRPr="00494717">
        <w:rPr>
          <w:rStyle w:val="40"/>
          <w:i w:val="0"/>
          <w:iCs w:val="0"/>
          <w:color w:val="000000"/>
          <w:sz w:val="24"/>
          <w:szCs w:val="24"/>
        </w:rPr>
        <w:t xml:space="preserve"> классов вредности, имеющих санитарно-защитные зоны 50-1000 метров.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недвижимости в единой зоне возможно только при условии соблюдения санитарных требований.</w:t>
      </w:r>
    </w:p>
    <w:p w14:paraId="45434078" w14:textId="77777777" w:rsidR="005B5AD3" w:rsidRDefault="005B5AD3" w:rsidP="005B5AD3">
      <w:pPr>
        <w:pStyle w:val="afa"/>
        <w:widowControl w:val="0"/>
        <w:autoSpaceDE w:val="0"/>
        <w:autoSpaceDN w:val="0"/>
        <w:adjustRightInd w:val="0"/>
        <w:spacing w:line="240" w:lineRule="auto"/>
        <w:ind w:left="0" w:firstLine="720"/>
        <w:jc w:val="both"/>
        <w:rPr>
          <w:rFonts w:ascii="Times New Roman" w:hAnsi="Times New Roman"/>
          <w:sz w:val="24"/>
          <w:szCs w:val="24"/>
        </w:rPr>
      </w:pPr>
      <w:r>
        <w:rPr>
          <w:rFonts w:ascii="Times New Roman" w:hAnsi="Times New Roman"/>
          <w:sz w:val="24"/>
          <w:szCs w:val="24"/>
        </w:rPr>
        <w:t xml:space="preserve">Код (числовое обозначение) вида разрешенного использования земельного участка – согласно </w:t>
      </w:r>
      <w:r>
        <w:rPr>
          <w:rFonts w:ascii="Times New Roman" w:hAnsi="Times New Roman"/>
          <w:sz w:val="24"/>
          <w:szCs w:val="24"/>
          <w:u w:val="single"/>
        </w:rPr>
        <w:t xml:space="preserve">классификатору видов разрешенного использования земельных участков </w:t>
      </w:r>
      <w:r>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p w14:paraId="400D1D27" w14:textId="77777777" w:rsidR="005B5AD3" w:rsidRDefault="005B5AD3" w:rsidP="005B5AD3">
      <w:pPr>
        <w:pStyle w:val="afa"/>
        <w:widowControl w:val="0"/>
        <w:autoSpaceDE w:val="0"/>
        <w:autoSpaceDN w:val="0"/>
        <w:adjustRightInd w:val="0"/>
        <w:spacing w:line="240" w:lineRule="auto"/>
        <w:ind w:left="0" w:firstLine="851"/>
        <w:jc w:val="both"/>
        <w:rPr>
          <w:rFonts w:ascii="Times New Roman" w:hAnsi="Times New Roman"/>
          <w:sz w:val="24"/>
          <w:szCs w:val="24"/>
        </w:rPr>
      </w:pPr>
    </w:p>
    <w:tbl>
      <w:tblPr>
        <w:tblpPr w:leftFromText="180" w:rightFromText="180" w:bottomFromText="200" w:vertAnchor="text"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4"/>
        <w:gridCol w:w="794"/>
        <w:gridCol w:w="2642"/>
        <w:gridCol w:w="5229"/>
      </w:tblGrid>
      <w:tr w:rsidR="005B5AD3" w14:paraId="5827FFBD" w14:textId="77777777" w:rsidTr="005B5AD3">
        <w:trPr>
          <w:cantSplit/>
          <w:trHeight w:val="20"/>
        </w:trPr>
        <w:tc>
          <w:tcPr>
            <w:tcW w:w="556" w:type="pct"/>
            <w:tcBorders>
              <w:top w:val="single" w:sz="12" w:space="0" w:color="auto"/>
              <w:left w:val="single" w:sz="12" w:space="0" w:color="auto"/>
              <w:bottom w:val="single" w:sz="12" w:space="0" w:color="auto"/>
              <w:right w:val="single" w:sz="12" w:space="0" w:color="auto"/>
            </w:tcBorders>
            <w:textDirection w:val="btLr"/>
            <w:vAlign w:val="center"/>
            <w:hideMark/>
          </w:tcPr>
          <w:p w14:paraId="522427AD" w14:textId="77777777" w:rsidR="005B5AD3" w:rsidRDefault="005B5AD3">
            <w:pPr>
              <w:spacing w:line="276" w:lineRule="auto"/>
              <w:jc w:val="center"/>
              <w:rPr>
                <w:b/>
                <w:sz w:val="20"/>
                <w:szCs w:val="20"/>
                <w:lang w:eastAsia="en-US"/>
              </w:rPr>
            </w:pPr>
            <w:r>
              <w:rPr>
                <w:b/>
                <w:sz w:val="20"/>
                <w:szCs w:val="20"/>
                <w:lang w:eastAsia="en-US"/>
              </w:rPr>
              <w:t xml:space="preserve">Вид разрешенного </w:t>
            </w:r>
          </w:p>
          <w:p w14:paraId="5012EEC4" w14:textId="77777777" w:rsidR="005B5AD3" w:rsidRDefault="005B5AD3">
            <w:pPr>
              <w:spacing w:line="276" w:lineRule="auto"/>
              <w:jc w:val="center"/>
              <w:rPr>
                <w:b/>
                <w:sz w:val="20"/>
                <w:szCs w:val="20"/>
                <w:lang w:eastAsia="en-US"/>
              </w:rPr>
            </w:pPr>
            <w:r>
              <w:rPr>
                <w:b/>
                <w:sz w:val="20"/>
                <w:szCs w:val="20"/>
                <w:lang w:eastAsia="en-US"/>
              </w:rPr>
              <w:t>использования</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015EA3A8" w14:textId="77777777" w:rsidR="005B5AD3" w:rsidRDefault="005B5AD3">
            <w:pPr>
              <w:spacing w:line="276" w:lineRule="auto"/>
              <w:jc w:val="center"/>
              <w:rPr>
                <w:b/>
                <w:sz w:val="20"/>
                <w:szCs w:val="20"/>
                <w:lang w:eastAsia="en-US"/>
              </w:rPr>
            </w:pPr>
            <w:r>
              <w:rPr>
                <w:b/>
                <w:sz w:val="20"/>
                <w:szCs w:val="20"/>
                <w:lang w:eastAsia="en-US"/>
              </w:rPr>
              <w:t>*КОД</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6B91E54" w14:textId="77777777" w:rsidR="005B5AD3" w:rsidRDefault="005B5AD3">
            <w:pPr>
              <w:spacing w:line="276" w:lineRule="auto"/>
              <w:jc w:val="center"/>
              <w:rPr>
                <w:b/>
                <w:sz w:val="20"/>
                <w:szCs w:val="20"/>
                <w:lang w:eastAsia="en-US"/>
              </w:rPr>
            </w:pPr>
            <w:r>
              <w:rPr>
                <w:b/>
                <w:sz w:val="20"/>
                <w:szCs w:val="20"/>
                <w:lang w:eastAsia="en-US"/>
              </w:rPr>
              <w:t>Наименование вида разрешенного использования земельного участка (по классификатору)</w:t>
            </w:r>
          </w:p>
        </w:tc>
        <w:tc>
          <w:tcPr>
            <w:tcW w:w="2682" w:type="pct"/>
            <w:tcBorders>
              <w:top w:val="single" w:sz="12" w:space="0" w:color="auto"/>
              <w:left w:val="single" w:sz="12" w:space="0" w:color="auto"/>
              <w:bottom w:val="single" w:sz="12" w:space="0" w:color="auto"/>
              <w:right w:val="single" w:sz="12" w:space="0" w:color="auto"/>
            </w:tcBorders>
            <w:vAlign w:val="center"/>
            <w:hideMark/>
          </w:tcPr>
          <w:p w14:paraId="26CD3C22" w14:textId="77777777" w:rsidR="005B5AD3" w:rsidRDefault="005B5AD3">
            <w:pPr>
              <w:spacing w:line="276" w:lineRule="auto"/>
              <w:jc w:val="center"/>
              <w:rPr>
                <w:b/>
                <w:sz w:val="20"/>
                <w:szCs w:val="20"/>
                <w:lang w:eastAsia="en-US"/>
              </w:rPr>
            </w:pPr>
            <w:r>
              <w:rPr>
                <w:b/>
                <w:sz w:val="20"/>
                <w:szCs w:val="20"/>
                <w:lang w:eastAsia="en-US"/>
              </w:rPr>
              <w:t>Предельные (минимальные и (или) максимальные) размеры земельных участков и предельные</w:t>
            </w:r>
          </w:p>
          <w:p w14:paraId="2A88AB7F" w14:textId="77777777" w:rsidR="005B5AD3" w:rsidRDefault="005B5AD3">
            <w:pPr>
              <w:spacing w:line="276" w:lineRule="auto"/>
              <w:jc w:val="center"/>
              <w:rPr>
                <w:b/>
                <w:sz w:val="20"/>
                <w:szCs w:val="20"/>
                <w:lang w:eastAsia="en-US"/>
              </w:rPr>
            </w:pPr>
            <w:r>
              <w:rPr>
                <w:b/>
                <w:sz w:val="20"/>
                <w:szCs w:val="20"/>
                <w:lang w:eastAsia="en-US"/>
              </w:rPr>
              <w:t>параметры разрешенного строительства, реконструкции объектов капитального строительства</w:t>
            </w:r>
          </w:p>
        </w:tc>
      </w:tr>
      <w:tr w:rsidR="005B5AD3" w14:paraId="12CAFC65" w14:textId="77777777" w:rsidTr="005B5AD3">
        <w:trPr>
          <w:cantSplit/>
          <w:trHeight w:val="45"/>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118ADAA1" w14:textId="77777777" w:rsidR="005B5AD3" w:rsidRDefault="005B5AD3">
            <w:pPr>
              <w:spacing w:line="276" w:lineRule="auto"/>
              <w:jc w:val="center"/>
              <w:rPr>
                <w:b/>
                <w:sz w:val="20"/>
                <w:szCs w:val="20"/>
                <w:lang w:eastAsia="en-US"/>
              </w:rPr>
            </w:pPr>
            <w:r>
              <w:rPr>
                <w:b/>
                <w:sz w:val="20"/>
                <w:szCs w:val="20"/>
                <w:lang w:eastAsia="en-US"/>
              </w:rPr>
              <w:t>Основные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16F20FEF" w14:textId="77777777" w:rsidR="005B5AD3" w:rsidRDefault="005B5AD3">
            <w:pPr>
              <w:suppressAutoHyphens/>
              <w:autoSpaceDE w:val="0"/>
              <w:spacing w:line="276" w:lineRule="auto"/>
              <w:jc w:val="center"/>
              <w:rPr>
                <w:sz w:val="20"/>
                <w:szCs w:val="20"/>
                <w:lang w:eastAsia="en-US"/>
              </w:rPr>
            </w:pPr>
            <w:r>
              <w:rPr>
                <w:sz w:val="20"/>
                <w:szCs w:val="20"/>
                <w:lang w:eastAsia="en-US"/>
              </w:rPr>
              <w:t>6.0</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5F59F533" w14:textId="77777777" w:rsidR="005B5AD3" w:rsidRDefault="005B5AD3">
            <w:pPr>
              <w:spacing w:line="276" w:lineRule="auto"/>
              <w:rPr>
                <w:sz w:val="20"/>
                <w:szCs w:val="20"/>
                <w:lang w:eastAsia="en-US"/>
              </w:rPr>
            </w:pPr>
            <w:r>
              <w:rPr>
                <w:sz w:val="20"/>
                <w:szCs w:val="20"/>
                <w:lang w:eastAsia="en-US"/>
              </w:rPr>
              <w:t>производственная деятельность</w:t>
            </w:r>
          </w:p>
        </w:tc>
        <w:tc>
          <w:tcPr>
            <w:tcW w:w="2682" w:type="pct"/>
            <w:vMerge w:val="restart"/>
            <w:tcBorders>
              <w:top w:val="single" w:sz="12" w:space="0" w:color="auto"/>
              <w:left w:val="single" w:sz="12" w:space="0" w:color="auto"/>
              <w:bottom w:val="single" w:sz="12" w:space="0" w:color="auto"/>
              <w:right w:val="single" w:sz="12" w:space="0" w:color="auto"/>
            </w:tcBorders>
            <w:vAlign w:val="center"/>
            <w:hideMark/>
          </w:tcPr>
          <w:p w14:paraId="19209A45" w14:textId="77777777" w:rsidR="005B5AD3" w:rsidRDefault="005B5AD3">
            <w:pPr>
              <w:spacing w:line="276" w:lineRule="auto"/>
              <w:rPr>
                <w:sz w:val="20"/>
                <w:szCs w:val="20"/>
                <w:lang w:eastAsia="en-US"/>
              </w:rPr>
            </w:pPr>
            <w:r>
              <w:rPr>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B5AD3" w14:paraId="356B4FF4" w14:textId="77777777" w:rsidTr="005B5AD3">
        <w:trPr>
          <w:cantSplit/>
          <w:trHeight w:val="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041726E"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39CFA13B" w14:textId="77777777" w:rsidR="005B5AD3" w:rsidRDefault="005B5AD3">
            <w:pPr>
              <w:suppressAutoHyphens/>
              <w:autoSpaceDE w:val="0"/>
              <w:spacing w:line="276" w:lineRule="auto"/>
              <w:jc w:val="center"/>
              <w:rPr>
                <w:sz w:val="20"/>
                <w:szCs w:val="20"/>
                <w:lang w:eastAsia="en-US"/>
              </w:rPr>
            </w:pPr>
            <w:r>
              <w:rPr>
                <w:sz w:val="20"/>
                <w:szCs w:val="20"/>
                <w:lang w:eastAsia="en-US"/>
              </w:rPr>
              <w:t>6.1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6D6921E8" w14:textId="77777777" w:rsidR="005B5AD3" w:rsidRDefault="005B5AD3">
            <w:pPr>
              <w:spacing w:line="276" w:lineRule="auto"/>
              <w:rPr>
                <w:sz w:val="20"/>
                <w:szCs w:val="20"/>
                <w:lang w:eastAsia="en-US"/>
              </w:rPr>
            </w:pPr>
            <w:r>
              <w:rPr>
                <w:sz w:val="20"/>
                <w:szCs w:val="20"/>
                <w:lang w:eastAsia="en-US"/>
              </w:rPr>
              <w:t>недропользование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546BA70" w14:textId="77777777" w:rsidR="005B5AD3" w:rsidRDefault="005B5AD3">
            <w:pPr>
              <w:spacing w:line="276" w:lineRule="auto"/>
              <w:rPr>
                <w:sz w:val="20"/>
                <w:szCs w:val="20"/>
                <w:lang w:eastAsia="en-US"/>
              </w:rPr>
            </w:pPr>
          </w:p>
        </w:tc>
      </w:tr>
      <w:tr w:rsidR="005B5AD3" w14:paraId="0FC5391D" w14:textId="77777777" w:rsidTr="005B5AD3">
        <w:trPr>
          <w:cantSplit/>
          <w:trHeight w:val="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0E70174"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692FB9B9" w14:textId="77777777" w:rsidR="005B5AD3" w:rsidRDefault="005B5AD3">
            <w:pPr>
              <w:suppressAutoHyphens/>
              <w:autoSpaceDE w:val="0"/>
              <w:spacing w:line="276" w:lineRule="auto"/>
              <w:jc w:val="center"/>
              <w:rPr>
                <w:sz w:val="20"/>
                <w:szCs w:val="20"/>
                <w:lang w:eastAsia="en-US"/>
              </w:rPr>
            </w:pPr>
            <w:r>
              <w:rPr>
                <w:sz w:val="20"/>
                <w:szCs w:val="20"/>
                <w:lang w:eastAsia="en-US"/>
              </w:rPr>
              <w:t>6.3</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66F4CE57" w14:textId="77777777" w:rsidR="005B5AD3" w:rsidRDefault="005B5AD3">
            <w:pPr>
              <w:spacing w:line="276" w:lineRule="auto"/>
              <w:rPr>
                <w:sz w:val="20"/>
                <w:szCs w:val="20"/>
                <w:lang w:eastAsia="en-US"/>
              </w:rPr>
            </w:pPr>
            <w:r>
              <w:rPr>
                <w:sz w:val="20"/>
                <w:szCs w:val="20"/>
                <w:lang w:eastAsia="en-US"/>
              </w:rPr>
              <w:t>легкая промышленность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89CBB2B" w14:textId="77777777" w:rsidR="005B5AD3" w:rsidRDefault="005B5AD3">
            <w:pPr>
              <w:spacing w:line="276" w:lineRule="auto"/>
              <w:rPr>
                <w:sz w:val="20"/>
                <w:szCs w:val="20"/>
                <w:lang w:eastAsia="en-US"/>
              </w:rPr>
            </w:pPr>
          </w:p>
        </w:tc>
      </w:tr>
      <w:tr w:rsidR="005B5AD3" w14:paraId="68EAC7AC" w14:textId="77777777" w:rsidTr="005B5AD3">
        <w:trPr>
          <w:cantSplit/>
          <w:trHeight w:val="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C2CD4DF"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EEF1F7D" w14:textId="77777777" w:rsidR="005B5AD3" w:rsidRDefault="005B5AD3">
            <w:pPr>
              <w:suppressAutoHyphens/>
              <w:autoSpaceDE w:val="0"/>
              <w:spacing w:line="276" w:lineRule="auto"/>
              <w:jc w:val="center"/>
              <w:rPr>
                <w:sz w:val="20"/>
                <w:szCs w:val="20"/>
                <w:lang w:eastAsia="en-US"/>
              </w:rPr>
            </w:pPr>
            <w:r>
              <w:rPr>
                <w:sz w:val="20"/>
                <w:szCs w:val="20"/>
                <w:lang w:eastAsia="en-US"/>
              </w:rPr>
              <w:t>6.4</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3697EC42" w14:textId="77777777" w:rsidR="005B5AD3" w:rsidRDefault="005B5AD3">
            <w:pPr>
              <w:spacing w:line="276" w:lineRule="auto"/>
              <w:rPr>
                <w:sz w:val="20"/>
                <w:szCs w:val="20"/>
                <w:lang w:eastAsia="en-US"/>
              </w:rPr>
            </w:pPr>
            <w:r>
              <w:rPr>
                <w:sz w:val="20"/>
                <w:szCs w:val="20"/>
                <w:lang w:eastAsia="en-US"/>
              </w:rPr>
              <w:t>пищевая промышленность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D4F5E8A" w14:textId="77777777" w:rsidR="005B5AD3" w:rsidRDefault="005B5AD3">
            <w:pPr>
              <w:spacing w:line="276" w:lineRule="auto"/>
              <w:rPr>
                <w:sz w:val="20"/>
                <w:szCs w:val="20"/>
                <w:lang w:eastAsia="en-US"/>
              </w:rPr>
            </w:pPr>
          </w:p>
        </w:tc>
      </w:tr>
      <w:tr w:rsidR="005B5AD3" w14:paraId="5CE5342B" w14:textId="77777777" w:rsidTr="005B5AD3">
        <w:trPr>
          <w:cantSplit/>
          <w:trHeight w:val="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1FAEEEC"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62AC9A9D" w14:textId="77777777" w:rsidR="005B5AD3" w:rsidRDefault="005B5AD3">
            <w:pPr>
              <w:suppressAutoHyphens/>
              <w:autoSpaceDE w:val="0"/>
              <w:spacing w:line="276" w:lineRule="auto"/>
              <w:jc w:val="center"/>
              <w:rPr>
                <w:sz w:val="20"/>
                <w:szCs w:val="20"/>
                <w:lang w:eastAsia="en-US"/>
              </w:rPr>
            </w:pPr>
            <w:r>
              <w:rPr>
                <w:sz w:val="20"/>
                <w:szCs w:val="20"/>
                <w:lang w:eastAsia="en-US"/>
              </w:rPr>
              <w:t>6.6</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12B472CC" w14:textId="77777777" w:rsidR="005B5AD3" w:rsidRDefault="005B5AD3">
            <w:pPr>
              <w:spacing w:line="276" w:lineRule="auto"/>
              <w:rPr>
                <w:sz w:val="20"/>
                <w:szCs w:val="20"/>
                <w:lang w:eastAsia="en-US"/>
              </w:rPr>
            </w:pPr>
            <w:r>
              <w:rPr>
                <w:sz w:val="20"/>
                <w:szCs w:val="20"/>
                <w:lang w:eastAsia="en-US"/>
              </w:rPr>
              <w:t>строительная промышленность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FA4B5F5" w14:textId="77777777" w:rsidR="005B5AD3" w:rsidRDefault="005B5AD3">
            <w:pPr>
              <w:spacing w:line="276" w:lineRule="auto"/>
              <w:rPr>
                <w:sz w:val="20"/>
                <w:szCs w:val="20"/>
                <w:lang w:eastAsia="en-US"/>
              </w:rPr>
            </w:pPr>
          </w:p>
        </w:tc>
      </w:tr>
      <w:tr w:rsidR="005B5AD3" w14:paraId="4063DB06" w14:textId="77777777" w:rsidTr="005B5AD3">
        <w:trPr>
          <w:cantSplit/>
          <w:trHeight w:val="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00F505A"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468A7AC4" w14:textId="77777777" w:rsidR="005B5AD3" w:rsidRPr="008F12BE" w:rsidRDefault="005B5AD3">
            <w:pPr>
              <w:suppressAutoHyphens/>
              <w:autoSpaceDE w:val="0"/>
              <w:spacing w:line="276" w:lineRule="auto"/>
              <w:jc w:val="center"/>
              <w:rPr>
                <w:sz w:val="20"/>
                <w:szCs w:val="20"/>
                <w:lang w:eastAsia="en-US"/>
              </w:rPr>
            </w:pPr>
            <w:r w:rsidRPr="008F12BE">
              <w:rPr>
                <w:rFonts w:cs="Arial"/>
                <w:sz w:val="20"/>
                <w:szCs w:val="20"/>
                <w:lang w:eastAsia="en-US"/>
              </w:rPr>
              <w:t>6.9</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49948486" w14:textId="6233E546" w:rsidR="005B5AD3" w:rsidRPr="008F12BE" w:rsidRDefault="005B5AD3">
            <w:pPr>
              <w:spacing w:line="276" w:lineRule="auto"/>
              <w:rPr>
                <w:sz w:val="20"/>
                <w:szCs w:val="20"/>
                <w:lang w:eastAsia="en-US"/>
              </w:rPr>
            </w:pPr>
            <w:r w:rsidRPr="008F12BE">
              <w:rPr>
                <w:rFonts w:cs="Arial"/>
                <w:sz w:val="20"/>
                <w:szCs w:val="20"/>
                <w:lang w:eastAsia="en-US"/>
              </w:rPr>
              <w:t>склад</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1ACE1EB" w14:textId="77777777" w:rsidR="005B5AD3" w:rsidRDefault="005B5AD3">
            <w:pPr>
              <w:spacing w:line="276" w:lineRule="auto"/>
              <w:rPr>
                <w:sz w:val="20"/>
                <w:szCs w:val="20"/>
                <w:lang w:eastAsia="en-US"/>
              </w:rPr>
            </w:pPr>
          </w:p>
        </w:tc>
      </w:tr>
      <w:tr w:rsidR="005B5AD3" w14:paraId="00343601" w14:textId="77777777" w:rsidTr="005B5AD3">
        <w:trPr>
          <w:cantSplit/>
          <w:trHeight w:val="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1D6492C"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24C20E94" w14:textId="77777777" w:rsidR="005B5AD3" w:rsidRDefault="005B5AD3">
            <w:pPr>
              <w:suppressAutoHyphens/>
              <w:autoSpaceDE w:val="0"/>
              <w:spacing w:line="276" w:lineRule="auto"/>
              <w:jc w:val="center"/>
              <w:rPr>
                <w:sz w:val="20"/>
                <w:szCs w:val="20"/>
                <w:lang w:eastAsia="en-US"/>
              </w:rPr>
            </w:pPr>
            <w:r>
              <w:rPr>
                <w:rFonts w:cs="Arial"/>
                <w:sz w:val="20"/>
                <w:szCs w:val="20"/>
                <w:lang w:eastAsia="en-US"/>
              </w:rPr>
              <w:t>6.8</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43B60554" w14:textId="77777777" w:rsidR="005B5AD3" w:rsidRDefault="005B5AD3">
            <w:pPr>
              <w:spacing w:line="276" w:lineRule="auto"/>
              <w:rPr>
                <w:sz w:val="20"/>
                <w:szCs w:val="20"/>
                <w:lang w:eastAsia="en-US"/>
              </w:rPr>
            </w:pPr>
            <w:r>
              <w:rPr>
                <w:rFonts w:cs="Arial"/>
                <w:sz w:val="20"/>
                <w:szCs w:val="20"/>
                <w:lang w:eastAsia="en-US"/>
              </w:rPr>
              <w:t>связь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8F73EE2" w14:textId="77777777" w:rsidR="005B5AD3" w:rsidRDefault="005B5AD3">
            <w:pPr>
              <w:spacing w:line="276" w:lineRule="auto"/>
              <w:rPr>
                <w:sz w:val="20"/>
                <w:szCs w:val="20"/>
                <w:lang w:eastAsia="en-US"/>
              </w:rPr>
            </w:pPr>
          </w:p>
        </w:tc>
      </w:tr>
      <w:tr w:rsidR="005B5AD3" w14:paraId="5EC269EE"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E0865EE"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533B43B0" w14:textId="77777777" w:rsidR="005B5AD3" w:rsidRDefault="005B5AD3">
            <w:pPr>
              <w:spacing w:line="276" w:lineRule="auto"/>
              <w:jc w:val="center"/>
              <w:rPr>
                <w:sz w:val="20"/>
                <w:szCs w:val="20"/>
                <w:lang w:eastAsia="en-US"/>
              </w:rPr>
            </w:pPr>
            <w:r>
              <w:rPr>
                <w:rFonts w:cs="Arial"/>
                <w:sz w:val="20"/>
                <w:szCs w:val="20"/>
                <w:lang w:eastAsia="en-US"/>
              </w:rPr>
              <w:t>4.9</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3A09247" w14:textId="77777777" w:rsidR="005B5AD3" w:rsidRDefault="005B5AD3">
            <w:pPr>
              <w:spacing w:line="276" w:lineRule="auto"/>
              <w:rPr>
                <w:sz w:val="20"/>
                <w:szCs w:val="20"/>
                <w:lang w:eastAsia="en-US"/>
              </w:rPr>
            </w:pPr>
            <w:r>
              <w:rPr>
                <w:sz w:val="20"/>
                <w:szCs w:val="20"/>
                <w:lang w:eastAsia="en-US"/>
              </w:rPr>
              <w:t>служебные гаражи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2187160" w14:textId="77777777" w:rsidR="005B5AD3" w:rsidRDefault="005B5AD3">
            <w:pPr>
              <w:spacing w:line="276" w:lineRule="auto"/>
              <w:rPr>
                <w:sz w:val="20"/>
                <w:szCs w:val="20"/>
                <w:lang w:eastAsia="en-US"/>
              </w:rPr>
            </w:pPr>
          </w:p>
        </w:tc>
      </w:tr>
      <w:tr w:rsidR="005B5AD3" w14:paraId="7288B8EE"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366CB8A"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99B658A" w14:textId="77777777" w:rsidR="005B5AD3" w:rsidRDefault="005B5AD3">
            <w:pPr>
              <w:spacing w:line="276" w:lineRule="auto"/>
              <w:jc w:val="center"/>
              <w:rPr>
                <w:b/>
                <w:sz w:val="20"/>
                <w:szCs w:val="20"/>
                <w:lang w:eastAsia="en-US"/>
              </w:rPr>
            </w:pPr>
            <w:r>
              <w:rPr>
                <w:rFonts w:cs="Arial"/>
                <w:sz w:val="20"/>
                <w:szCs w:val="20"/>
                <w:lang w:eastAsia="en-US"/>
              </w:rPr>
              <w:t>3.1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59935B5D" w14:textId="77777777" w:rsidR="005B5AD3" w:rsidRDefault="005B5AD3">
            <w:pPr>
              <w:spacing w:line="276" w:lineRule="auto"/>
              <w:rPr>
                <w:sz w:val="20"/>
                <w:szCs w:val="20"/>
                <w:lang w:eastAsia="en-US"/>
              </w:rPr>
            </w:pPr>
            <w:r>
              <w:rPr>
                <w:sz w:val="20"/>
                <w:szCs w:val="20"/>
                <w:lang w:eastAsia="en-US"/>
              </w:rPr>
              <w:t>коммунальное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524DEEC" w14:textId="77777777" w:rsidR="005B5AD3" w:rsidRDefault="005B5AD3">
            <w:pPr>
              <w:spacing w:line="276" w:lineRule="auto"/>
              <w:rPr>
                <w:sz w:val="20"/>
                <w:szCs w:val="20"/>
                <w:lang w:eastAsia="en-US"/>
              </w:rPr>
            </w:pPr>
          </w:p>
        </w:tc>
      </w:tr>
      <w:tr w:rsidR="005B5AD3" w14:paraId="111C0559"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2B8152"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5A0CC7D5" w14:textId="77777777" w:rsidR="005B5AD3" w:rsidRDefault="005B5AD3">
            <w:pPr>
              <w:spacing w:line="276" w:lineRule="auto"/>
              <w:jc w:val="center"/>
              <w:rPr>
                <w:b/>
                <w:sz w:val="20"/>
                <w:szCs w:val="20"/>
                <w:lang w:eastAsia="en-US"/>
              </w:rPr>
            </w:pPr>
            <w:r>
              <w:rPr>
                <w:rFonts w:cs="Arial"/>
                <w:sz w:val="20"/>
                <w:szCs w:val="20"/>
                <w:lang w:eastAsia="en-US"/>
              </w:rPr>
              <w:t>4.9.1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375B1431" w14:textId="77777777" w:rsidR="005B5AD3" w:rsidRDefault="005B5AD3">
            <w:pPr>
              <w:spacing w:line="276" w:lineRule="auto"/>
              <w:rPr>
                <w:sz w:val="20"/>
                <w:szCs w:val="20"/>
                <w:lang w:eastAsia="en-US"/>
              </w:rPr>
            </w:pPr>
            <w:r>
              <w:rPr>
                <w:sz w:val="20"/>
                <w:szCs w:val="20"/>
                <w:lang w:eastAsia="en-US"/>
              </w:rPr>
              <w:t>объекты дорожного сервиса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C22762A" w14:textId="77777777" w:rsidR="005B5AD3" w:rsidRDefault="005B5AD3">
            <w:pPr>
              <w:spacing w:line="276" w:lineRule="auto"/>
              <w:rPr>
                <w:sz w:val="20"/>
                <w:szCs w:val="20"/>
                <w:lang w:eastAsia="en-US"/>
              </w:rPr>
            </w:pPr>
          </w:p>
        </w:tc>
      </w:tr>
      <w:tr w:rsidR="005B5AD3" w14:paraId="24D1703C"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B05E3DF"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2C03D939" w14:textId="77777777" w:rsidR="005B5AD3" w:rsidRDefault="005B5AD3">
            <w:pPr>
              <w:spacing w:line="276" w:lineRule="auto"/>
              <w:jc w:val="center"/>
              <w:rPr>
                <w:rFonts w:cs="Arial"/>
                <w:sz w:val="20"/>
                <w:szCs w:val="20"/>
                <w:lang w:eastAsia="en-US"/>
              </w:rPr>
            </w:pPr>
            <w:r>
              <w:rPr>
                <w:rFonts w:cs="Arial"/>
                <w:sz w:val="20"/>
                <w:lang w:eastAsia="en-US"/>
              </w:rPr>
              <w:t>12.0</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2AB1393F" w14:textId="77777777" w:rsidR="005B5AD3" w:rsidRDefault="005B5AD3">
            <w:pPr>
              <w:spacing w:line="276" w:lineRule="auto"/>
              <w:rPr>
                <w:sz w:val="20"/>
                <w:szCs w:val="20"/>
                <w:lang w:eastAsia="en-US"/>
              </w:rPr>
            </w:pPr>
            <w:r>
              <w:rPr>
                <w:sz w:val="20"/>
                <w:lang w:eastAsia="en-US"/>
              </w:rPr>
              <w:t>земельные участки (территории) общего пользования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BEE020C" w14:textId="77777777" w:rsidR="005B5AD3" w:rsidRDefault="005B5AD3">
            <w:pPr>
              <w:spacing w:line="276" w:lineRule="auto"/>
              <w:rPr>
                <w:sz w:val="20"/>
                <w:szCs w:val="20"/>
                <w:lang w:eastAsia="en-US"/>
              </w:rPr>
            </w:pPr>
          </w:p>
        </w:tc>
      </w:tr>
      <w:tr w:rsidR="005B5AD3" w14:paraId="179E3DB8"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1CB7A9A"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462B2064" w14:textId="77777777" w:rsidR="005B5AD3" w:rsidRDefault="005B5AD3">
            <w:pPr>
              <w:spacing w:line="276" w:lineRule="auto"/>
              <w:jc w:val="center"/>
              <w:rPr>
                <w:rFonts w:cs="Arial"/>
                <w:sz w:val="20"/>
                <w:szCs w:val="20"/>
                <w:lang w:eastAsia="en-US"/>
              </w:rPr>
            </w:pPr>
            <w:r>
              <w:rPr>
                <w:rFonts w:cs="Arial"/>
                <w:sz w:val="20"/>
                <w:szCs w:val="20"/>
                <w:lang w:eastAsia="en-US"/>
              </w:rPr>
              <w:t>7.5</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F8669E0" w14:textId="77777777" w:rsidR="005B5AD3" w:rsidRDefault="005B5AD3">
            <w:pPr>
              <w:spacing w:line="276" w:lineRule="auto"/>
              <w:rPr>
                <w:sz w:val="20"/>
                <w:szCs w:val="20"/>
                <w:lang w:eastAsia="en-US"/>
              </w:rPr>
            </w:pPr>
            <w:r>
              <w:rPr>
                <w:sz w:val="20"/>
                <w:szCs w:val="20"/>
                <w:lang w:eastAsia="en-US"/>
              </w:rPr>
              <w:t>трубопроводный транспорт</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298B680" w14:textId="77777777" w:rsidR="005B5AD3" w:rsidRDefault="005B5AD3">
            <w:pPr>
              <w:spacing w:line="276" w:lineRule="auto"/>
              <w:rPr>
                <w:sz w:val="20"/>
                <w:szCs w:val="20"/>
                <w:lang w:eastAsia="en-US"/>
              </w:rPr>
            </w:pPr>
          </w:p>
        </w:tc>
      </w:tr>
      <w:tr w:rsidR="005B5AD3" w14:paraId="41B0E25B"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CB280EE"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5708F011" w14:textId="77777777" w:rsidR="005B5AD3" w:rsidRDefault="005B5AD3">
            <w:pPr>
              <w:spacing w:line="276" w:lineRule="auto"/>
              <w:jc w:val="center"/>
              <w:rPr>
                <w:rFonts w:cs="Arial"/>
                <w:sz w:val="20"/>
                <w:szCs w:val="20"/>
                <w:lang w:eastAsia="en-US"/>
              </w:rPr>
            </w:pPr>
            <w:r>
              <w:rPr>
                <w:rFonts w:cs="Arial"/>
                <w:sz w:val="20"/>
                <w:szCs w:val="20"/>
                <w:lang w:eastAsia="en-US"/>
              </w:rPr>
              <w:t>7.0</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0CEEB291" w14:textId="77777777" w:rsidR="005B5AD3" w:rsidRDefault="005B5AD3">
            <w:pPr>
              <w:spacing w:line="276" w:lineRule="auto"/>
              <w:rPr>
                <w:sz w:val="20"/>
                <w:szCs w:val="20"/>
                <w:lang w:eastAsia="en-US"/>
              </w:rPr>
            </w:pPr>
            <w:r>
              <w:rPr>
                <w:sz w:val="20"/>
                <w:szCs w:val="20"/>
                <w:lang w:eastAsia="en-US"/>
              </w:rPr>
              <w:t>транспорт</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C4517DA" w14:textId="77777777" w:rsidR="005B5AD3" w:rsidRDefault="005B5AD3">
            <w:pPr>
              <w:spacing w:line="276" w:lineRule="auto"/>
              <w:rPr>
                <w:sz w:val="20"/>
                <w:szCs w:val="20"/>
                <w:lang w:eastAsia="en-US"/>
              </w:rPr>
            </w:pPr>
          </w:p>
        </w:tc>
      </w:tr>
      <w:tr w:rsidR="005B5AD3" w14:paraId="4641D3CF"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9E8A6EF"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2D58EB8D" w14:textId="77777777" w:rsidR="005B5AD3" w:rsidRDefault="005B5AD3">
            <w:pPr>
              <w:suppressAutoHyphens/>
              <w:autoSpaceDE w:val="0"/>
              <w:spacing w:line="276" w:lineRule="auto"/>
              <w:jc w:val="center"/>
              <w:rPr>
                <w:sz w:val="20"/>
                <w:szCs w:val="20"/>
                <w:lang w:eastAsia="en-US"/>
              </w:rPr>
            </w:pPr>
            <w:r>
              <w:rPr>
                <w:rFonts w:cs="Arial"/>
                <w:sz w:val="20"/>
                <w:szCs w:val="20"/>
                <w:lang w:eastAsia="en-US"/>
              </w:rPr>
              <w:t>8.3</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47515A10" w14:textId="6263D908" w:rsidR="005B5AD3" w:rsidRDefault="005B5AD3">
            <w:pPr>
              <w:spacing w:line="276" w:lineRule="auto"/>
              <w:rPr>
                <w:sz w:val="20"/>
                <w:szCs w:val="20"/>
                <w:lang w:eastAsia="en-US"/>
              </w:rPr>
            </w:pPr>
            <w:r w:rsidRPr="008F12BE">
              <w:rPr>
                <w:rFonts w:cs="Arial"/>
                <w:sz w:val="20"/>
                <w:szCs w:val="20"/>
                <w:lang w:eastAsia="en-US"/>
              </w:rPr>
              <w:t>обеспечение внутреннего</w:t>
            </w:r>
            <w:r w:rsidR="00C3620D" w:rsidRPr="008F12BE">
              <w:rPr>
                <w:rFonts w:cs="Arial"/>
                <w:sz w:val="20"/>
                <w:szCs w:val="20"/>
                <w:lang w:eastAsia="en-US"/>
              </w:rPr>
              <w:t xml:space="preserve"> правопорядка</w:t>
            </w:r>
          </w:p>
        </w:tc>
        <w:tc>
          <w:tcPr>
            <w:tcW w:w="2682" w:type="pct"/>
            <w:tcBorders>
              <w:top w:val="single" w:sz="12" w:space="0" w:color="auto"/>
              <w:left w:val="single" w:sz="12" w:space="0" w:color="auto"/>
              <w:bottom w:val="single" w:sz="12" w:space="0" w:color="auto"/>
              <w:right w:val="single" w:sz="12" w:space="0" w:color="auto"/>
            </w:tcBorders>
            <w:vAlign w:val="center"/>
            <w:hideMark/>
          </w:tcPr>
          <w:p w14:paraId="16F8E97D" w14:textId="77777777" w:rsidR="005B5AD3" w:rsidRDefault="005B5AD3">
            <w:pPr>
              <w:spacing w:line="276" w:lineRule="auto"/>
              <w:rPr>
                <w:sz w:val="20"/>
                <w:szCs w:val="20"/>
                <w:lang w:eastAsia="en-US"/>
              </w:rPr>
            </w:pPr>
            <w:r>
              <w:rPr>
                <w:sz w:val="20"/>
                <w:szCs w:val="20"/>
                <w:lang w:eastAsia="en-US"/>
              </w:rPr>
              <w:t>1. Минимальный размер участка не подлежит установлению.</w:t>
            </w:r>
          </w:p>
          <w:p w14:paraId="6622136F" w14:textId="77777777" w:rsidR="005B5AD3" w:rsidRDefault="005B5AD3">
            <w:pPr>
              <w:spacing w:line="276" w:lineRule="auto"/>
              <w:rPr>
                <w:sz w:val="20"/>
                <w:szCs w:val="20"/>
                <w:lang w:eastAsia="en-US"/>
              </w:rPr>
            </w:pPr>
            <w:r>
              <w:rPr>
                <w:sz w:val="20"/>
                <w:szCs w:val="20"/>
                <w:lang w:eastAsia="en-US"/>
              </w:rPr>
              <w:t xml:space="preserve">    Максимальный размер участка не подлежит установлению.</w:t>
            </w:r>
          </w:p>
          <w:p w14:paraId="44507DEA" w14:textId="77777777" w:rsidR="005B5AD3" w:rsidRDefault="005B5AD3">
            <w:pPr>
              <w:spacing w:line="276" w:lineRule="auto"/>
              <w:rPr>
                <w:sz w:val="20"/>
                <w:szCs w:val="20"/>
                <w:lang w:eastAsia="en-US"/>
              </w:rPr>
            </w:pPr>
            <w:r>
              <w:rPr>
                <w:sz w:val="20"/>
                <w:szCs w:val="20"/>
                <w:lang w:eastAsia="en-US"/>
              </w:rPr>
              <w:t>2. Предельное количество этажей не подлежит установлению.</w:t>
            </w:r>
          </w:p>
          <w:p w14:paraId="5EFB45C2" w14:textId="77777777" w:rsidR="005B5AD3" w:rsidRDefault="005B5AD3">
            <w:pPr>
              <w:spacing w:line="276" w:lineRule="auto"/>
              <w:rPr>
                <w:sz w:val="20"/>
                <w:szCs w:val="20"/>
                <w:lang w:eastAsia="en-US"/>
              </w:rPr>
            </w:pPr>
            <w:r>
              <w:rPr>
                <w:sz w:val="20"/>
                <w:szCs w:val="20"/>
                <w:lang w:eastAsia="en-US"/>
              </w:rPr>
              <w:t>3. Минимальные отступы от границ земельного участка до здания – 3 м.</w:t>
            </w:r>
          </w:p>
          <w:p w14:paraId="68B015D1" w14:textId="77777777" w:rsidR="005B5AD3" w:rsidRDefault="005B5AD3">
            <w:pPr>
              <w:spacing w:line="276" w:lineRule="auto"/>
              <w:rPr>
                <w:sz w:val="20"/>
                <w:szCs w:val="20"/>
                <w:lang w:eastAsia="en-US"/>
              </w:rPr>
            </w:pPr>
            <w:r>
              <w:rPr>
                <w:sz w:val="20"/>
                <w:szCs w:val="20"/>
                <w:lang w:eastAsia="en-US"/>
              </w:rPr>
              <w:t>4. Максимальный процент застройки в границах земельного участка – 70%.</w:t>
            </w:r>
          </w:p>
        </w:tc>
      </w:tr>
      <w:tr w:rsidR="005B5AD3" w14:paraId="416B07AA" w14:textId="77777777" w:rsidTr="005B5AD3">
        <w:trPr>
          <w:cantSplit/>
          <w:trHeight w:val="20"/>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666780B7" w14:textId="77777777" w:rsidR="005B5AD3" w:rsidRDefault="005B5AD3">
            <w:pPr>
              <w:spacing w:line="276" w:lineRule="auto"/>
              <w:jc w:val="center"/>
              <w:rPr>
                <w:b/>
                <w:sz w:val="20"/>
                <w:szCs w:val="20"/>
                <w:lang w:eastAsia="en-US"/>
              </w:rPr>
            </w:pPr>
            <w:r>
              <w:rPr>
                <w:b/>
                <w:sz w:val="20"/>
                <w:szCs w:val="20"/>
                <w:lang w:eastAsia="en-US"/>
              </w:rPr>
              <w:t>Вспомогательные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14:paraId="2BC1E87D" w14:textId="77777777" w:rsidR="005B5AD3" w:rsidRDefault="005B5AD3">
            <w:pPr>
              <w:spacing w:line="276" w:lineRule="auto"/>
              <w:jc w:val="center"/>
              <w:rPr>
                <w:b/>
                <w:sz w:val="20"/>
                <w:szCs w:val="20"/>
                <w:lang w:eastAsia="en-US"/>
              </w:rPr>
            </w:pPr>
            <w:r>
              <w:rPr>
                <w:rFonts w:cs="Arial"/>
                <w:sz w:val="20"/>
                <w:lang w:eastAsia="en-US"/>
              </w:rPr>
              <w:t>3.1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4900CE7D" w14:textId="77777777" w:rsidR="005B5AD3" w:rsidRDefault="005B5AD3">
            <w:pPr>
              <w:spacing w:line="276" w:lineRule="auto"/>
              <w:rPr>
                <w:i/>
                <w:sz w:val="20"/>
                <w:szCs w:val="20"/>
                <w:lang w:eastAsia="en-US"/>
              </w:rPr>
            </w:pPr>
            <w:r>
              <w:rPr>
                <w:rFonts w:cs="Arial"/>
                <w:sz w:val="20"/>
                <w:lang w:eastAsia="en-US"/>
              </w:rPr>
              <w:t>коммунальное обслуживание</w:t>
            </w:r>
          </w:p>
        </w:tc>
        <w:tc>
          <w:tcPr>
            <w:tcW w:w="2682" w:type="pct"/>
            <w:vMerge w:val="restart"/>
            <w:tcBorders>
              <w:top w:val="single" w:sz="12" w:space="0" w:color="auto"/>
              <w:left w:val="single" w:sz="12" w:space="0" w:color="auto"/>
              <w:bottom w:val="single" w:sz="12" w:space="0" w:color="auto"/>
              <w:right w:val="single" w:sz="12" w:space="0" w:color="auto"/>
            </w:tcBorders>
            <w:vAlign w:val="center"/>
            <w:hideMark/>
          </w:tcPr>
          <w:p w14:paraId="3EFE6B66" w14:textId="77777777" w:rsidR="005B5AD3" w:rsidRDefault="005B5AD3">
            <w:pPr>
              <w:pStyle w:val="aff6"/>
              <w:spacing w:line="276" w:lineRule="auto"/>
              <w:ind w:left="-30" w:firstLine="0"/>
              <w:rPr>
                <w:rFonts w:ascii="Times New Roman" w:hAnsi="Times New Roman"/>
                <w:lang w:eastAsia="en-US"/>
              </w:rPr>
            </w:pPr>
            <w:r>
              <w:rPr>
                <w:rFonts w:ascii="Times New Roman" w:hAnsi="Times New Roman"/>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B5AD3" w14:paraId="383901CE"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211D5E8"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4147F442" w14:textId="77777777" w:rsidR="005B5AD3" w:rsidRDefault="005B5AD3">
            <w:pPr>
              <w:spacing w:line="276" w:lineRule="auto"/>
              <w:jc w:val="center"/>
              <w:rPr>
                <w:rFonts w:cs="Arial"/>
                <w:sz w:val="20"/>
                <w:lang w:eastAsia="en-US"/>
              </w:rPr>
            </w:pPr>
            <w:r>
              <w:rPr>
                <w:rFonts w:cs="Arial"/>
                <w:sz w:val="20"/>
                <w:lang w:eastAsia="en-US"/>
              </w:rPr>
              <w:t>5.0</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00724CB1" w14:textId="77777777" w:rsidR="005B5AD3" w:rsidRDefault="005B5AD3">
            <w:pPr>
              <w:spacing w:line="276" w:lineRule="auto"/>
              <w:rPr>
                <w:sz w:val="20"/>
                <w:lang w:eastAsia="en-US"/>
              </w:rPr>
            </w:pPr>
            <w:r>
              <w:rPr>
                <w:sz w:val="20"/>
                <w:lang w:eastAsia="en-US"/>
              </w:rPr>
              <w:t>отдых (рекреация)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BF4C511" w14:textId="77777777" w:rsidR="005B5AD3" w:rsidRDefault="005B5AD3">
            <w:pPr>
              <w:spacing w:line="276" w:lineRule="auto"/>
              <w:rPr>
                <w:rFonts w:eastAsia="Times New Roman"/>
                <w:sz w:val="20"/>
                <w:szCs w:val="20"/>
                <w:lang w:eastAsia="en-US"/>
              </w:rPr>
            </w:pPr>
          </w:p>
        </w:tc>
      </w:tr>
      <w:tr w:rsidR="005B5AD3" w14:paraId="392127B0"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E071EF6"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23BCF7B" w14:textId="77777777" w:rsidR="005B5AD3" w:rsidRDefault="005B5AD3">
            <w:pPr>
              <w:spacing w:line="276" w:lineRule="auto"/>
              <w:jc w:val="center"/>
              <w:rPr>
                <w:rFonts w:cs="Arial"/>
                <w:sz w:val="20"/>
                <w:lang w:eastAsia="en-US"/>
              </w:rPr>
            </w:pPr>
            <w:r>
              <w:rPr>
                <w:rFonts w:cs="Arial"/>
                <w:sz w:val="20"/>
                <w:lang w:eastAsia="en-US"/>
              </w:rPr>
              <w:t>3.9</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B93954B" w14:textId="77777777" w:rsidR="005B5AD3" w:rsidRDefault="005B5AD3">
            <w:pPr>
              <w:spacing w:line="276" w:lineRule="auto"/>
              <w:rPr>
                <w:sz w:val="20"/>
                <w:lang w:eastAsia="en-US"/>
              </w:rPr>
            </w:pPr>
            <w:r>
              <w:rPr>
                <w:sz w:val="20"/>
                <w:lang w:eastAsia="en-US"/>
              </w:rPr>
              <w:t>обеспечение научной деятельности</w:t>
            </w:r>
          </w:p>
        </w:tc>
        <w:tc>
          <w:tcPr>
            <w:tcW w:w="2682" w:type="pct"/>
            <w:vMerge w:val="restart"/>
            <w:tcBorders>
              <w:top w:val="single" w:sz="12" w:space="0" w:color="auto"/>
              <w:left w:val="single" w:sz="12" w:space="0" w:color="auto"/>
              <w:bottom w:val="single" w:sz="12" w:space="0" w:color="auto"/>
              <w:right w:val="single" w:sz="12" w:space="0" w:color="auto"/>
            </w:tcBorders>
            <w:vAlign w:val="center"/>
            <w:hideMark/>
          </w:tcPr>
          <w:p w14:paraId="67D368F0" w14:textId="77777777" w:rsidR="005B5AD3" w:rsidRDefault="005B5AD3">
            <w:pPr>
              <w:spacing w:line="276" w:lineRule="auto"/>
              <w:rPr>
                <w:sz w:val="20"/>
                <w:szCs w:val="20"/>
                <w:lang w:eastAsia="en-US"/>
              </w:rPr>
            </w:pPr>
            <w:r>
              <w:rPr>
                <w:sz w:val="20"/>
                <w:szCs w:val="20"/>
                <w:lang w:eastAsia="en-US"/>
              </w:rPr>
              <w:t>1. Минимальный размер участка не подлежит установлению.</w:t>
            </w:r>
          </w:p>
          <w:p w14:paraId="346DA16B" w14:textId="77777777" w:rsidR="005B5AD3" w:rsidRDefault="005B5AD3">
            <w:pPr>
              <w:spacing w:line="276" w:lineRule="auto"/>
              <w:rPr>
                <w:sz w:val="20"/>
                <w:szCs w:val="20"/>
                <w:lang w:eastAsia="en-US"/>
              </w:rPr>
            </w:pPr>
            <w:r>
              <w:rPr>
                <w:sz w:val="20"/>
                <w:szCs w:val="20"/>
                <w:lang w:eastAsia="en-US"/>
              </w:rPr>
              <w:t xml:space="preserve">    Максимальный размер участка не подлежит установлению.</w:t>
            </w:r>
          </w:p>
          <w:p w14:paraId="6CD664BA" w14:textId="77777777" w:rsidR="005B5AD3" w:rsidRDefault="005B5AD3">
            <w:pPr>
              <w:spacing w:line="276" w:lineRule="auto"/>
              <w:rPr>
                <w:sz w:val="20"/>
                <w:szCs w:val="20"/>
                <w:lang w:eastAsia="en-US"/>
              </w:rPr>
            </w:pPr>
            <w:r>
              <w:rPr>
                <w:sz w:val="20"/>
                <w:szCs w:val="20"/>
                <w:lang w:eastAsia="en-US"/>
              </w:rPr>
              <w:t>2. Предельное количество этажей не подлежит установлению.</w:t>
            </w:r>
          </w:p>
          <w:p w14:paraId="77E3321F" w14:textId="77777777" w:rsidR="005B5AD3" w:rsidRDefault="005B5AD3">
            <w:pPr>
              <w:spacing w:line="276" w:lineRule="auto"/>
              <w:rPr>
                <w:sz w:val="20"/>
                <w:szCs w:val="20"/>
                <w:lang w:eastAsia="en-US"/>
              </w:rPr>
            </w:pPr>
            <w:r>
              <w:rPr>
                <w:sz w:val="20"/>
                <w:szCs w:val="20"/>
                <w:lang w:eastAsia="en-US"/>
              </w:rPr>
              <w:t>3. Минимальные отступы от границ земельного участка до здания – 3 м.</w:t>
            </w:r>
          </w:p>
          <w:p w14:paraId="6206C785" w14:textId="77777777" w:rsidR="005B5AD3" w:rsidRDefault="005B5AD3">
            <w:pPr>
              <w:pStyle w:val="aff6"/>
              <w:spacing w:line="276" w:lineRule="auto"/>
              <w:ind w:left="-30" w:firstLine="0"/>
              <w:rPr>
                <w:rFonts w:ascii="Times New Roman" w:hAnsi="Times New Roman"/>
                <w:lang w:eastAsia="en-US"/>
              </w:rPr>
            </w:pPr>
            <w:r>
              <w:rPr>
                <w:rFonts w:ascii="Times New Roman" w:hAnsi="Times New Roman"/>
                <w:lang w:eastAsia="en-US"/>
              </w:rPr>
              <w:t>4. Максимальный процент застройки в границах земельного участка – 70%.</w:t>
            </w:r>
          </w:p>
        </w:tc>
      </w:tr>
      <w:tr w:rsidR="005B5AD3" w14:paraId="35AFAD7A"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7FC53C5"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36267553" w14:textId="77777777" w:rsidR="005B5AD3" w:rsidRDefault="005B5AD3">
            <w:pPr>
              <w:spacing w:line="276" w:lineRule="auto"/>
              <w:jc w:val="center"/>
              <w:rPr>
                <w:rFonts w:cs="Arial"/>
                <w:sz w:val="20"/>
                <w:lang w:eastAsia="en-US"/>
              </w:rPr>
            </w:pPr>
            <w:r>
              <w:rPr>
                <w:rFonts w:cs="Arial"/>
                <w:sz w:val="20"/>
                <w:lang w:eastAsia="en-US"/>
              </w:rPr>
              <w:t>3.7</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7C6FB2F0" w14:textId="77777777" w:rsidR="005B5AD3" w:rsidRDefault="005B5AD3">
            <w:pPr>
              <w:spacing w:line="276" w:lineRule="auto"/>
              <w:rPr>
                <w:sz w:val="20"/>
                <w:lang w:eastAsia="en-US"/>
              </w:rPr>
            </w:pPr>
            <w:r>
              <w:rPr>
                <w:sz w:val="20"/>
                <w:lang w:eastAsia="en-US"/>
              </w:rPr>
              <w:t>религиозное использование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4308D75" w14:textId="77777777" w:rsidR="005B5AD3" w:rsidRDefault="005B5AD3">
            <w:pPr>
              <w:spacing w:line="276" w:lineRule="auto"/>
              <w:rPr>
                <w:rFonts w:eastAsia="Times New Roman"/>
                <w:sz w:val="20"/>
                <w:szCs w:val="20"/>
                <w:lang w:eastAsia="en-US"/>
              </w:rPr>
            </w:pPr>
          </w:p>
        </w:tc>
      </w:tr>
      <w:tr w:rsidR="005B5AD3" w14:paraId="65846492"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F9EF158"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7F9D9681" w14:textId="77777777" w:rsidR="005B5AD3" w:rsidRDefault="005B5AD3">
            <w:pPr>
              <w:spacing w:line="276" w:lineRule="auto"/>
              <w:jc w:val="center"/>
              <w:rPr>
                <w:rFonts w:cs="Arial"/>
                <w:sz w:val="20"/>
                <w:lang w:eastAsia="en-US"/>
              </w:rPr>
            </w:pPr>
            <w:r>
              <w:rPr>
                <w:rFonts w:cs="Arial"/>
                <w:sz w:val="20"/>
                <w:lang w:eastAsia="en-US"/>
              </w:rPr>
              <w:t>3.3</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5BA3D563" w14:textId="77777777" w:rsidR="005B5AD3" w:rsidRDefault="005B5AD3">
            <w:pPr>
              <w:spacing w:line="276" w:lineRule="auto"/>
              <w:rPr>
                <w:sz w:val="20"/>
                <w:lang w:eastAsia="en-US"/>
              </w:rPr>
            </w:pPr>
            <w:r>
              <w:rPr>
                <w:sz w:val="20"/>
                <w:lang w:eastAsia="en-US"/>
              </w:rPr>
              <w:t>бытовое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73E20FD" w14:textId="77777777" w:rsidR="005B5AD3" w:rsidRDefault="005B5AD3">
            <w:pPr>
              <w:spacing w:line="276" w:lineRule="auto"/>
              <w:rPr>
                <w:rFonts w:eastAsia="Times New Roman"/>
                <w:sz w:val="20"/>
                <w:szCs w:val="20"/>
                <w:lang w:eastAsia="en-US"/>
              </w:rPr>
            </w:pPr>
          </w:p>
        </w:tc>
      </w:tr>
      <w:tr w:rsidR="005B5AD3" w14:paraId="3B122DBA" w14:textId="77777777"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3132D00" w14:textId="77777777"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14:paraId="31B22B6C" w14:textId="77777777" w:rsidR="005B5AD3" w:rsidRDefault="005B5AD3">
            <w:pPr>
              <w:spacing w:line="276" w:lineRule="auto"/>
              <w:jc w:val="center"/>
              <w:rPr>
                <w:rFonts w:cs="Arial"/>
                <w:sz w:val="20"/>
                <w:lang w:eastAsia="en-US"/>
              </w:rPr>
            </w:pPr>
            <w:r>
              <w:rPr>
                <w:rFonts w:cs="Arial"/>
                <w:sz w:val="20"/>
                <w:lang w:eastAsia="en-US"/>
              </w:rPr>
              <w:t>3.10.1</w:t>
            </w:r>
          </w:p>
        </w:tc>
        <w:tc>
          <w:tcPr>
            <w:tcW w:w="1355" w:type="pct"/>
            <w:tcBorders>
              <w:top w:val="single" w:sz="12" w:space="0" w:color="auto"/>
              <w:left w:val="single" w:sz="12" w:space="0" w:color="auto"/>
              <w:bottom w:val="single" w:sz="12" w:space="0" w:color="auto"/>
              <w:right w:val="single" w:sz="12" w:space="0" w:color="auto"/>
            </w:tcBorders>
            <w:vAlign w:val="center"/>
            <w:hideMark/>
          </w:tcPr>
          <w:p w14:paraId="1B38A095" w14:textId="77777777" w:rsidR="005B5AD3" w:rsidRDefault="005B5AD3">
            <w:pPr>
              <w:spacing w:line="276" w:lineRule="auto"/>
              <w:rPr>
                <w:sz w:val="20"/>
                <w:lang w:eastAsia="en-US"/>
              </w:rPr>
            </w:pPr>
            <w:r>
              <w:rPr>
                <w:sz w:val="20"/>
                <w:lang w:eastAsia="en-US"/>
              </w:rPr>
              <w:t>амбулаторное ветеринарное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6753F81" w14:textId="77777777" w:rsidR="005B5AD3" w:rsidRDefault="005B5AD3">
            <w:pPr>
              <w:spacing w:line="276" w:lineRule="auto"/>
              <w:rPr>
                <w:rFonts w:eastAsia="Times New Roman"/>
                <w:sz w:val="20"/>
                <w:szCs w:val="20"/>
                <w:lang w:eastAsia="en-US"/>
              </w:rPr>
            </w:pPr>
          </w:p>
        </w:tc>
      </w:tr>
    </w:tbl>
    <w:p w14:paraId="437107B2" w14:textId="77777777" w:rsidR="005B5AD3" w:rsidRDefault="005B5AD3" w:rsidP="005B5AD3">
      <w:pPr>
        <w:snapToGrid w:val="0"/>
        <w:ind w:right="-180" w:firstLine="817"/>
        <w:jc w:val="both"/>
        <w:rPr>
          <w:b/>
          <w:bCs/>
          <w:color w:val="000000"/>
        </w:rPr>
      </w:pPr>
      <w:r>
        <w:rPr>
          <w:b/>
          <w:bCs/>
          <w:color w:val="000000"/>
        </w:rPr>
        <w:t>Санитарные и экологические требования</w:t>
      </w:r>
    </w:p>
    <w:p w14:paraId="62410A4F" w14:textId="77777777" w:rsidR="005B5AD3" w:rsidRDefault="005B5AD3" w:rsidP="005B5AD3">
      <w:pPr>
        <w:ind w:firstLine="817"/>
        <w:rPr>
          <w:color w:val="000000"/>
        </w:rPr>
      </w:pPr>
      <w:bookmarkStart w:id="137" w:name="_Hlk104888795"/>
      <w:r>
        <w:rPr>
          <w:color w:val="000000"/>
        </w:rPr>
        <w:t>- со стороны селитебных территорий необходимо предусматривать полосу древесно-кустарниковых насаждений (согласно СНиП 2.07.01-89* п 3.9);</w:t>
      </w:r>
    </w:p>
    <w:p w14:paraId="74355FF3" w14:textId="77777777" w:rsidR="005B5AD3" w:rsidRDefault="005B5AD3" w:rsidP="005B5AD3">
      <w:pPr>
        <w:ind w:firstLine="817"/>
        <w:rPr>
          <w:color w:val="000000"/>
        </w:rPr>
      </w:pPr>
      <w:r>
        <w:rPr>
          <w:color w:val="000000"/>
        </w:rPr>
        <w:t xml:space="preserve">- уровень </w:t>
      </w:r>
      <w:proofErr w:type="spellStart"/>
      <w:r>
        <w:rPr>
          <w:color w:val="000000"/>
        </w:rPr>
        <w:t>озелененности</w:t>
      </w:r>
      <w:proofErr w:type="spellEnd"/>
      <w:r>
        <w:rPr>
          <w:color w:val="000000"/>
        </w:rPr>
        <w:t xml:space="preserve"> территории предприятий 10 - 15%, при этом следует размещать деревья не ближе 5 м от зданий и сооружений; не следует применять хвойные и другие легковоспламеняющиеся деревья и кустарники.</w:t>
      </w:r>
    </w:p>
    <w:p w14:paraId="3EAED2A8" w14:textId="77777777" w:rsidR="005B5AD3" w:rsidRDefault="005B5AD3" w:rsidP="005B5AD3">
      <w:pPr>
        <w:ind w:firstLine="817"/>
        <w:rPr>
          <w:color w:val="000000"/>
        </w:rPr>
      </w:pPr>
      <w:r>
        <w:rPr>
          <w:color w:val="000000"/>
        </w:rPr>
        <w:t>- с целью снижения вредного влияния на жилую среду предусмотреть на промпредприятиях следующие технологические мероприятия: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14:paraId="53D447BA" w14:textId="77777777" w:rsidR="005B5AD3" w:rsidRDefault="005B5AD3" w:rsidP="005B5AD3">
      <w:pPr>
        <w:ind w:firstLine="817"/>
        <w:rPr>
          <w:color w:val="000000"/>
        </w:rPr>
      </w:pPr>
      <w:r>
        <w:rPr>
          <w:color w:val="000000"/>
        </w:rPr>
        <w:t>- все загрязненные воды поверхностного стока с территории промплощадки направляются на локальные очистные сооружения перед каждым выпуском.</w:t>
      </w:r>
    </w:p>
    <w:p w14:paraId="11D09C77" w14:textId="77777777" w:rsidR="005B5AD3" w:rsidRDefault="005B5AD3" w:rsidP="005B5AD3">
      <w:pPr>
        <w:snapToGrid w:val="0"/>
        <w:ind w:right="-180" w:firstLine="817"/>
        <w:jc w:val="both"/>
      </w:pPr>
      <w:r>
        <w:rPr>
          <w:color w:val="000000"/>
        </w:rPr>
        <w:t>- все изменения, связанные с процессом основного производства, включая изменения характера производства, сдачу и аренду помещений и т.п., должны согласовываться с органами ТО ТУ Роспотребнадзора, охраны окружающей среды и градостроительства</w:t>
      </w:r>
      <w:bookmarkEnd w:id="137"/>
    </w:p>
    <w:p w14:paraId="0B0F384E" w14:textId="77777777" w:rsidR="005B5AD3" w:rsidRDefault="005B5AD3" w:rsidP="005B5AD3">
      <w:pPr>
        <w:tabs>
          <w:tab w:val="left" w:pos="0"/>
          <w:tab w:val="left" w:pos="851"/>
        </w:tabs>
        <w:suppressAutoHyphens/>
        <w:ind w:firstLine="851"/>
        <w:jc w:val="both"/>
        <w:rPr>
          <w:lang w:eastAsia="en-US"/>
        </w:rPr>
      </w:pPr>
      <w:r>
        <w:rPr>
          <w:lang w:eastAsia="en-US"/>
        </w:rPr>
        <w:t>Прочие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14:paraId="62616B5F" w14:textId="77777777" w:rsidR="005B5AD3" w:rsidRDefault="005B5AD3" w:rsidP="005B5AD3">
      <w:pPr>
        <w:spacing w:before="100" w:beforeAutospacing="1" w:after="100" w:afterAutospacing="1"/>
        <w:jc w:val="center"/>
        <w:outlineLvl w:val="2"/>
        <w:rPr>
          <w:b/>
          <w:bCs/>
        </w:rPr>
      </w:pPr>
      <w:bookmarkStart w:id="138" w:name="_Toc410315217"/>
      <w:bookmarkStart w:id="139" w:name="_Toc400454239"/>
      <w:bookmarkStart w:id="140" w:name="_Toc392516692"/>
      <w:bookmarkStart w:id="141" w:name="_Toc380581560"/>
      <w:bookmarkStart w:id="142" w:name="_Toc379293283"/>
      <w:bookmarkStart w:id="143" w:name="_Toc379186260"/>
      <w:bookmarkStart w:id="144" w:name="_Toc339819831"/>
      <w:bookmarkStart w:id="145" w:name="_Toc321209587"/>
      <w:bookmarkStart w:id="146" w:name="_Toc282347546"/>
      <w:bookmarkStart w:id="147" w:name="_Toc28076159"/>
      <w:bookmarkEnd w:id="116"/>
      <w:bookmarkEnd w:id="117"/>
      <w:bookmarkEnd w:id="118"/>
      <w:bookmarkEnd w:id="119"/>
      <w:bookmarkEnd w:id="120"/>
      <w:bookmarkEnd w:id="121"/>
      <w:bookmarkEnd w:id="122"/>
      <w:bookmarkEnd w:id="123"/>
      <w:bookmarkEnd w:id="124"/>
      <w:bookmarkEnd w:id="125"/>
      <w:r>
        <w:rPr>
          <w:b/>
          <w:bCs/>
        </w:rPr>
        <w:t>Статья 42. Градостроительные регламенты на территориях зоны инженерной инфраструктуры</w:t>
      </w:r>
    </w:p>
    <w:p w14:paraId="4E610ADB" w14:textId="77777777" w:rsidR="005B5AD3" w:rsidRDefault="005B5AD3" w:rsidP="005B5AD3">
      <w:pPr>
        <w:ind w:firstLine="709"/>
        <w:jc w:val="both"/>
        <w:rPr>
          <w:color w:val="000000"/>
        </w:rPr>
      </w:pPr>
      <w:r>
        <w:t>1</w:t>
      </w:r>
      <w:r>
        <w:rPr>
          <w:b/>
          <w:iCs/>
        </w:rPr>
        <w:t xml:space="preserve">. </w:t>
      </w:r>
      <w:r>
        <w:rPr>
          <w:b/>
          <w:i/>
        </w:rPr>
        <w:t>Зона инженерной инфраструктуры в границе населенного пункта</w:t>
      </w:r>
      <w:r>
        <w:rPr>
          <w:b/>
          <w:iCs/>
        </w:rPr>
        <w:t xml:space="preserve"> </w:t>
      </w:r>
      <w:r>
        <w:rPr>
          <w:b/>
          <w:i/>
          <w:iCs/>
        </w:rPr>
        <w:t>(код зоны – И1.1)</w:t>
      </w:r>
      <w:r>
        <w:t xml:space="preserve"> предназначена для </w:t>
      </w:r>
      <w:r>
        <w:rPr>
          <w:color w:val="000000"/>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14:paraId="7BEA4A3F" w14:textId="77777777" w:rsidR="005B5AD3" w:rsidRDefault="005B5AD3" w:rsidP="005B5AD3">
      <w:pPr>
        <w:pStyle w:val="afa"/>
        <w:widowControl w:val="0"/>
        <w:autoSpaceDE w:val="0"/>
        <w:autoSpaceDN w:val="0"/>
        <w:adjustRightInd w:val="0"/>
        <w:spacing w:line="240" w:lineRule="auto"/>
        <w:ind w:left="0" w:firstLine="720"/>
        <w:jc w:val="both"/>
        <w:rPr>
          <w:rFonts w:ascii="Times New Roman" w:hAnsi="Times New Roman"/>
          <w:sz w:val="24"/>
          <w:szCs w:val="24"/>
        </w:rPr>
      </w:pPr>
      <w:r>
        <w:rPr>
          <w:rFonts w:ascii="Times New Roman" w:hAnsi="Times New Roman"/>
          <w:sz w:val="24"/>
          <w:szCs w:val="24"/>
        </w:rPr>
        <w:t xml:space="preserve">Код (числовое обозначение) вида разрешенного использования земельного участка – согласно </w:t>
      </w:r>
      <w:r>
        <w:rPr>
          <w:rFonts w:ascii="Times New Roman" w:hAnsi="Times New Roman"/>
          <w:sz w:val="24"/>
          <w:szCs w:val="24"/>
          <w:u w:val="single"/>
        </w:rPr>
        <w:t>классификатору видов разрешенного использования земельных участков</w:t>
      </w:r>
      <w:r>
        <w:rPr>
          <w:rFonts w:ascii="Times New Roman" w:hAnsi="Times New Roman"/>
          <w:sz w:val="24"/>
          <w:szCs w:val="24"/>
        </w:rPr>
        <w:t xml:space="preserve"> (Приказ </w:t>
      </w:r>
      <w:r>
        <w:rPr>
          <w:rFonts w:ascii="Times New Roman" w:hAnsi="Times New Roman"/>
          <w:sz w:val="24"/>
          <w:szCs w:val="24"/>
        </w:rPr>
        <w:lastRenderedPageBreak/>
        <w:t>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9"/>
        <w:gridCol w:w="1312"/>
        <w:gridCol w:w="2312"/>
        <w:gridCol w:w="5136"/>
      </w:tblGrid>
      <w:tr w:rsidR="005B5AD3" w14:paraId="0A78A202" w14:textId="77777777" w:rsidTr="005B5AD3">
        <w:trPr>
          <w:cantSplit/>
          <w:trHeight w:val="20"/>
          <w:jc w:val="center"/>
        </w:trPr>
        <w:tc>
          <w:tcPr>
            <w:tcW w:w="507" w:type="pct"/>
            <w:tcBorders>
              <w:top w:val="single" w:sz="12" w:space="0" w:color="auto"/>
              <w:left w:val="single" w:sz="12" w:space="0" w:color="auto"/>
              <w:bottom w:val="single" w:sz="12" w:space="0" w:color="auto"/>
              <w:right w:val="single" w:sz="12" w:space="0" w:color="auto"/>
            </w:tcBorders>
            <w:textDirection w:val="btLr"/>
            <w:vAlign w:val="center"/>
            <w:hideMark/>
          </w:tcPr>
          <w:p w14:paraId="662F5928" w14:textId="77777777" w:rsidR="005B5AD3" w:rsidRDefault="005B5AD3">
            <w:pPr>
              <w:spacing w:line="276" w:lineRule="auto"/>
              <w:jc w:val="center"/>
              <w:rPr>
                <w:b/>
                <w:sz w:val="20"/>
                <w:szCs w:val="20"/>
                <w:lang w:eastAsia="en-US"/>
              </w:rPr>
            </w:pPr>
            <w:r>
              <w:rPr>
                <w:b/>
                <w:sz w:val="20"/>
                <w:szCs w:val="20"/>
                <w:lang w:eastAsia="en-US"/>
              </w:rPr>
              <w:t xml:space="preserve">Вид разрешенного </w:t>
            </w:r>
          </w:p>
          <w:p w14:paraId="417C408D" w14:textId="77777777" w:rsidR="005B5AD3" w:rsidRDefault="005B5AD3">
            <w:pPr>
              <w:spacing w:line="276" w:lineRule="auto"/>
              <w:jc w:val="center"/>
              <w:rPr>
                <w:b/>
                <w:sz w:val="20"/>
                <w:szCs w:val="20"/>
                <w:lang w:eastAsia="en-US"/>
              </w:rPr>
            </w:pPr>
            <w:r>
              <w:rPr>
                <w:b/>
                <w:sz w:val="20"/>
                <w:szCs w:val="20"/>
                <w:lang w:eastAsia="en-US"/>
              </w:rPr>
              <w:t>использования</w:t>
            </w:r>
          </w:p>
        </w:tc>
        <w:tc>
          <w:tcPr>
            <w:tcW w:w="673" w:type="pct"/>
            <w:tcBorders>
              <w:top w:val="single" w:sz="12" w:space="0" w:color="auto"/>
              <w:left w:val="single" w:sz="12" w:space="0" w:color="auto"/>
              <w:bottom w:val="single" w:sz="12" w:space="0" w:color="auto"/>
              <w:right w:val="single" w:sz="12" w:space="0" w:color="auto"/>
            </w:tcBorders>
            <w:vAlign w:val="center"/>
            <w:hideMark/>
          </w:tcPr>
          <w:p w14:paraId="56C54613" w14:textId="77777777" w:rsidR="005B5AD3" w:rsidRDefault="005B5AD3">
            <w:pPr>
              <w:spacing w:line="276" w:lineRule="auto"/>
              <w:jc w:val="center"/>
              <w:rPr>
                <w:b/>
                <w:sz w:val="20"/>
                <w:szCs w:val="20"/>
                <w:lang w:eastAsia="en-US"/>
              </w:rPr>
            </w:pPr>
            <w:r>
              <w:rPr>
                <w:b/>
                <w:sz w:val="20"/>
                <w:szCs w:val="20"/>
                <w:lang w:eastAsia="en-US"/>
              </w:rPr>
              <w:t>*Код</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691E3379" w14:textId="77777777" w:rsidR="005B5AD3" w:rsidRDefault="005B5AD3">
            <w:pPr>
              <w:spacing w:line="276" w:lineRule="auto"/>
              <w:jc w:val="center"/>
              <w:rPr>
                <w:b/>
                <w:sz w:val="20"/>
                <w:szCs w:val="20"/>
                <w:lang w:eastAsia="en-US"/>
              </w:rPr>
            </w:pPr>
            <w:r>
              <w:rPr>
                <w:b/>
                <w:sz w:val="20"/>
                <w:szCs w:val="20"/>
                <w:lang w:eastAsia="en-US"/>
              </w:rPr>
              <w:t>Наименование вида разрешенного использования земельного участка (по классификатору)</w:t>
            </w:r>
          </w:p>
        </w:tc>
        <w:tc>
          <w:tcPr>
            <w:tcW w:w="2634" w:type="pct"/>
            <w:tcBorders>
              <w:top w:val="single" w:sz="12" w:space="0" w:color="auto"/>
              <w:left w:val="single" w:sz="12" w:space="0" w:color="auto"/>
              <w:bottom w:val="single" w:sz="12" w:space="0" w:color="auto"/>
              <w:right w:val="single" w:sz="12" w:space="0" w:color="auto"/>
            </w:tcBorders>
            <w:vAlign w:val="center"/>
            <w:hideMark/>
          </w:tcPr>
          <w:p w14:paraId="46A98A5D" w14:textId="77777777" w:rsidR="005B5AD3" w:rsidRDefault="005B5AD3">
            <w:pPr>
              <w:spacing w:line="276" w:lineRule="auto"/>
              <w:jc w:val="center"/>
              <w:rPr>
                <w:b/>
                <w:sz w:val="20"/>
                <w:szCs w:val="20"/>
                <w:lang w:eastAsia="en-US"/>
              </w:rPr>
            </w:pPr>
            <w:r>
              <w:rPr>
                <w:b/>
                <w:sz w:val="20"/>
                <w:szCs w:val="20"/>
                <w:lang w:eastAsia="en-US"/>
              </w:rPr>
              <w:t>Предельные (минимальные и (или) максимальные) размеры земельных участков и предельные</w:t>
            </w:r>
          </w:p>
          <w:p w14:paraId="712DF0B7" w14:textId="77777777" w:rsidR="005B5AD3" w:rsidRDefault="005B5AD3">
            <w:pPr>
              <w:spacing w:line="276" w:lineRule="auto"/>
              <w:jc w:val="center"/>
              <w:rPr>
                <w:b/>
                <w:sz w:val="20"/>
                <w:szCs w:val="20"/>
                <w:lang w:eastAsia="en-US"/>
              </w:rPr>
            </w:pPr>
            <w:r>
              <w:rPr>
                <w:b/>
                <w:sz w:val="20"/>
                <w:szCs w:val="20"/>
                <w:lang w:eastAsia="en-US"/>
              </w:rPr>
              <w:t>параметры разрешенного строительства, реконструкции объектов капитального строительства</w:t>
            </w:r>
          </w:p>
        </w:tc>
      </w:tr>
      <w:tr w:rsidR="005B5AD3" w14:paraId="369FF702" w14:textId="77777777" w:rsidTr="005B5AD3">
        <w:trPr>
          <w:cantSplit/>
          <w:trHeight w:val="45"/>
          <w:jc w:val="center"/>
        </w:trPr>
        <w:tc>
          <w:tcPr>
            <w:tcW w:w="507"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50EBCE37" w14:textId="77777777" w:rsidR="005B5AD3" w:rsidRDefault="005B5AD3">
            <w:pPr>
              <w:spacing w:line="276" w:lineRule="auto"/>
              <w:jc w:val="center"/>
              <w:rPr>
                <w:b/>
                <w:sz w:val="20"/>
                <w:szCs w:val="20"/>
                <w:lang w:eastAsia="en-US"/>
              </w:rPr>
            </w:pPr>
            <w:r>
              <w:rPr>
                <w:b/>
                <w:sz w:val="20"/>
                <w:szCs w:val="20"/>
                <w:lang w:eastAsia="en-US"/>
              </w:rPr>
              <w:t>Основные</w:t>
            </w:r>
          </w:p>
        </w:tc>
        <w:tc>
          <w:tcPr>
            <w:tcW w:w="673" w:type="pct"/>
            <w:tcBorders>
              <w:top w:val="single" w:sz="12" w:space="0" w:color="auto"/>
              <w:left w:val="single" w:sz="12" w:space="0" w:color="auto"/>
              <w:bottom w:val="single" w:sz="12" w:space="0" w:color="auto"/>
              <w:right w:val="single" w:sz="12" w:space="0" w:color="auto"/>
            </w:tcBorders>
            <w:vAlign w:val="center"/>
            <w:hideMark/>
          </w:tcPr>
          <w:p w14:paraId="0152E342" w14:textId="77777777" w:rsidR="005B5AD3" w:rsidRDefault="005B5AD3">
            <w:pPr>
              <w:suppressAutoHyphens/>
              <w:autoSpaceDE w:val="0"/>
              <w:spacing w:line="276" w:lineRule="auto"/>
              <w:jc w:val="center"/>
              <w:rPr>
                <w:sz w:val="20"/>
                <w:szCs w:val="20"/>
                <w:lang w:eastAsia="en-US"/>
              </w:rPr>
            </w:pPr>
            <w:r>
              <w:rPr>
                <w:sz w:val="20"/>
                <w:szCs w:val="20"/>
                <w:lang w:eastAsia="en-US"/>
              </w:rPr>
              <w:t>6.7</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63E51532" w14:textId="77777777" w:rsidR="005B5AD3" w:rsidRDefault="005B5AD3">
            <w:pPr>
              <w:spacing w:line="276" w:lineRule="auto"/>
              <w:rPr>
                <w:sz w:val="20"/>
                <w:szCs w:val="20"/>
                <w:lang w:eastAsia="en-US"/>
              </w:rPr>
            </w:pPr>
            <w:r>
              <w:rPr>
                <w:sz w:val="20"/>
                <w:szCs w:val="20"/>
                <w:lang w:eastAsia="en-US"/>
              </w:rPr>
              <w:t>энергетика</w:t>
            </w:r>
          </w:p>
        </w:tc>
        <w:tc>
          <w:tcPr>
            <w:tcW w:w="2634" w:type="pct"/>
            <w:vMerge w:val="restart"/>
            <w:tcBorders>
              <w:top w:val="single" w:sz="12" w:space="0" w:color="auto"/>
              <w:left w:val="single" w:sz="12" w:space="0" w:color="auto"/>
              <w:bottom w:val="single" w:sz="12" w:space="0" w:color="auto"/>
              <w:right w:val="single" w:sz="12" w:space="0" w:color="auto"/>
            </w:tcBorders>
            <w:vAlign w:val="center"/>
            <w:hideMark/>
          </w:tcPr>
          <w:p w14:paraId="666AFE2C" w14:textId="77777777" w:rsidR="005B5AD3" w:rsidRDefault="005B5AD3">
            <w:pPr>
              <w:spacing w:line="276" w:lineRule="auto"/>
              <w:rPr>
                <w:sz w:val="20"/>
                <w:szCs w:val="20"/>
                <w:lang w:eastAsia="en-US"/>
              </w:rPr>
            </w:pPr>
            <w:r>
              <w:rPr>
                <w:sz w:val="20"/>
                <w:szCs w:val="20"/>
                <w:lang w:eastAsia="en-US"/>
              </w:rPr>
              <w:t>- предельные (минимальные и (или) максимальные) размеры земельных участков, в том числе их площадь, минимальная (максимальная) ширина земельных участков вдоль фронта улицы/проезда - не подлежат ограничению;</w:t>
            </w:r>
          </w:p>
          <w:p w14:paraId="31A5CF94" w14:textId="77777777" w:rsidR="005B5AD3" w:rsidRDefault="005B5AD3">
            <w:pPr>
              <w:spacing w:line="276" w:lineRule="auto"/>
              <w:rPr>
                <w:sz w:val="20"/>
                <w:szCs w:val="20"/>
                <w:lang w:eastAsia="en-US"/>
              </w:rPr>
            </w:pPr>
            <w:r>
              <w:rPr>
                <w:sz w:val="20"/>
                <w:szCs w:val="20"/>
                <w:lang w:eastAsia="en-US"/>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w:t>
            </w:r>
          </w:p>
          <w:p w14:paraId="41192254" w14:textId="77777777" w:rsidR="005B5AD3" w:rsidRDefault="005B5AD3">
            <w:pPr>
              <w:spacing w:line="276" w:lineRule="auto"/>
              <w:rPr>
                <w:sz w:val="20"/>
                <w:szCs w:val="20"/>
                <w:lang w:eastAsia="en-US"/>
              </w:rPr>
            </w:pPr>
            <w:r>
              <w:rPr>
                <w:sz w:val="20"/>
                <w:szCs w:val="20"/>
                <w:lang w:eastAsia="en-US"/>
              </w:rPr>
              <w:t>- предельное количество этажей – не подлежат ограничению;</w:t>
            </w:r>
          </w:p>
          <w:p w14:paraId="7C46C7E1" w14:textId="77777777" w:rsidR="005B5AD3" w:rsidRDefault="005B5AD3">
            <w:pPr>
              <w:spacing w:line="276" w:lineRule="auto"/>
              <w:rPr>
                <w:sz w:val="20"/>
                <w:szCs w:val="20"/>
                <w:lang w:eastAsia="en-US"/>
              </w:rPr>
            </w:pPr>
            <w:r>
              <w:rPr>
                <w:sz w:val="20"/>
                <w:szCs w:val="20"/>
                <w:lang w:eastAsia="en-US"/>
              </w:rPr>
              <w:t>- предельная высота зданий, строений, сооружений – не подлежат ограничению;</w:t>
            </w:r>
          </w:p>
          <w:p w14:paraId="426EFB00" w14:textId="77777777" w:rsidR="005B5AD3" w:rsidRDefault="005B5AD3">
            <w:pPr>
              <w:spacing w:line="276" w:lineRule="auto"/>
              <w:rPr>
                <w:sz w:val="20"/>
                <w:szCs w:val="20"/>
                <w:lang w:eastAsia="en-US"/>
              </w:rPr>
            </w:pPr>
            <w:r>
              <w:rPr>
                <w:sz w:val="20"/>
                <w:szCs w:val="20"/>
                <w:lang w:eastAsia="en-US"/>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w:t>
            </w:r>
          </w:p>
        </w:tc>
      </w:tr>
      <w:tr w:rsidR="005B5AD3" w14:paraId="4011D451" w14:textId="77777777" w:rsidTr="005B5AD3">
        <w:trPr>
          <w:cantSplit/>
          <w:trHeight w:val="2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1D3D08F"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25F4C6B5" w14:textId="77777777" w:rsidR="005B5AD3" w:rsidRDefault="005B5AD3">
            <w:pPr>
              <w:suppressAutoHyphens/>
              <w:autoSpaceDE w:val="0"/>
              <w:spacing w:line="276" w:lineRule="auto"/>
              <w:jc w:val="center"/>
              <w:rPr>
                <w:sz w:val="20"/>
                <w:szCs w:val="20"/>
                <w:lang w:eastAsia="en-US"/>
              </w:rPr>
            </w:pPr>
            <w:r>
              <w:rPr>
                <w:rFonts w:cs="Arial"/>
                <w:sz w:val="20"/>
                <w:szCs w:val="20"/>
                <w:lang w:eastAsia="en-US"/>
              </w:rPr>
              <w:t>3.1</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3A77CF8B" w14:textId="77777777" w:rsidR="005B5AD3" w:rsidRDefault="005B5AD3">
            <w:pPr>
              <w:spacing w:line="276" w:lineRule="auto"/>
              <w:rPr>
                <w:sz w:val="20"/>
                <w:szCs w:val="20"/>
                <w:lang w:eastAsia="en-US"/>
              </w:rPr>
            </w:pPr>
            <w:r>
              <w:rPr>
                <w:sz w:val="20"/>
                <w:szCs w:val="20"/>
                <w:lang w:eastAsia="en-US"/>
              </w:rPr>
              <w:t>коммунальное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161CD68" w14:textId="77777777" w:rsidR="005B5AD3" w:rsidRDefault="005B5AD3">
            <w:pPr>
              <w:spacing w:line="276" w:lineRule="auto"/>
              <w:rPr>
                <w:sz w:val="20"/>
                <w:szCs w:val="20"/>
                <w:lang w:eastAsia="en-US"/>
              </w:rPr>
            </w:pPr>
          </w:p>
        </w:tc>
      </w:tr>
      <w:tr w:rsidR="005B5AD3" w14:paraId="2B96408F"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70AF07C"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49B87C58" w14:textId="77777777" w:rsidR="005B5AD3" w:rsidRDefault="005B5AD3">
            <w:pPr>
              <w:suppressAutoHyphens/>
              <w:autoSpaceDE w:val="0"/>
              <w:spacing w:line="276" w:lineRule="auto"/>
              <w:jc w:val="center"/>
              <w:rPr>
                <w:sz w:val="20"/>
                <w:szCs w:val="20"/>
                <w:lang w:eastAsia="en-US"/>
              </w:rPr>
            </w:pPr>
            <w:r>
              <w:rPr>
                <w:rFonts w:cs="Arial"/>
                <w:sz w:val="20"/>
                <w:szCs w:val="20"/>
                <w:lang w:eastAsia="en-US"/>
              </w:rPr>
              <w:t>6.8</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458717C2" w14:textId="77777777" w:rsidR="005B5AD3" w:rsidRDefault="005B5AD3">
            <w:pPr>
              <w:spacing w:line="276" w:lineRule="auto"/>
              <w:rPr>
                <w:sz w:val="20"/>
                <w:szCs w:val="20"/>
                <w:lang w:eastAsia="en-US"/>
              </w:rPr>
            </w:pPr>
            <w:r>
              <w:rPr>
                <w:sz w:val="20"/>
                <w:szCs w:val="20"/>
                <w:lang w:eastAsia="en-US"/>
              </w:rPr>
              <w:t>связь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AA73482" w14:textId="77777777" w:rsidR="005B5AD3" w:rsidRDefault="005B5AD3">
            <w:pPr>
              <w:spacing w:line="276" w:lineRule="auto"/>
              <w:rPr>
                <w:sz w:val="20"/>
                <w:szCs w:val="20"/>
                <w:lang w:eastAsia="en-US"/>
              </w:rPr>
            </w:pPr>
          </w:p>
        </w:tc>
      </w:tr>
      <w:tr w:rsidR="005B5AD3" w14:paraId="6BD76862"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E3785EA"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73194549" w14:textId="77777777" w:rsidR="005B5AD3" w:rsidRDefault="005B5AD3">
            <w:pPr>
              <w:spacing w:line="276" w:lineRule="auto"/>
              <w:jc w:val="center"/>
              <w:rPr>
                <w:sz w:val="20"/>
                <w:szCs w:val="20"/>
                <w:lang w:eastAsia="en-US"/>
              </w:rPr>
            </w:pPr>
            <w:r>
              <w:rPr>
                <w:rFonts w:cs="Arial"/>
                <w:sz w:val="20"/>
                <w:szCs w:val="20"/>
                <w:lang w:eastAsia="en-US"/>
              </w:rPr>
              <w:t>4.9</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2B83F536" w14:textId="77777777" w:rsidR="005B5AD3" w:rsidRDefault="005B5AD3">
            <w:pPr>
              <w:spacing w:line="276" w:lineRule="auto"/>
              <w:rPr>
                <w:sz w:val="20"/>
                <w:szCs w:val="20"/>
                <w:lang w:eastAsia="en-US"/>
              </w:rPr>
            </w:pPr>
            <w:r>
              <w:rPr>
                <w:sz w:val="20"/>
                <w:szCs w:val="20"/>
                <w:lang w:eastAsia="en-US"/>
              </w:rPr>
              <w:t>служебные гаражи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062DD7B" w14:textId="77777777" w:rsidR="005B5AD3" w:rsidRDefault="005B5AD3">
            <w:pPr>
              <w:spacing w:line="276" w:lineRule="auto"/>
              <w:rPr>
                <w:sz w:val="20"/>
                <w:szCs w:val="20"/>
                <w:lang w:eastAsia="en-US"/>
              </w:rPr>
            </w:pPr>
          </w:p>
        </w:tc>
      </w:tr>
      <w:tr w:rsidR="005B5AD3" w14:paraId="2B1B118F"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1CC7A5A"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5C7EB592" w14:textId="77777777" w:rsidR="005B5AD3" w:rsidRDefault="005B5AD3">
            <w:pPr>
              <w:spacing w:line="276" w:lineRule="auto"/>
              <w:jc w:val="center"/>
              <w:rPr>
                <w:rFonts w:cs="Arial"/>
                <w:sz w:val="20"/>
                <w:szCs w:val="20"/>
                <w:lang w:eastAsia="en-US"/>
              </w:rPr>
            </w:pPr>
            <w:r>
              <w:rPr>
                <w:rFonts w:cs="Arial"/>
                <w:sz w:val="20"/>
                <w:lang w:eastAsia="en-US"/>
              </w:rPr>
              <w:t>7.5</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04088AF1" w14:textId="77777777" w:rsidR="005B5AD3" w:rsidRDefault="005B5AD3">
            <w:pPr>
              <w:spacing w:line="276" w:lineRule="auto"/>
              <w:rPr>
                <w:sz w:val="20"/>
                <w:szCs w:val="20"/>
                <w:lang w:eastAsia="en-US"/>
              </w:rPr>
            </w:pPr>
            <w:r>
              <w:rPr>
                <w:sz w:val="20"/>
                <w:lang w:eastAsia="en-US"/>
              </w:rPr>
              <w:t>трубопроводный транспорт</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6C6FE6A" w14:textId="77777777" w:rsidR="005B5AD3" w:rsidRDefault="005B5AD3">
            <w:pPr>
              <w:spacing w:line="276" w:lineRule="auto"/>
              <w:rPr>
                <w:sz w:val="20"/>
                <w:szCs w:val="20"/>
                <w:lang w:eastAsia="en-US"/>
              </w:rPr>
            </w:pPr>
          </w:p>
        </w:tc>
      </w:tr>
      <w:tr w:rsidR="005B5AD3" w14:paraId="35AB8B69"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87D67C0"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0E021190" w14:textId="77777777" w:rsidR="005B5AD3" w:rsidRDefault="005B5AD3">
            <w:pPr>
              <w:spacing w:line="276" w:lineRule="auto"/>
              <w:jc w:val="center"/>
              <w:rPr>
                <w:b/>
                <w:sz w:val="20"/>
                <w:szCs w:val="20"/>
                <w:lang w:eastAsia="en-US"/>
              </w:rPr>
            </w:pPr>
            <w:r>
              <w:rPr>
                <w:rFonts w:cs="Arial"/>
                <w:sz w:val="20"/>
                <w:szCs w:val="20"/>
                <w:lang w:eastAsia="en-US"/>
              </w:rPr>
              <w:t>4.9.1</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00686881" w14:textId="77777777" w:rsidR="005B5AD3" w:rsidRDefault="005B5AD3">
            <w:pPr>
              <w:spacing w:line="276" w:lineRule="auto"/>
              <w:rPr>
                <w:sz w:val="20"/>
                <w:szCs w:val="20"/>
                <w:lang w:eastAsia="en-US"/>
              </w:rPr>
            </w:pPr>
            <w:r>
              <w:rPr>
                <w:sz w:val="20"/>
                <w:szCs w:val="20"/>
                <w:lang w:eastAsia="en-US"/>
              </w:rPr>
              <w:t>объекты дорожного сервиса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07DD044" w14:textId="77777777" w:rsidR="005B5AD3" w:rsidRDefault="005B5AD3">
            <w:pPr>
              <w:spacing w:line="276" w:lineRule="auto"/>
              <w:rPr>
                <w:sz w:val="20"/>
                <w:szCs w:val="20"/>
                <w:lang w:eastAsia="en-US"/>
              </w:rPr>
            </w:pPr>
          </w:p>
        </w:tc>
      </w:tr>
      <w:tr w:rsidR="005B5AD3" w14:paraId="4022D782"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11000AE"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2DF6DC44" w14:textId="77777777" w:rsidR="005B5AD3" w:rsidRDefault="005B5AD3">
            <w:pPr>
              <w:suppressAutoHyphens/>
              <w:autoSpaceDE w:val="0"/>
              <w:spacing w:line="276" w:lineRule="auto"/>
              <w:jc w:val="center"/>
              <w:rPr>
                <w:sz w:val="20"/>
                <w:szCs w:val="20"/>
                <w:lang w:eastAsia="en-US"/>
              </w:rPr>
            </w:pPr>
            <w:r>
              <w:rPr>
                <w:rFonts w:cs="Arial"/>
                <w:sz w:val="20"/>
                <w:szCs w:val="20"/>
                <w:lang w:eastAsia="en-US"/>
              </w:rPr>
              <w:t>8.3</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726CFA5C" w14:textId="06ABCCB3" w:rsidR="005B5AD3" w:rsidRDefault="005B5AD3">
            <w:pPr>
              <w:spacing w:line="276" w:lineRule="auto"/>
              <w:rPr>
                <w:sz w:val="20"/>
                <w:szCs w:val="20"/>
                <w:lang w:eastAsia="en-US"/>
              </w:rPr>
            </w:pPr>
            <w:r>
              <w:rPr>
                <w:rFonts w:cs="Arial"/>
                <w:sz w:val="20"/>
                <w:szCs w:val="20"/>
                <w:lang w:eastAsia="en-US"/>
              </w:rPr>
              <w:t xml:space="preserve">обеспечение </w:t>
            </w:r>
            <w:r w:rsidRPr="008F12BE">
              <w:rPr>
                <w:rFonts w:cs="Arial"/>
                <w:sz w:val="20"/>
                <w:szCs w:val="20"/>
                <w:lang w:eastAsia="en-US"/>
              </w:rPr>
              <w:t xml:space="preserve">внутреннего </w:t>
            </w:r>
            <w:r w:rsidR="00C3620D" w:rsidRPr="008F12BE">
              <w:rPr>
                <w:rFonts w:cs="Arial"/>
                <w:sz w:val="20"/>
                <w:szCs w:val="20"/>
                <w:lang w:eastAsia="en-US"/>
              </w:rPr>
              <w:t>правопорядка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9CD9D92" w14:textId="77777777" w:rsidR="005B5AD3" w:rsidRDefault="005B5AD3">
            <w:pPr>
              <w:spacing w:line="276" w:lineRule="auto"/>
              <w:rPr>
                <w:sz w:val="20"/>
                <w:szCs w:val="20"/>
                <w:lang w:eastAsia="en-US"/>
              </w:rPr>
            </w:pPr>
          </w:p>
        </w:tc>
      </w:tr>
      <w:tr w:rsidR="005B5AD3" w14:paraId="21FB01CC" w14:textId="77777777" w:rsidTr="005B5AD3">
        <w:trPr>
          <w:cantSplit/>
          <w:trHeight w:val="746"/>
          <w:jc w:val="center"/>
        </w:trPr>
        <w:tc>
          <w:tcPr>
            <w:tcW w:w="507"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13B27E88" w14:textId="77777777" w:rsidR="005B5AD3" w:rsidRDefault="005B5AD3">
            <w:pPr>
              <w:spacing w:line="276" w:lineRule="auto"/>
              <w:jc w:val="center"/>
              <w:rPr>
                <w:b/>
                <w:sz w:val="20"/>
                <w:szCs w:val="20"/>
                <w:lang w:eastAsia="en-US"/>
              </w:rPr>
            </w:pPr>
            <w:r>
              <w:rPr>
                <w:b/>
                <w:sz w:val="20"/>
                <w:szCs w:val="20"/>
                <w:lang w:eastAsia="en-US"/>
              </w:rPr>
              <w:t>Вспомогательные</w:t>
            </w:r>
          </w:p>
        </w:tc>
        <w:tc>
          <w:tcPr>
            <w:tcW w:w="673" w:type="pct"/>
            <w:tcBorders>
              <w:top w:val="single" w:sz="12" w:space="0" w:color="auto"/>
              <w:left w:val="single" w:sz="12" w:space="0" w:color="auto"/>
              <w:bottom w:val="single" w:sz="12" w:space="0" w:color="auto"/>
              <w:right w:val="single" w:sz="12" w:space="0" w:color="auto"/>
            </w:tcBorders>
            <w:vAlign w:val="center"/>
            <w:hideMark/>
          </w:tcPr>
          <w:p w14:paraId="41ACD4E3" w14:textId="77777777" w:rsidR="005B5AD3" w:rsidRDefault="005B5AD3">
            <w:pPr>
              <w:spacing w:line="276" w:lineRule="auto"/>
              <w:jc w:val="center"/>
              <w:rPr>
                <w:b/>
                <w:sz w:val="20"/>
                <w:szCs w:val="20"/>
                <w:lang w:eastAsia="en-US"/>
              </w:rPr>
            </w:pPr>
            <w:r>
              <w:rPr>
                <w:rFonts w:cs="Arial"/>
                <w:sz w:val="20"/>
                <w:lang w:eastAsia="en-US"/>
              </w:rPr>
              <w:t>12.0</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1E6FEC1F" w14:textId="77777777" w:rsidR="005B5AD3" w:rsidRDefault="005B5AD3">
            <w:pPr>
              <w:spacing w:line="276" w:lineRule="auto"/>
              <w:rPr>
                <w:i/>
                <w:sz w:val="20"/>
                <w:szCs w:val="20"/>
                <w:lang w:eastAsia="en-US"/>
              </w:rPr>
            </w:pPr>
            <w:r>
              <w:rPr>
                <w:sz w:val="20"/>
                <w:lang w:eastAsia="en-US"/>
              </w:rPr>
              <w:t>земельные участки (территории) общего пользования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6C22B11" w14:textId="77777777" w:rsidR="005B5AD3" w:rsidRDefault="005B5AD3">
            <w:pPr>
              <w:spacing w:line="276" w:lineRule="auto"/>
              <w:rPr>
                <w:sz w:val="20"/>
                <w:szCs w:val="20"/>
                <w:lang w:eastAsia="en-US"/>
              </w:rPr>
            </w:pPr>
          </w:p>
        </w:tc>
      </w:tr>
      <w:tr w:rsidR="005B5AD3" w14:paraId="6DF94CBA"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580A1B0"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22C7A7B8" w14:textId="77777777" w:rsidR="005B5AD3" w:rsidRDefault="005B5AD3">
            <w:pPr>
              <w:spacing w:line="276" w:lineRule="auto"/>
              <w:jc w:val="center"/>
              <w:rPr>
                <w:rFonts w:cs="Arial"/>
                <w:sz w:val="20"/>
                <w:lang w:eastAsia="en-US"/>
              </w:rPr>
            </w:pPr>
            <w:r>
              <w:rPr>
                <w:rFonts w:cs="Arial"/>
                <w:sz w:val="20"/>
                <w:lang w:eastAsia="en-US"/>
              </w:rPr>
              <w:t>5.0</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6079FBF5" w14:textId="77777777" w:rsidR="005B5AD3" w:rsidRDefault="005B5AD3">
            <w:pPr>
              <w:spacing w:line="276" w:lineRule="auto"/>
              <w:rPr>
                <w:sz w:val="20"/>
                <w:lang w:eastAsia="en-US"/>
              </w:rPr>
            </w:pPr>
            <w:r>
              <w:rPr>
                <w:sz w:val="20"/>
                <w:lang w:eastAsia="en-US"/>
              </w:rPr>
              <w:t>отдых (рекреация)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2C3D619" w14:textId="77777777" w:rsidR="005B5AD3" w:rsidRDefault="005B5AD3">
            <w:pPr>
              <w:spacing w:line="276" w:lineRule="auto"/>
              <w:rPr>
                <w:sz w:val="20"/>
                <w:szCs w:val="20"/>
                <w:lang w:eastAsia="en-US"/>
              </w:rPr>
            </w:pPr>
          </w:p>
        </w:tc>
      </w:tr>
      <w:tr w:rsidR="005B5AD3" w14:paraId="59B3D29E"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0017EFF"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2471C731" w14:textId="77777777" w:rsidR="005B5AD3" w:rsidRDefault="005B5AD3">
            <w:pPr>
              <w:spacing w:line="276" w:lineRule="auto"/>
              <w:jc w:val="center"/>
              <w:rPr>
                <w:sz w:val="20"/>
                <w:szCs w:val="20"/>
                <w:lang w:eastAsia="en-US"/>
              </w:rPr>
            </w:pPr>
            <w:r>
              <w:rPr>
                <w:sz w:val="20"/>
                <w:szCs w:val="20"/>
                <w:lang w:eastAsia="en-US"/>
              </w:rPr>
              <w:t>3.8</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3BF37260" w14:textId="77777777" w:rsidR="005B5AD3" w:rsidRDefault="005B5AD3">
            <w:pPr>
              <w:spacing w:line="276" w:lineRule="auto"/>
              <w:rPr>
                <w:sz w:val="20"/>
                <w:szCs w:val="20"/>
                <w:lang w:eastAsia="en-US"/>
              </w:rPr>
            </w:pPr>
            <w:r>
              <w:rPr>
                <w:sz w:val="20"/>
                <w:szCs w:val="20"/>
                <w:lang w:eastAsia="en-US"/>
              </w:rPr>
              <w:t>общественное управление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577A2F9" w14:textId="77777777" w:rsidR="005B5AD3" w:rsidRDefault="005B5AD3">
            <w:pPr>
              <w:spacing w:line="276" w:lineRule="auto"/>
              <w:rPr>
                <w:sz w:val="20"/>
                <w:szCs w:val="20"/>
                <w:lang w:eastAsia="en-US"/>
              </w:rPr>
            </w:pPr>
          </w:p>
        </w:tc>
      </w:tr>
      <w:tr w:rsidR="005B5AD3" w14:paraId="52FC7865"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2A3DF06"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43AFCB09" w14:textId="77777777" w:rsidR="005B5AD3" w:rsidRDefault="005B5AD3">
            <w:pPr>
              <w:spacing w:line="276" w:lineRule="auto"/>
              <w:jc w:val="center"/>
              <w:rPr>
                <w:rFonts w:cs="Arial"/>
                <w:sz w:val="20"/>
                <w:lang w:eastAsia="en-US"/>
              </w:rPr>
            </w:pPr>
            <w:r>
              <w:rPr>
                <w:rFonts w:cs="Arial"/>
                <w:sz w:val="20"/>
                <w:lang w:eastAsia="en-US"/>
              </w:rPr>
              <w:t>3.7</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4A0CFAA6" w14:textId="77777777" w:rsidR="005B5AD3" w:rsidRDefault="005B5AD3">
            <w:pPr>
              <w:spacing w:line="276" w:lineRule="auto"/>
              <w:rPr>
                <w:sz w:val="20"/>
                <w:lang w:eastAsia="en-US"/>
              </w:rPr>
            </w:pPr>
            <w:r>
              <w:rPr>
                <w:sz w:val="20"/>
                <w:lang w:eastAsia="en-US"/>
              </w:rPr>
              <w:t>религиозное использование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EF89F19" w14:textId="77777777" w:rsidR="005B5AD3" w:rsidRDefault="005B5AD3">
            <w:pPr>
              <w:spacing w:line="276" w:lineRule="auto"/>
              <w:rPr>
                <w:sz w:val="20"/>
                <w:szCs w:val="20"/>
                <w:lang w:eastAsia="en-US"/>
              </w:rPr>
            </w:pPr>
          </w:p>
        </w:tc>
      </w:tr>
      <w:tr w:rsidR="005B5AD3" w14:paraId="6952864E"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AA38D57"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2F72037F" w14:textId="77777777" w:rsidR="005B5AD3" w:rsidRDefault="005B5AD3">
            <w:pPr>
              <w:spacing w:line="276" w:lineRule="auto"/>
              <w:jc w:val="center"/>
              <w:rPr>
                <w:rFonts w:cs="Arial"/>
                <w:sz w:val="20"/>
                <w:lang w:eastAsia="en-US"/>
              </w:rPr>
            </w:pPr>
            <w:r>
              <w:rPr>
                <w:rFonts w:cs="Arial"/>
                <w:sz w:val="20"/>
                <w:lang w:eastAsia="en-US"/>
              </w:rPr>
              <w:t>3.9</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43FCDE27" w14:textId="77777777" w:rsidR="005B5AD3" w:rsidRDefault="005B5AD3">
            <w:pPr>
              <w:spacing w:line="276" w:lineRule="auto"/>
              <w:rPr>
                <w:sz w:val="20"/>
                <w:lang w:eastAsia="en-US"/>
              </w:rPr>
            </w:pPr>
            <w:r>
              <w:rPr>
                <w:sz w:val="20"/>
                <w:lang w:eastAsia="en-US"/>
              </w:rPr>
              <w:t>обеспечение научной деятельности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6E34ECA" w14:textId="77777777" w:rsidR="005B5AD3" w:rsidRDefault="005B5AD3">
            <w:pPr>
              <w:spacing w:line="276" w:lineRule="auto"/>
              <w:rPr>
                <w:sz w:val="20"/>
                <w:szCs w:val="20"/>
                <w:lang w:eastAsia="en-US"/>
              </w:rPr>
            </w:pPr>
          </w:p>
        </w:tc>
      </w:tr>
      <w:tr w:rsidR="005B5AD3" w14:paraId="0D99ED72"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DF73FE5"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315AFAB3" w14:textId="77777777" w:rsidR="005B5AD3" w:rsidRDefault="005B5AD3">
            <w:pPr>
              <w:spacing w:line="276" w:lineRule="auto"/>
              <w:jc w:val="center"/>
              <w:rPr>
                <w:rFonts w:cs="Arial"/>
                <w:sz w:val="20"/>
                <w:lang w:eastAsia="en-US"/>
              </w:rPr>
            </w:pPr>
            <w:r>
              <w:rPr>
                <w:rFonts w:cs="Arial"/>
                <w:sz w:val="20"/>
                <w:lang w:eastAsia="en-US"/>
              </w:rPr>
              <w:t>3.4.2</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0A507BF3" w14:textId="77777777" w:rsidR="005B5AD3" w:rsidRDefault="005B5AD3">
            <w:pPr>
              <w:spacing w:line="276" w:lineRule="auto"/>
              <w:rPr>
                <w:sz w:val="20"/>
                <w:lang w:eastAsia="en-US"/>
              </w:rPr>
            </w:pPr>
            <w:r>
              <w:rPr>
                <w:sz w:val="20"/>
                <w:lang w:eastAsia="en-US"/>
              </w:rPr>
              <w:t>стационарное медицинское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CAFC15D" w14:textId="77777777" w:rsidR="005B5AD3" w:rsidRDefault="005B5AD3">
            <w:pPr>
              <w:spacing w:line="276" w:lineRule="auto"/>
              <w:rPr>
                <w:sz w:val="20"/>
                <w:szCs w:val="20"/>
                <w:lang w:eastAsia="en-US"/>
              </w:rPr>
            </w:pPr>
          </w:p>
        </w:tc>
      </w:tr>
      <w:tr w:rsidR="005B5AD3" w14:paraId="174DBF9E"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536EE07"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0756648E" w14:textId="77777777" w:rsidR="005B5AD3" w:rsidRDefault="005B5AD3">
            <w:pPr>
              <w:spacing w:line="276" w:lineRule="auto"/>
              <w:jc w:val="center"/>
              <w:rPr>
                <w:rFonts w:cs="Arial"/>
                <w:sz w:val="20"/>
                <w:lang w:eastAsia="en-US"/>
              </w:rPr>
            </w:pPr>
            <w:r>
              <w:rPr>
                <w:rFonts w:cs="Arial"/>
                <w:sz w:val="20"/>
                <w:lang w:eastAsia="en-US"/>
              </w:rPr>
              <w:t>4.3</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185C3F2E" w14:textId="77777777" w:rsidR="005B5AD3" w:rsidRDefault="005B5AD3">
            <w:pPr>
              <w:spacing w:line="276" w:lineRule="auto"/>
              <w:rPr>
                <w:sz w:val="20"/>
                <w:lang w:eastAsia="en-US"/>
              </w:rPr>
            </w:pPr>
            <w:r>
              <w:rPr>
                <w:sz w:val="20"/>
                <w:lang w:eastAsia="en-US"/>
              </w:rPr>
              <w:t>рынки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5F085E7" w14:textId="77777777" w:rsidR="005B5AD3" w:rsidRDefault="005B5AD3">
            <w:pPr>
              <w:spacing w:line="276" w:lineRule="auto"/>
              <w:rPr>
                <w:sz w:val="20"/>
                <w:szCs w:val="20"/>
                <w:lang w:eastAsia="en-US"/>
              </w:rPr>
            </w:pPr>
          </w:p>
        </w:tc>
      </w:tr>
      <w:tr w:rsidR="005B5AD3" w14:paraId="44ED6605"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CBCDBEE"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144DF089" w14:textId="77777777" w:rsidR="005B5AD3" w:rsidRDefault="005B5AD3">
            <w:pPr>
              <w:spacing w:line="276" w:lineRule="auto"/>
              <w:jc w:val="center"/>
              <w:rPr>
                <w:rFonts w:cs="Arial"/>
                <w:sz w:val="20"/>
                <w:lang w:eastAsia="en-US"/>
              </w:rPr>
            </w:pPr>
            <w:r>
              <w:rPr>
                <w:rFonts w:cs="Arial"/>
                <w:sz w:val="20"/>
                <w:lang w:eastAsia="en-US"/>
              </w:rPr>
              <w:t>4.4</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0D117EA8" w14:textId="77777777" w:rsidR="005B5AD3" w:rsidRDefault="005B5AD3">
            <w:pPr>
              <w:spacing w:line="276" w:lineRule="auto"/>
              <w:rPr>
                <w:sz w:val="20"/>
                <w:lang w:eastAsia="en-US"/>
              </w:rPr>
            </w:pPr>
            <w:r>
              <w:rPr>
                <w:sz w:val="20"/>
                <w:lang w:eastAsia="en-US"/>
              </w:rPr>
              <w:t>магазины</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334A00F" w14:textId="77777777" w:rsidR="005B5AD3" w:rsidRDefault="005B5AD3">
            <w:pPr>
              <w:spacing w:line="276" w:lineRule="auto"/>
              <w:rPr>
                <w:sz w:val="20"/>
                <w:szCs w:val="20"/>
                <w:lang w:eastAsia="en-US"/>
              </w:rPr>
            </w:pPr>
          </w:p>
        </w:tc>
      </w:tr>
      <w:tr w:rsidR="005B5AD3" w14:paraId="73D53D87"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26FB058"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71CD1AB3" w14:textId="77777777" w:rsidR="005B5AD3" w:rsidRDefault="005B5AD3">
            <w:pPr>
              <w:spacing w:line="276" w:lineRule="auto"/>
              <w:jc w:val="center"/>
              <w:rPr>
                <w:rFonts w:cs="Arial"/>
                <w:sz w:val="20"/>
                <w:lang w:eastAsia="en-US"/>
              </w:rPr>
            </w:pPr>
            <w:r>
              <w:rPr>
                <w:rFonts w:cs="Arial"/>
                <w:sz w:val="20"/>
                <w:lang w:eastAsia="en-US"/>
              </w:rPr>
              <w:t>4.6</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64863318" w14:textId="77777777" w:rsidR="005B5AD3" w:rsidRDefault="005B5AD3">
            <w:pPr>
              <w:spacing w:line="276" w:lineRule="auto"/>
              <w:rPr>
                <w:sz w:val="20"/>
                <w:lang w:eastAsia="en-US"/>
              </w:rPr>
            </w:pPr>
            <w:r>
              <w:rPr>
                <w:sz w:val="20"/>
                <w:lang w:eastAsia="en-US"/>
              </w:rPr>
              <w:t>общественное питание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B63197B" w14:textId="77777777" w:rsidR="005B5AD3" w:rsidRDefault="005B5AD3">
            <w:pPr>
              <w:spacing w:line="276" w:lineRule="auto"/>
              <w:rPr>
                <w:sz w:val="20"/>
                <w:szCs w:val="20"/>
                <w:lang w:eastAsia="en-US"/>
              </w:rPr>
            </w:pPr>
          </w:p>
        </w:tc>
      </w:tr>
      <w:tr w:rsidR="005B5AD3" w14:paraId="2260A937"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6A64693"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43EE49D9" w14:textId="77777777" w:rsidR="005B5AD3" w:rsidRDefault="005B5AD3">
            <w:pPr>
              <w:spacing w:line="276" w:lineRule="auto"/>
              <w:jc w:val="center"/>
              <w:rPr>
                <w:rFonts w:cs="Arial"/>
                <w:sz w:val="20"/>
                <w:lang w:eastAsia="en-US"/>
              </w:rPr>
            </w:pPr>
            <w:r>
              <w:rPr>
                <w:rFonts w:cs="Arial"/>
                <w:sz w:val="20"/>
                <w:lang w:eastAsia="en-US"/>
              </w:rPr>
              <w:t>3.3</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2793D882" w14:textId="77777777" w:rsidR="005B5AD3" w:rsidRDefault="005B5AD3">
            <w:pPr>
              <w:spacing w:line="276" w:lineRule="auto"/>
              <w:rPr>
                <w:sz w:val="20"/>
                <w:lang w:eastAsia="en-US"/>
              </w:rPr>
            </w:pPr>
            <w:r>
              <w:rPr>
                <w:sz w:val="20"/>
                <w:lang w:eastAsia="en-US"/>
              </w:rPr>
              <w:t>бытовое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DE5C26C" w14:textId="77777777" w:rsidR="005B5AD3" w:rsidRDefault="005B5AD3">
            <w:pPr>
              <w:spacing w:line="276" w:lineRule="auto"/>
              <w:rPr>
                <w:sz w:val="20"/>
                <w:szCs w:val="20"/>
                <w:lang w:eastAsia="en-US"/>
              </w:rPr>
            </w:pPr>
          </w:p>
        </w:tc>
      </w:tr>
      <w:tr w:rsidR="005B5AD3" w14:paraId="4AC12838"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1485FBF"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008E0825" w14:textId="77777777" w:rsidR="005B5AD3" w:rsidRDefault="005B5AD3">
            <w:pPr>
              <w:spacing w:line="276" w:lineRule="auto"/>
              <w:jc w:val="center"/>
              <w:rPr>
                <w:rFonts w:cs="Arial"/>
                <w:sz w:val="20"/>
                <w:lang w:eastAsia="en-US"/>
              </w:rPr>
            </w:pPr>
            <w:r>
              <w:rPr>
                <w:rFonts w:cs="Arial"/>
                <w:sz w:val="20"/>
                <w:lang w:eastAsia="en-US"/>
              </w:rPr>
              <w:t>3.10.1</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63DB1A54" w14:textId="77777777" w:rsidR="005B5AD3" w:rsidRDefault="005B5AD3">
            <w:pPr>
              <w:spacing w:line="276" w:lineRule="auto"/>
              <w:rPr>
                <w:sz w:val="20"/>
                <w:lang w:eastAsia="en-US"/>
              </w:rPr>
            </w:pPr>
            <w:r>
              <w:rPr>
                <w:sz w:val="20"/>
                <w:lang w:eastAsia="en-US"/>
              </w:rPr>
              <w:t>амбулаторное ветеринарное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78DECC5" w14:textId="77777777" w:rsidR="005B5AD3" w:rsidRDefault="005B5AD3">
            <w:pPr>
              <w:spacing w:line="276" w:lineRule="auto"/>
              <w:rPr>
                <w:sz w:val="20"/>
                <w:szCs w:val="20"/>
                <w:lang w:eastAsia="en-US"/>
              </w:rPr>
            </w:pPr>
          </w:p>
        </w:tc>
      </w:tr>
    </w:tbl>
    <w:p w14:paraId="6F30C056" w14:textId="77777777" w:rsidR="005B5AD3" w:rsidRDefault="005B5AD3" w:rsidP="005B5AD3">
      <w:pPr>
        <w:ind w:firstLine="851"/>
        <w:jc w:val="both"/>
      </w:pPr>
      <w:r>
        <w:rPr>
          <w:b/>
          <w:bCs/>
          <w:color w:val="000000"/>
          <w:sz w:val="22"/>
          <w:szCs w:val="22"/>
          <w:shd w:val="clear" w:color="auto" w:fill="FFFFFF"/>
        </w:rPr>
        <w:t xml:space="preserve">Строительные и </w:t>
      </w:r>
      <w:proofErr w:type="spellStart"/>
      <w:r>
        <w:rPr>
          <w:b/>
          <w:bCs/>
          <w:color w:val="000000"/>
          <w:sz w:val="22"/>
          <w:szCs w:val="22"/>
          <w:shd w:val="clear" w:color="auto" w:fill="FFFFFF"/>
        </w:rPr>
        <w:t>санитарно</w:t>
      </w:r>
      <w:proofErr w:type="spellEnd"/>
      <w:r>
        <w:rPr>
          <w:b/>
          <w:bCs/>
          <w:color w:val="000000"/>
          <w:sz w:val="22"/>
          <w:szCs w:val="22"/>
          <w:shd w:val="clear" w:color="auto" w:fill="FFFFFF"/>
        </w:rPr>
        <w:t xml:space="preserve"> - экологические требования</w:t>
      </w:r>
      <w:r>
        <w:t xml:space="preserve"> </w:t>
      </w:r>
    </w:p>
    <w:p w14:paraId="3C4F94D6" w14:textId="0B37CBBC" w:rsidR="005B5AD3" w:rsidRDefault="005B5AD3" w:rsidP="005B5AD3">
      <w:pPr>
        <w:ind w:firstLine="851"/>
        <w:jc w:val="both"/>
      </w:pPr>
      <w:r>
        <w:t xml:space="preserve">- в соответствии с подпунктом 3 пункта 4 статьи 36 Градостроительного кодекса РФ действие градостроительных регламентов не распространяется </w:t>
      </w:r>
      <w:r w:rsidR="00090335">
        <w:t>на земельные участки,</w:t>
      </w:r>
      <w:r>
        <w:t xml:space="preserve"> занятые линейными объектами </w:t>
      </w:r>
      <w:r w:rsidR="00090335">
        <w:t>(линии</w:t>
      </w:r>
      <w:r>
        <w:t xml:space="preserve"> электропередачи, линии связи, линейно-кабельные сооружения, нефте- газо- и иные трубопроводы). Их использование определяется уполномоченными органами в соответствии с законодательством Российской Федерации</w:t>
      </w:r>
    </w:p>
    <w:p w14:paraId="540D974E" w14:textId="77777777" w:rsidR="005B5AD3" w:rsidRDefault="005B5AD3" w:rsidP="005B5AD3">
      <w:pPr>
        <w:ind w:firstLine="851"/>
        <w:jc w:val="both"/>
      </w:pPr>
      <w:r>
        <w:t>- трассы линий электропередачи:</w:t>
      </w:r>
    </w:p>
    <w:p w14:paraId="287262B4" w14:textId="77777777" w:rsidR="005B5AD3" w:rsidRDefault="005B5AD3" w:rsidP="005B5AD3">
      <w:pPr>
        <w:ind w:firstLine="851"/>
        <w:jc w:val="both"/>
      </w:pPr>
      <w:r>
        <w:t>-в пределах охранных зон линий электропередачи запрещается осуществлять строительные, монтажные, поливные работы;</w:t>
      </w:r>
    </w:p>
    <w:p w14:paraId="4741654A" w14:textId="77777777" w:rsidR="005B5AD3" w:rsidRDefault="005B5AD3" w:rsidP="005B5AD3">
      <w:pPr>
        <w:ind w:firstLine="851"/>
        <w:jc w:val="both"/>
      </w:pPr>
      <w:r>
        <w:t>- производить посадку и вырубку деревьев;</w:t>
      </w:r>
    </w:p>
    <w:p w14:paraId="32D78FD1" w14:textId="77777777" w:rsidR="005B5AD3" w:rsidRDefault="005B5AD3" w:rsidP="005B5AD3">
      <w:pPr>
        <w:ind w:firstLine="851"/>
        <w:jc w:val="both"/>
      </w:pPr>
      <w:r>
        <w:t>- устраивать спортивные площадки и площадки для игр;</w:t>
      </w:r>
    </w:p>
    <w:p w14:paraId="12B506CA" w14:textId="77777777" w:rsidR="005B5AD3" w:rsidRDefault="005B5AD3" w:rsidP="005B5AD3">
      <w:pPr>
        <w:ind w:firstLine="851"/>
        <w:jc w:val="both"/>
      </w:pPr>
      <w:r>
        <w:t>- складировать корма, удобрения, топливо и другие материалы;</w:t>
      </w:r>
    </w:p>
    <w:p w14:paraId="45D24042" w14:textId="77777777" w:rsidR="005B5AD3" w:rsidRDefault="005B5AD3" w:rsidP="005B5AD3">
      <w:pPr>
        <w:ind w:firstLine="851"/>
        <w:jc w:val="both"/>
      </w:pPr>
      <w:r>
        <w:lastRenderedPageBreak/>
        <w:t>-земельные участки, включенные в состав охранных зон линий электропередачи, не подлежат изъятию у собственников земельных участков и землепользователей, но используются ими с обязательным соблюдением требований Правил эксплуатации.</w:t>
      </w:r>
    </w:p>
    <w:p w14:paraId="2DF80BC1" w14:textId="77777777" w:rsidR="005B5AD3" w:rsidRDefault="005B5AD3" w:rsidP="005B5AD3">
      <w:pPr>
        <w:ind w:firstLine="851"/>
        <w:jc w:val="both"/>
      </w:pPr>
      <w:r>
        <w:t>- проекты транзитных и магистральных сетей разрабатываются в соответствии с утвержденными проектами развития отраслевых систем;</w:t>
      </w:r>
    </w:p>
    <w:p w14:paraId="1FE7B48C" w14:textId="77777777" w:rsidR="005B5AD3" w:rsidRDefault="005B5AD3" w:rsidP="005B5AD3">
      <w:pPr>
        <w:ind w:firstLine="851"/>
        <w:jc w:val="both"/>
      </w:pPr>
      <w:r>
        <w:t>- магистральные инженерные коммуникации:</w:t>
      </w:r>
    </w:p>
    <w:p w14:paraId="170612A3" w14:textId="77777777" w:rsidR="005B5AD3" w:rsidRDefault="005B5AD3" w:rsidP="005B5AD3">
      <w:pPr>
        <w:ind w:firstLine="851"/>
        <w:jc w:val="both"/>
      </w:pPr>
      <w:r>
        <w:t>- разработка проектов инженерных сетей должна вестись в соответствии со строительными нормами и правилами в увязке с проектами планировок жилых и промышленных районов, проектами застройки, улиц, площадей;</w:t>
      </w:r>
    </w:p>
    <w:p w14:paraId="5F05BE65" w14:textId="77777777" w:rsidR="005B5AD3" w:rsidRDefault="005B5AD3" w:rsidP="005B5AD3">
      <w:pPr>
        <w:ind w:firstLine="851"/>
        <w:jc w:val="both"/>
      </w:pPr>
      <w:r>
        <w:t>- при разработке проектов улиц и площадей в их составе обязательным является раздел подземных коммуникаций;</w:t>
      </w:r>
    </w:p>
    <w:p w14:paraId="7A6617F5" w14:textId="77777777" w:rsidR="005B5AD3" w:rsidRDefault="005B5AD3" w:rsidP="005B5AD3">
      <w:pPr>
        <w:ind w:firstLine="851"/>
        <w:jc w:val="both"/>
      </w:pPr>
      <w:r>
        <w:t>-переустройство существующих и прокладка новых подземных сетей, с учетом перспективы развития, производится до начала или в период реконструкции проездов, улиц и площадей, а также при выполнении других работ по благоустройству;</w:t>
      </w:r>
    </w:p>
    <w:p w14:paraId="39B20817" w14:textId="77777777" w:rsidR="005B5AD3" w:rsidRDefault="005B5AD3" w:rsidP="005B5AD3">
      <w:pPr>
        <w:ind w:firstLine="851"/>
        <w:jc w:val="both"/>
      </w:pPr>
      <w:r>
        <w:t>- инженерные сети следует размещать преимущественно в пределах поперечных профилей улиц и дорог;</w:t>
      </w:r>
    </w:p>
    <w:p w14:paraId="7DED3E62" w14:textId="77777777" w:rsidR="005B5AD3" w:rsidRDefault="005B5AD3" w:rsidP="005B5AD3">
      <w:pPr>
        <w:ind w:firstLine="851"/>
        <w:jc w:val="both"/>
      </w:pPr>
      <w:r>
        <w:t>- под тротуарами или разделительными полосами - инженерные сети в каналах;</w:t>
      </w:r>
    </w:p>
    <w:p w14:paraId="117F2240" w14:textId="77777777" w:rsidR="005B5AD3" w:rsidRDefault="005B5AD3" w:rsidP="005B5AD3">
      <w:pPr>
        <w:ind w:firstLine="851"/>
        <w:jc w:val="both"/>
      </w:pPr>
      <w:r>
        <w:t>- в разделительных полосах - тепловые сети, водопровод, газопровод;</w:t>
      </w:r>
    </w:p>
    <w:p w14:paraId="5551B369" w14:textId="77777777" w:rsidR="005B5AD3" w:rsidRDefault="005B5AD3" w:rsidP="005B5AD3">
      <w:pPr>
        <w:ind w:firstLine="851"/>
        <w:jc w:val="both"/>
      </w:pPr>
      <w:r>
        <w:t>- на полосе между красной линией и линией застройки следует размещать газовые сети низкого давления и кабельные сети;</w:t>
      </w:r>
    </w:p>
    <w:p w14:paraId="3A5CABE5" w14:textId="425943DE" w:rsidR="005B5AD3" w:rsidRDefault="005B5AD3" w:rsidP="005B5AD3">
      <w:pPr>
        <w:ind w:firstLine="851"/>
        <w:jc w:val="both"/>
      </w:pPr>
      <w:r>
        <w:t xml:space="preserve">- владельцы коммуникаций, как </w:t>
      </w:r>
      <w:r w:rsidR="00090335">
        <w:t>подземных,</w:t>
      </w:r>
      <w:r>
        <w:t xml:space="preserve"> так и надземных, обязаны иметь достоверную и исчерпывающую документацию по принадлежащим им сетям и сооружениям и в установленные сроки передавать в органы по градостроительству все изменения, связанные с их строительством и эксплуатацией;</w:t>
      </w:r>
    </w:p>
    <w:p w14:paraId="103B477C" w14:textId="77777777" w:rsidR="005B5AD3" w:rsidRDefault="005B5AD3" w:rsidP="005B5AD3">
      <w:pPr>
        <w:ind w:firstLine="851"/>
        <w:jc w:val="both"/>
      </w:pPr>
      <w:r>
        <w:t>- все подземные коммуникации должны иметь наземные опознавательные знаки установленного образца;</w:t>
      </w:r>
    </w:p>
    <w:p w14:paraId="4D322AFA" w14:textId="77777777" w:rsidR="005B5AD3" w:rsidRDefault="005B5AD3" w:rsidP="005B5AD3">
      <w:pPr>
        <w:ind w:firstLine="851"/>
        <w:jc w:val="both"/>
      </w:pPr>
      <w:r>
        <w:t>- владельцы инженерных сетей, выдавая застройщикам тех. условия на присоединение их объектов, обязаны указывать:</w:t>
      </w:r>
    </w:p>
    <w:p w14:paraId="18A784E0" w14:textId="77777777" w:rsidR="005B5AD3" w:rsidRDefault="005B5AD3" w:rsidP="005B5AD3">
      <w:pPr>
        <w:ind w:firstLine="851"/>
        <w:jc w:val="both"/>
      </w:pPr>
      <w:r>
        <w:t>- параметры сети для проектирования и эксплуатации присоединяемого объекта в месте присоединения;</w:t>
      </w:r>
    </w:p>
    <w:p w14:paraId="6DA146DC" w14:textId="77777777" w:rsidR="005B5AD3" w:rsidRDefault="005B5AD3" w:rsidP="005B5AD3">
      <w:pPr>
        <w:ind w:firstLine="851"/>
        <w:jc w:val="both"/>
      </w:pPr>
      <w:r>
        <w:t>- точное расположение места присоединения и условия врезки в существующую сеть;</w:t>
      </w:r>
    </w:p>
    <w:p w14:paraId="5F285CAF" w14:textId="77777777" w:rsidR="005B5AD3" w:rsidRDefault="005B5AD3" w:rsidP="005B5AD3">
      <w:pPr>
        <w:ind w:firstLine="851"/>
        <w:jc w:val="both"/>
      </w:pPr>
      <w:r>
        <w:t>- условия согласования документации на присоединение объектов и производство работ;</w:t>
      </w:r>
    </w:p>
    <w:p w14:paraId="2A787BAB" w14:textId="77777777" w:rsidR="005B5AD3" w:rsidRDefault="005B5AD3" w:rsidP="005B5AD3">
      <w:pPr>
        <w:ind w:firstLine="851"/>
        <w:jc w:val="both"/>
      </w:pPr>
      <w:r>
        <w:t>- в центральной части населенного пункта, на территориях объектов культурного наследия запрещается строительство инженерных коммуникаций в надземном исполнении и с обваловкой;</w:t>
      </w:r>
    </w:p>
    <w:p w14:paraId="6B2D1DA5" w14:textId="77777777" w:rsidR="005B5AD3" w:rsidRDefault="005B5AD3" w:rsidP="005B5AD3">
      <w:pPr>
        <w:ind w:firstLine="851"/>
        <w:jc w:val="both"/>
      </w:pPr>
      <w:r>
        <w:t>- выбор трасс и проектирование подземных коммуникаций должны производиться с учетом максимального сохранения существующих зеленых насаждений.</w:t>
      </w:r>
    </w:p>
    <w:p w14:paraId="3CD72A91" w14:textId="77777777" w:rsidR="005B5AD3" w:rsidRDefault="005B5AD3" w:rsidP="005B5AD3">
      <w:pPr>
        <w:ind w:firstLine="851"/>
        <w:jc w:val="both"/>
      </w:pPr>
      <w:r>
        <w:t>Высотные параметры специальных сооружений определяются технологическими требованиями.</w:t>
      </w:r>
    </w:p>
    <w:p w14:paraId="2588DE9C" w14:textId="77777777" w:rsidR="005B5AD3" w:rsidRDefault="005B5AD3" w:rsidP="005B5AD3">
      <w:pPr>
        <w:tabs>
          <w:tab w:val="left" w:pos="0"/>
        </w:tabs>
        <w:suppressAutoHyphens/>
        <w:ind w:firstLine="851"/>
        <w:jc w:val="both"/>
        <w:rPr>
          <w:lang w:eastAsia="en-US"/>
        </w:rPr>
      </w:pPr>
      <w:r>
        <w:rPr>
          <w:lang w:eastAsia="en-US"/>
        </w:rPr>
        <w:t>Прочие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14:paraId="0ED0C9A9" w14:textId="77777777" w:rsidR="005B5AD3" w:rsidRDefault="005B5AD3" w:rsidP="005B5AD3">
      <w:pPr>
        <w:tabs>
          <w:tab w:val="left" w:pos="0"/>
        </w:tabs>
        <w:suppressAutoHyphens/>
        <w:ind w:firstLine="851"/>
        <w:jc w:val="both"/>
        <w:rPr>
          <w:lang w:eastAsia="en-US"/>
        </w:rPr>
      </w:pPr>
    </w:p>
    <w:p w14:paraId="7AD51AB4" w14:textId="77777777" w:rsidR="005B5AD3" w:rsidRDefault="005B5AD3" w:rsidP="005B5AD3">
      <w:pPr>
        <w:ind w:firstLine="709"/>
        <w:jc w:val="both"/>
        <w:rPr>
          <w:color w:val="000000"/>
        </w:rPr>
      </w:pPr>
      <w:r>
        <w:rPr>
          <w:b/>
          <w:iCs/>
        </w:rPr>
        <w:t xml:space="preserve">2. </w:t>
      </w:r>
      <w:r>
        <w:rPr>
          <w:b/>
          <w:i/>
        </w:rPr>
        <w:t>Зона инженерной инфраструктуры за границей населенного пункта</w:t>
      </w:r>
      <w:r>
        <w:rPr>
          <w:b/>
          <w:iCs/>
        </w:rPr>
        <w:t xml:space="preserve"> </w:t>
      </w:r>
      <w:r>
        <w:rPr>
          <w:b/>
          <w:i/>
          <w:iCs/>
        </w:rPr>
        <w:t>(код зоны – И1.2)</w:t>
      </w:r>
      <w:r>
        <w:t xml:space="preserve"> предназначена для</w:t>
      </w:r>
      <w:r>
        <w:rPr>
          <w:color w:val="000000"/>
        </w:rPr>
        <w:t xml:space="preserve"> размещения промышленных, коммунальных и складских объектов и объектов инженерной и транспортной инфраструктуры для обеспечения деятельности производственных объектов. В производственную зону включается и территория санитарно-защитных зон самих объектов. </w:t>
      </w:r>
    </w:p>
    <w:p w14:paraId="5C6E6213" w14:textId="77777777" w:rsidR="005B5AD3" w:rsidRDefault="005B5AD3" w:rsidP="005B5AD3">
      <w:pPr>
        <w:ind w:firstLine="709"/>
        <w:jc w:val="both"/>
      </w:pPr>
      <w:r>
        <w:t xml:space="preserve">Код (числовое обозначение) вида разрешенного использования земельного участка – согласно </w:t>
      </w:r>
      <w:r>
        <w:rPr>
          <w:u w:val="single"/>
        </w:rPr>
        <w:t>классификатору видов разрешенного использования земельных участков</w:t>
      </w:r>
      <w:r>
        <w:t xml:space="preserve"> (Приказ Федеральной служба государственной регистрации, кадастра и картографии от 10 ноября 2020 года N П/0412 (с изменениями на 20 апреля 2021 года)</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9"/>
        <w:gridCol w:w="1312"/>
        <w:gridCol w:w="2312"/>
        <w:gridCol w:w="5136"/>
      </w:tblGrid>
      <w:tr w:rsidR="005B5AD3" w14:paraId="6CB86FD7" w14:textId="77777777" w:rsidTr="005B5AD3">
        <w:trPr>
          <w:cantSplit/>
          <w:trHeight w:val="20"/>
          <w:jc w:val="center"/>
        </w:trPr>
        <w:tc>
          <w:tcPr>
            <w:tcW w:w="507" w:type="pct"/>
            <w:tcBorders>
              <w:top w:val="single" w:sz="12" w:space="0" w:color="auto"/>
              <w:left w:val="single" w:sz="12" w:space="0" w:color="auto"/>
              <w:bottom w:val="single" w:sz="12" w:space="0" w:color="auto"/>
              <w:right w:val="single" w:sz="12" w:space="0" w:color="auto"/>
            </w:tcBorders>
            <w:textDirection w:val="btLr"/>
            <w:vAlign w:val="center"/>
            <w:hideMark/>
          </w:tcPr>
          <w:p w14:paraId="11B56851" w14:textId="77777777" w:rsidR="005B5AD3" w:rsidRDefault="005B5AD3">
            <w:pPr>
              <w:spacing w:line="276" w:lineRule="auto"/>
              <w:jc w:val="center"/>
              <w:rPr>
                <w:b/>
                <w:sz w:val="20"/>
                <w:szCs w:val="20"/>
                <w:lang w:eastAsia="en-US"/>
              </w:rPr>
            </w:pPr>
            <w:r>
              <w:rPr>
                <w:b/>
                <w:sz w:val="20"/>
                <w:szCs w:val="20"/>
                <w:lang w:eastAsia="en-US"/>
              </w:rPr>
              <w:lastRenderedPageBreak/>
              <w:t xml:space="preserve">Вид разрешенного </w:t>
            </w:r>
          </w:p>
          <w:p w14:paraId="776FB71A" w14:textId="77777777" w:rsidR="005B5AD3" w:rsidRDefault="005B5AD3">
            <w:pPr>
              <w:spacing w:line="276" w:lineRule="auto"/>
              <w:jc w:val="center"/>
              <w:rPr>
                <w:b/>
                <w:sz w:val="20"/>
                <w:szCs w:val="20"/>
                <w:lang w:eastAsia="en-US"/>
              </w:rPr>
            </w:pPr>
            <w:r>
              <w:rPr>
                <w:b/>
                <w:sz w:val="20"/>
                <w:szCs w:val="20"/>
                <w:lang w:eastAsia="en-US"/>
              </w:rPr>
              <w:t>использования</w:t>
            </w:r>
          </w:p>
        </w:tc>
        <w:tc>
          <w:tcPr>
            <w:tcW w:w="673" w:type="pct"/>
            <w:tcBorders>
              <w:top w:val="single" w:sz="12" w:space="0" w:color="auto"/>
              <w:left w:val="single" w:sz="12" w:space="0" w:color="auto"/>
              <w:bottom w:val="single" w:sz="12" w:space="0" w:color="auto"/>
              <w:right w:val="single" w:sz="12" w:space="0" w:color="auto"/>
            </w:tcBorders>
            <w:vAlign w:val="center"/>
            <w:hideMark/>
          </w:tcPr>
          <w:p w14:paraId="13D04BD2" w14:textId="77777777" w:rsidR="005B5AD3" w:rsidRDefault="005B5AD3">
            <w:pPr>
              <w:spacing w:line="276" w:lineRule="auto"/>
              <w:jc w:val="center"/>
              <w:rPr>
                <w:b/>
                <w:sz w:val="20"/>
                <w:szCs w:val="20"/>
                <w:lang w:eastAsia="en-US"/>
              </w:rPr>
            </w:pPr>
            <w:r>
              <w:rPr>
                <w:b/>
                <w:sz w:val="20"/>
                <w:szCs w:val="20"/>
                <w:lang w:eastAsia="en-US"/>
              </w:rPr>
              <w:t>*Код</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38F97601" w14:textId="77777777" w:rsidR="005B5AD3" w:rsidRDefault="005B5AD3">
            <w:pPr>
              <w:spacing w:line="276" w:lineRule="auto"/>
              <w:jc w:val="center"/>
              <w:rPr>
                <w:b/>
                <w:sz w:val="20"/>
                <w:szCs w:val="20"/>
                <w:lang w:eastAsia="en-US"/>
              </w:rPr>
            </w:pPr>
            <w:r>
              <w:rPr>
                <w:b/>
                <w:sz w:val="20"/>
                <w:szCs w:val="20"/>
                <w:lang w:eastAsia="en-US"/>
              </w:rPr>
              <w:t>Наименование вида разрешенного использования земельного участка (по классификатору)</w:t>
            </w:r>
          </w:p>
        </w:tc>
        <w:tc>
          <w:tcPr>
            <w:tcW w:w="2634" w:type="pct"/>
            <w:tcBorders>
              <w:top w:val="single" w:sz="12" w:space="0" w:color="auto"/>
              <w:left w:val="single" w:sz="12" w:space="0" w:color="auto"/>
              <w:bottom w:val="single" w:sz="12" w:space="0" w:color="auto"/>
              <w:right w:val="single" w:sz="12" w:space="0" w:color="auto"/>
            </w:tcBorders>
            <w:vAlign w:val="center"/>
            <w:hideMark/>
          </w:tcPr>
          <w:p w14:paraId="5530DF7A" w14:textId="77777777" w:rsidR="005B5AD3" w:rsidRDefault="005B5AD3">
            <w:pPr>
              <w:spacing w:line="276" w:lineRule="auto"/>
              <w:jc w:val="center"/>
              <w:rPr>
                <w:b/>
                <w:sz w:val="20"/>
                <w:szCs w:val="20"/>
                <w:lang w:eastAsia="en-US"/>
              </w:rPr>
            </w:pPr>
            <w:r>
              <w:rPr>
                <w:b/>
                <w:sz w:val="20"/>
                <w:szCs w:val="20"/>
                <w:lang w:eastAsia="en-US"/>
              </w:rPr>
              <w:t>Предельные (минимальные и (или) максимальные) размеры земельных участков и предельные</w:t>
            </w:r>
          </w:p>
          <w:p w14:paraId="4EFA205D" w14:textId="77777777" w:rsidR="005B5AD3" w:rsidRDefault="005B5AD3">
            <w:pPr>
              <w:spacing w:line="276" w:lineRule="auto"/>
              <w:jc w:val="center"/>
              <w:rPr>
                <w:b/>
                <w:sz w:val="20"/>
                <w:szCs w:val="20"/>
                <w:lang w:eastAsia="en-US"/>
              </w:rPr>
            </w:pPr>
            <w:r>
              <w:rPr>
                <w:b/>
                <w:sz w:val="20"/>
                <w:szCs w:val="20"/>
                <w:lang w:eastAsia="en-US"/>
              </w:rPr>
              <w:t>параметры разрешенного строительства, реконструкции объектов капитального строительства</w:t>
            </w:r>
          </w:p>
        </w:tc>
      </w:tr>
      <w:tr w:rsidR="005B5AD3" w14:paraId="0B2B8036" w14:textId="77777777" w:rsidTr="005B5AD3">
        <w:trPr>
          <w:cantSplit/>
          <w:trHeight w:val="45"/>
          <w:jc w:val="center"/>
        </w:trPr>
        <w:tc>
          <w:tcPr>
            <w:tcW w:w="507"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7AA7860F" w14:textId="77777777" w:rsidR="005B5AD3" w:rsidRDefault="005B5AD3">
            <w:pPr>
              <w:spacing w:line="276" w:lineRule="auto"/>
              <w:jc w:val="center"/>
              <w:rPr>
                <w:b/>
                <w:sz w:val="20"/>
                <w:szCs w:val="20"/>
                <w:lang w:eastAsia="en-US"/>
              </w:rPr>
            </w:pPr>
            <w:r>
              <w:rPr>
                <w:b/>
                <w:sz w:val="20"/>
                <w:szCs w:val="20"/>
                <w:lang w:eastAsia="en-US"/>
              </w:rPr>
              <w:t>Основные</w:t>
            </w:r>
          </w:p>
        </w:tc>
        <w:tc>
          <w:tcPr>
            <w:tcW w:w="673" w:type="pct"/>
            <w:tcBorders>
              <w:top w:val="single" w:sz="12" w:space="0" w:color="auto"/>
              <w:left w:val="single" w:sz="12" w:space="0" w:color="auto"/>
              <w:bottom w:val="single" w:sz="12" w:space="0" w:color="auto"/>
              <w:right w:val="single" w:sz="12" w:space="0" w:color="auto"/>
            </w:tcBorders>
            <w:vAlign w:val="center"/>
            <w:hideMark/>
          </w:tcPr>
          <w:p w14:paraId="07CEF081" w14:textId="77777777" w:rsidR="005B5AD3" w:rsidRDefault="005B5AD3">
            <w:pPr>
              <w:suppressAutoHyphens/>
              <w:autoSpaceDE w:val="0"/>
              <w:spacing w:line="276" w:lineRule="auto"/>
              <w:jc w:val="center"/>
              <w:rPr>
                <w:sz w:val="20"/>
                <w:szCs w:val="20"/>
                <w:lang w:eastAsia="en-US"/>
              </w:rPr>
            </w:pPr>
            <w:r>
              <w:rPr>
                <w:sz w:val="20"/>
                <w:szCs w:val="20"/>
                <w:lang w:eastAsia="en-US"/>
              </w:rPr>
              <w:t>6.7</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28ED2C81" w14:textId="77777777" w:rsidR="005B5AD3" w:rsidRDefault="005B5AD3">
            <w:pPr>
              <w:spacing w:line="276" w:lineRule="auto"/>
              <w:rPr>
                <w:sz w:val="20"/>
                <w:szCs w:val="20"/>
                <w:lang w:eastAsia="en-US"/>
              </w:rPr>
            </w:pPr>
            <w:r>
              <w:rPr>
                <w:sz w:val="20"/>
                <w:szCs w:val="20"/>
                <w:lang w:eastAsia="en-US"/>
              </w:rPr>
              <w:t>энергетика</w:t>
            </w:r>
          </w:p>
        </w:tc>
        <w:tc>
          <w:tcPr>
            <w:tcW w:w="2634" w:type="pct"/>
            <w:vMerge w:val="restart"/>
            <w:tcBorders>
              <w:top w:val="single" w:sz="12" w:space="0" w:color="auto"/>
              <w:left w:val="single" w:sz="12" w:space="0" w:color="auto"/>
              <w:bottom w:val="single" w:sz="12" w:space="0" w:color="auto"/>
              <w:right w:val="single" w:sz="12" w:space="0" w:color="auto"/>
            </w:tcBorders>
            <w:vAlign w:val="center"/>
            <w:hideMark/>
          </w:tcPr>
          <w:p w14:paraId="2DD107B6" w14:textId="77777777" w:rsidR="005B5AD3" w:rsidRDefault="005B5AD3">
            <w:pPr>
              <w:spacing w:line="276" w:lineRule="auto"/>
              <w:rPr>
                <w:sz w:val="20"/>
                <w:szCs w:val="20"/>
                <w:lang w:eastAsia="en-US"/>
              </w:rPr>
            </w:pPr>
            <w:r>
              <w:rPr>
                <w:sz w:val="20"/>
                <w:szCs w:val="20"/>
                <w:lang w:eastAsia="en-US"/>
              </w:rPr>
              <w:t>1. Минимальный размер участка не подлежит установлению.</w:t>
            </w:r>
          </w:p>
          <w:p w14:paraId="4721A975" w14:textId="77777777" w:rsidR="005B5AD3" w:rsidRDefault="005B5AD3">
            <w:pPr>
              <w:spacing w:line="276" w:lineRule="auto"/>
              <w:rPr>
                <w:sz w:val="20"/>
                <w:szCs w:val="20"/>
                <w:lang w:eastAsia="en-US"/>
              </w:rPr>
            </w:pPr>
            <w:r>
              <w:rPr>
                <w:sz w:val="20"/>
                <w:szCs w:val="20"/>
                <w:lang w:eastAsia="en-US"/>
              </w:rPr>
              <w:t xml:space="preserve">    Максимальный размер участка не подлежит установлению.</w:t>
            </w:r>
          </w:p>
          <w:p w14:paraId="716ECD42" w14:textId="77777777" w:rsidR="005B5AD3" w:rsidRDefault="005B5AD3">
            <w:pPr>
              <w:spacing w:line="276" w:lineRule="auto"/>
              <w:rPr>
                <w:sz w:val="20"/>
                <w:szCs w:val="20"/>
                <w:lang w:eastAsia="en-US"/>
              </w:rPr>
            </w:pPr>
            <w:r>
              <w:rPr>
                <w:sz w:val="20"/>
                <w:szCs w:val="20"/>
                <w:lang w:eastAsia="en-US"/>
              </w:rPr>
              <w:t>2. Предельное количество этажей - 3.</w:t>
            </w:r>
          </w:p>
          <w:p w14:paraId="42C5626D" w14:textId="77777777" w:rsidR="005B5AD3" w:rsidRDefault="005B5AD3">
            <w:pPr>
              <w:spacing w:line="276" w:lineRule="auto"/>
              <w:rPr>
                <w:sz w:val="20"/>
                <w:szCs w:val="20"/>
                <w:lang w:eastAsia="en-US"/>
              </w:rPr>
            </w:pPr>
            <w:r>
              <w:rPr>
                <w:sz w:val="20"/>
                <w:szCs w:val="20"/>
                <w:lang w:eastAsia="en-US"/>
              </w:rPr>
              <w:t>3. Минимальные отступы от границ земельного участка не подлежат установлению.</w:t>
            </w:r>
          </w:p>
          <w:p w14:paraId="295DB668" w14:textId="77777777" w:rsidR="005B5AD3" w:rsidRDefault="005B5AD3">
            <w:pPr>
              <w:spacing w:line="276" w:lineRule="auto"/>
              <w:rPr>
                <w:sz w:val="20"/>
                <w:szCs w:val="20"/>
                <w:lang w:eastAsia="en-US"/>
              </w:rPr>
            </w:pPr>
            <w:r>
              <w:rPr>
                <w:sz w:val="20"/>
                <w:szCs w:val="20"/>
                <w:lang w:eastAsia="en-US"/>
              </w:rPr>
              <w:t>4. Максимальный процент застройки в границах земельного участка не подлежит установлению.</w:t>
            </w:r>
          </w:p>
        </w:tc>
      </w:tr>
      <w:tr w:rsidR="005B5AD3" w14:paraId="3242ECE6" w14:textId="77777777" w:rsidTr="005B5AD3">
        <w:trPr>
          <w:cantSplit/>
          <w:trHeight w:val="2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EE25596"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6BFA1748" w14:textId="77777777" w:rsidR="005B5AD3" w:rsidRDefault="005B5AD3">
            <w:pPr>
              <w:suppressAutoHyphens/>
              <w:autoSpaceDE w:val="0"/>
              <w:spacing w:line="276" w:lineRule="auto"/>
              <w:jc w:val="center"/>
              <w:rPr>
                <w:sz w:val="20"/>
                <w:szCs w:val="20"/>
                <w:lang w:eastAsia="en-US"/>
              </w:rPr>
            </w:pPr>
            <w:r>
              <w:rPr>
                <w:rFonts w:cs="Arial"/>
                <w:sz w:val="20"/>
                <w:szCs w:val="20"/>
                <w:lang w:eastAsia="en-US"/>
              </w:rPr>
              <w:t>3.1</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745C2368" w14:textId="77777777" w:rsidR="005B5AD3" w:rsidRDefault="005B5AD3">
            <w:pPr>
              <w:spacing w:line="276" w:lineRule="auto"/>
              <w:rPr>
                <w:sz w:val="20"/>
                <w:szCs w:val="20"/>
                <w:lang w:eastAsia="en-US"/>
              </w:rPr>
            </w:pPr>
            <w:r>
              <w:rPr>
                <w:sz w:val="20"/>
                <w:szCs w:val="20"/>
                <w:lang w:eastAsia="en-US"/>
              </w:rPr>
              <w:t>коммунальное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DC74F89" w14:textId="77777777" w:rsidR="005B5AD3" w:rsidRDefault="005B5AD3">
            <w:pPr>
              <w:spacing w:line="276" w:lineRule="auto"/>
              <w:rPr>
                <w:sz w:val="20"/>
                <w:szCs w:val="20"/>
                <w:lang w:eastAsia="en-US"/>
              </w:rPr>
            </w:pPr>
          </w:p>
        </w:tc>
      </w:tr>
      <w:tr w:rsidR="005B5AD3" w14:paraId="62EFD4C1"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C86FAE3"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7153AD4E" w14:textId="77777777" w:rsidR="005B5AD3" w:rsidRDefault="005B5AD3">
            <w:pPr>
              <w:suppressAutoHyphens/>
              <w:autoSpaceDE w:val="0"/>
              <w:spacing w:line="276" w:lineRule="auto"/>
              <w:jc w:val="center"/>
              <w:rPr>
                <w:sz w:val="20"/>
                <w:szCs w:val="20"/>
                <w:lang w:eastAsia="en-US"/>
              </w:rPr>
            </w:pPr>
            <w:r>
              <w:rPr>
                <w:rFonts w:cs="Arial"/>
                <w:sz w:val="20"/>
                <w:szCs w:val="20"/>
                <w:lang w:eastAsia="en-US"/>
              </w:rPr>
              <w:t>6.8</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322C772F" w14:textId="77777777" w:rsidR="005B5AD3" w:rsidRDefault="005B5AD3">
            <w:pPr>
              <w:spacing w:line="276" w:lineRule="auto"/>
              <w:rPr>
                <w:sz w:val="20"/>
                <w:szCs w:val="20"/>
                <w:lang w:eastAsia="en-US"/>
              </w:rPr>
            </w:pPr>
            <w:r>
              <w:rPr>
                <w:sz w:val="20"/>
                <w:szCs w:val="20"/>
                <w:lang w:eastAsia="en-US"/>
              </w:rPr>
              <w:t>связь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EE504A3" w14:textId="77777777" w:rsidR="005B5AD3" w:rsidRDefault="005B5AD3">
            <w:pPr>
              <w:spacing w:line="276" w:lineRule="auto"/>
              <w:rPr>
                <w:sz w:val="20"/>
                <w:szCs w:val="20"/>
                <w:lang w:eastAsia="en-US"/>
              </w:rPr>
            </w:pPr>
          </w:p>
        </w:tc>
      </w:tr>
      <w:tr w:rsidR="005B5AD3" w14:paraId="4273BC9D"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5C1CD8D"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16F7611C" w14:textId="77777777" w:rsidR="005B5AD3" w:rsidRDefault="005B5AD3">
            <w:pPr>
              <w:spacing w:line="276" w:lineRule="auto"/>
              <w:jc w:val="center"/>
              <w:rPr>
                <w:sz w:val="20"/>
                <w:szCs w:val="20"/>
                <w:lang w:eastAsia="en-US"/>
              </w:rPr>
            </w:pPr>
            <w:r>
              <w:rPr>
                <w:rFonts w:cs="Arial"/>
                <w:sz w:val="20"/>
                <w:szCs w:val="20"/>
                <w:lang w:eastAsia="en-US"/>
              </w:rPr>
              <w:t>4.9</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2B551C35" w14:textId="77777777" w:rsidR="005B5AD3" w:rsidRDefault="005B5AD3">
            <w:pPr>
              <w:spacing w:line="276" w:lineRule="auto"/>
              <w:rPr>
                <w:sz w:val="20"/>
                <w:szCs w:val="20"/>
                <w:lang w:eastAsia="en-US"/>
              </w:rPr>
            </w:pPr>
            <w:r>
              <w:rPr>
                <w:sz w:val="20"/>
                <w:szCs w:val="20"/>
                <w:lang w:eastAsia="en-US"/>
              </w:rPr>
              <w:t>служебные гаражи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B27D718" w14:textId="77777777" w:rsidR="005B5AD3" w:rsidRDefault="005B5AD3">
            <w:pPr>
              <w:spacing w:line="276" w:lineRule="auto"/>
              <w:rPr>
                <w:sz w:val="20"/>
                <w:szCs w:val="20"/>
                <w:lang w:eastAsia="en-US"/>
              </w:rPr>
            </w:pPr>
          </w:p>
        </w:tc>
      </w:tr>
      <w:tr w:rsidR="005B5AD3" w14:paraId="4286D2C9"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D17A77A"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3F80E85C" w14:textId="77777777" w:rsidR="005B5AD3" w:rsidRDefault="005B5AD3">
            <w:pPr>
              <w:spacing w:line="276" w:lineRule="auto"/>
              <w:jc w:val="center"/>
              <w:rPr>
                <w:rFonts w:cs="Arial"/>
                <w:sz w:val="20"/>
                <w:szCs w:val="20"/>
                <w:lang w:eastAsia="en-US"/>
              </w:rPr>
            </w:pPr>
            <w:r>
              <w:rPr>
                <w:rFonts w:cs="Arial"/>
                <w:sz w:val="20"/>
                <w:lang w:eastAsia="en-US"/>
              </w:rPr>
              <w:t>7.5</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4F5EE0C5" w14:textId="77777777" w:rsidR="005B5AD3" w:rsidRDefault="005B5AD3">
            <w:pPr>
              <w:spacing w:line="276" w:lineRule="auto"/>
              <w:rPr>
                <w:sz w:val="20"/>
                <w:szCs w:val="20"/>
                <w:lang w:eastAsia="en-US"/>
              </w:rPr>
            </w:pPr>
            <w:r>
              <w:rPr>
                <w:sz w:val="20"/>
                <w:lang w:eastAsia="en-US"/>
              </w:rPr>
              <w:t>трубопроводный транспорт</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5E1CD1F" w14:textId="77777777" w:rsidR="005B5AD3" w:rsidRDefault="005B5AD3">
            <w:pPr>
              <w:spacing w:line="276" w:lineRule="auto"/>
              <w:rPr>
                <w:sz w:val="20"/>
                <w:szCs w:val="20"/>
                <w:lang w:eastAsia="en-US"/>
              </w:rPr>
            </w:pPr>
          </w:p>
        </w:tc>
      </w:tr>
      <w:tr w:rsidR="005B5AD3" w14:paraId="774095AA"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9514F85"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4F648DBD" w14:textId="77777777" w:rsidR="005B5AD3" w:rsidRDefault="005B5AD3">
            <w:pPr>
              <w:spacing w:line="276" w:lineRule="auto"/>
              <w:jc w:val="center"/>
              <w:rPr>
                <w:b/>
                <w:sz w:val="20"/>
                <w:szCs w:val="20"/>
                <w:lang w:eastAsia="en-US"/>
              </w:rPr>
            </w:pPr>
            <w:r>
              <w:rPr>
                <w:rFonts w:cs="Arial"/>
                <w:sz w:val="20"/>
                <w:szCs w:val="20"/>
                <w:lang w:eastAsia="en-US"/>
              </w:rPr>
              <w:t>4.9.1</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5F9E5F21" w14:textId="77777777" w:rsidR="005B5AD3" w:rsidRDefault="005B5AD3">
            <w:pPr>
              <w:spacing w:line="276" w:lineRule="auto"/>
              <w:rPr>
                <w:sz w:val="20"/>
                <w:szCs w:val="20"/>
                <w:lang w:eastAsia="en-US"/>
              </w:rPr>
            </w:pPr>
            <w:r>
              <w:rPr>
                <w:sz w:val="20"/>
                <w:szCs w:val="20"/>
                <w:lang w:eastAsia="en-US"/>
              </w:rPr>
              <w:t>объекты дорожного сервиса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9B45C2A" w14:textId="77777777" w:rsidR="005B5AD3" w:rsidRDefault="005B5AD3">
            <w:pPr>
              <w:spacing w:line="276" w:lineRule="auto"/>
              <w:rPr>
                <w:sz w:val="20"/>
                <w:szCs w:val="20"/>
                <w:lang w:eastAsia="en-US"/>
              </w:rPr>
            </w:pPr>
          </w:p>
        </w:tc>
      </w:tr>
      <w:tr w:rsidR="005B5AD3" w14:paraId="6A58E6A4"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3BA95DE"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281429E9" w14:textId="77777777" w:rsidR="005B5AD3" w:rsidRPr="008F12BE" w:rsidRDefault="005B5AD3">
            <w:pPr>
              <w:suppressAutoHyphens/>
              <w:autoSpaceDE w:val="0"/>
              <w:spacing w:line="276" w:lineRule="auto"/>
              <w:jc w:val="center"/>
              <w:rPr>
                <w:rFonts w:cs="Arial"/>
                <w:sz w:val="20"/>
                <w:szCs w:val="20"/>
                <w:lang w:eastAsia="en-US"/>
              </w:rPr>
            </w:pPr>
            <w:r w:rsidRPr="008F12BE">
              <w:rPr>
                <w:rFonts w:cs="Arial"/>
                <w:sz w:val="20"/>
                <w:szCs w:val="20"/>
                <w:lang w:eastAsia="en-US"/>
              </w:rPr>
              <w:t>6.9</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28989554" w14:textId="0DBC6926" w:rsidR="00C3620D" w:rsidRPr="008F12BE" w:rsidRDefault="005B5AD3">
            <w:pPr>
              <w:spacing w:line="276" w:lineRule="auto"/>
              <w:rPr>
                <w:rFonts w:cs="Arial"/>
                <w:sz w:val="20"/>
                <w:szCs w:val="20"/>
                <w:lang w:eastAsia="en-US"/>
              </w:rPr>
            </w:pPr>
            <w:r w:rsidRPr="008F12BE">
              <w:rPr>
                <w:rFonts w:cs="Arial"/>
                <w:sz w:val="20"/>
                <w:szCs w:val="20"/>
                <w:lang w:eastAsia="en-US"/>
              </w:rPr>
              <w:t>склад</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0A58E83" w14:textId="77777777" w:rsidR="005B5AD3" w:rsidRDefault="005B5AD3">
            <w:pPr>
              <w:spacing w:line="276" w:lineRule="auto"/>
              <w:rPr>
                <w:sz w:val="20"/>
                <w:szCs w:val="20"/>
                <w:lang w:eastAsia="en-US"/>
              </w:rPr>
            </w:pPr>
          </w:p>
        </w:tc>
      </w:tr>
      <w:tr w:rsidR="005B5AD3" w14:paraId="6C2CFD2D"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F95247A"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47A54E23" w14:textId="77777777" w:rsidR="005B5AD3" w:rsidRDefault="005B5AD3">
            <w:pPr>
              <w:suppressAutoHyphens/>
              <w:autoSpaceDE w:val="0"/>
              <w:spacing w:line="276" w:lineRule="auto"/>
              <w:jc w:val="center"/>
              <w:rPr>
                <w:rFonts w:cs="Arial"/>
                <w:sz w:val="20"/>
                <w:szCs w:val="20"/>
                <w:lang w:eastAsia="en-US"/>
              </w:rPr>
            </w:pPr>
            <w:r>
              <w:rPr>
                <w:rFonts w:cs="Arial"/>
                <w:sz w:val="20"/>
                <w:szCs w:val="20"/>
                <w:lang w:eastAsia="en-US"/>
              </w:rPr>
              <w:t>7.2</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2BB36B42" w14:textId="77777777" w:rsidR="005B5AD3" w:rsidRDefault="005B5AD3">
            <w:pPr>
              <w:spacing w:line="276" w:lineRule="auto"/>
              <w:rPr>
                <w:rFonts w:cs="Arial"/>
                <w:sz w:val="20"/>
                <w:szCs w:val="20"/>
                <w:lang w:eastAsia="en-US"/>
              </w:rPr>
            </w:pPr>
            <w:r>
              <w:rPr>
                <w:rFonts w:cs="Arial"/>
                <w:sz w:val="20"/>
                <w:szCs w:val="20"/>
                <w:lang w:eastAsia="en-US"/>
              </w:rPr>
              <w:t>Автомобильный транспорт</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D2694F3" w14:textId="77777777" w:rsidR="005B5AD3" w:rsidRDefault="005B5AD3">
            <w:pPr>
              <w:spacing w:line="276" w:lineRule="auto"/>
              <w:rPr>
                <w:sz w:val="20"/>
                <w:szCs w:val="20"/>
                <w:lang w:eastAsia="en-US"/>
              </w:rPr>
            </w:pPr>
          </w:p>
        </w:tc>
      </w:tr>
      <w:tr w:rsidR="005B5AD3" w14:paraId="6D14586F"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4F98B74"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4467AE64" w14:textId="77777777" w:rsidR="005B5AD3" w:rsidRDefault="005B5AD3">
            <w:pPr>
              <w:suppressAutoHyphens/>
              <w:autoSpaceDE w:val="0"/>
              <w:spacing w:line="276" w:lineRule="auto"/>
              <w:jc w:val="center"/>
              <w:rPr>
                <w:sz w:val="20"/>
                <w:szCs w:val="20"/>
                <w:lang w:eastAsia="en-US"/>
              </w:rPr>
            </w:pPr>
            <w:r>
              <w:rPr>
                <w:sz w:val="20"/>
                <w:szCs w:val="20"/>
                <w:lang w:eastAsia="en-US"/>
              </w:rPr>
              <w:t>11.3</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589A1695" w14:textId="77777777" w:rsidR="005B5AD3" w:rsidRDefault="005B5AD3">
            <w:pPr>
              <w:spacing w:line="276" w:lineRule="auto"/>
              <w:rPr>
                <w:sz w:val="20"/>
                <w:szCs w:val="20"/>
                <w:lang w:eastAsia="en-US"/>
              </w:rPr>
            </w:pPr>
            <w:r>
              <w:rPr>
                <w:sz w:val="20"/>
                <w:szCs w:val="20"/>
                <w:lang w:eastAsia="en-US"/>
              </w:rPr>
              <w:t xml:space="preserve">Гидротехнические сооружения  </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A612D51" w14:textId="77777777" w:rsidR="005B5AD3" w:rsidRDefault="005B5AD3">
            <w:pPr>
              <w:spacing w:line="276" w:lineRule="auto"/>
              <w:rPr>
                <w:sz w:val="20"/>
                <w:szCs w:val="20"/>
                <w:lang w:eastAsia="en-US"/>
              </w:rPr>
            </w:pPr>
          </w:p>
        </w:tc>
      </w:tr>
      <w:tr w:rsidR="005B5AD3" w14:paraId="65A3A672" w14:textId="77777777"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0919CA0"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2D327B2C" w14:textId="77777777" w:rsidR="005B5AD3" w:rsidRDefault="005B5AD3">
            <w:pPr>
              <w:suppressAutoHyphens/>
              <w:autoSpaceDE w:val="0"/>
              <w:spacing w:line="276" w:lineRule="auto"/>
              <w:jc w:val="center"/>
              <w:rPr>
                <w:sz w:val="20"/>
                <w:szCs w:val="20"/>
                <w:lang w:eastAsia="en-US"/>
              </w:rPr>
            </w:pPr>
            <w:r>
              <w:rPr>
                <w:sz w:val="20"/>
                <w:szCs w:val="20"/>
                <w:lang w:eastAsia="en-US"/>
              </w:rPr>
              <w:t>12.0</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04AC00AF" w14:textId="77777777" w:rsidR="005B5AD3" w:rsidRDefault="005B5AD3">
            <w:pPr>
              <w:spacing w:line="276" w:lineRule="auto"/>
              <w:rPr>
                <w:sz w:val="20"/>
                <w:szCs w:val="20"/>
                <w:lang w:eastAsia="en-US"/>
              </w:rPr>
            </w:pPr>
            <w:r>
              <w:rPr>
                <w:sz w:val="20"/>
                <w:szCs w:val="20"/>
                <w:lang w:eastAsia="en-US"/>
              </w:rPr>
              <w:t xml:space="preserve">Земельные участки (территории) общего пользования  </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5A2E7CE" w14:textId="77777777" w:rsidR="005B5AD3" w:rsidRDefault="005B5AD3">
            <w:pPr>
              <w:spacing w:line="276" w:lineRule="auto"/>
              <w:rPr>
                <w:sz w:val="20"/>
                <w:szCs w:val="20"/>
                <w:lang w:eastAsia="en-US"/>
              </w:rPr>
            </w:pPr>
          </w:p>
        </w:tc>
      </w:tr>
      <w:tr w:rsidR="005B5AD3" w14:paraId="456B33B4" w14:textId="77777777" w:rsidTr="005B5AD3">
        <w:trPr>
          <w:cantSplit/>
          <w:trHeight w:val="746"/>
          <w:jc w:val="center"/>
        </w:trPr>
        <w:tc>
          <w:tcPr>
            <w:tcW w:w="507"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523550BC" w14:textId="77777777" w:rsidR="005B5AD3" w:rsidRDefault="005B5AD3">
            <w:pPr>
              <w:spacing w:line="276" w:lineRule="auto"/>
              <w:jc w:val="center"/>
              <w:rPr>
                <w:b/>
                <w:sz w:val="20"/>
                <w:szCs w:val="20"/>
                <w:lang w:eastAsia="en-US"/>
              </w:rPr>
            </w:pPr>
            <w:r>
              <w:rPr>
                <w:b/>
                <w:sz w:val="20"/>
                <w:szCs w:val="20"/>
                <w:lang w:eastAsia="en-US"/>
              </w:rPr>
              <w:t>Вспомогательные</w:t>
            </w:r>
          </w:p>
        </w:tc>
        <w:tc>
          <w:tcPr>
            <w:tcW w:w="673" w:type="pct"/>
            <w:tcBorders>
              <w:top w:val="single" w:sz="12" w:space="0" w:color="auto"/>
              <w:left w:val="single" w:sz="12" w:space="0" w:color="auto"/>
              <w:bottom w:val="single" w:sz="12" w:space="0" w:color="auto"/>
              <w:right w:val="single" w:sz="12" w:space="0" w:color="auto"/>
            </w:tcBorders>
            <w:vAlign w:val="center"/>
            <w:hideMark/>
          </w:tcPr>
          <w:p w14:paraId="626716A9" w14:textId="77777777" w:rsidR="005B5AD3" w:rsidRDefault="005B5AD3">
            <w:pPr>
              <w:spacing w:line="276" w:lineRule="auto"/>
              <w:jc w:val="center"/>
              <w:rPr>
                <w:b/>
                <w:sz w:val="20"/>
                <w:szCs w:val="20"/>
                <w:lang w:eastAsia="en-US"/>
              </w:rPr>
            </w:pPr>
            <w:r>
              <w:rPr>
                <w:rFonts w:cs="Arial"/>
                <w:sz w:val="20"/>
                <w:lang w:eastAsia="en-US"/>
              </w:rPr>
              <w:t>6.6</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27DD2D7C" w14:textId="77777777" w:rsidR="005B5AD3" w:rsidRDefault="005B5AD3">
            <w:pPr>
              <w:spacing w:line="276" w:lineRule="auto"/>
              <w:rPr>
                <w:i/>
                <w:sz w:val="20"/>
                <w:szCs w:val="20"/>
                <w:lang w:eastAsia="en-US"/>
              </w:rPr>
            </w:pPr>
            <w:r>
              <w:rPr>
                <w:sz w:val="20"/>
                <w:lang w:eastAsia="en-US"/>
              </w:rPr>
              <w:t>Строительная промышленность</w:t>
            </w:r>
          </w:p>
        </w:tc>
        <w:tc>
          <w:tcPr>
            <w:tcW w:w="2634" w:type="pct"/>
            <w:vMerge w:val="restart"/>
            <w:tcBorders>
              <w:top w:val="single" w:sz="12" w:space="0" w:color="auto"/>
              <w:left w:val="single" w:sz="12" w:space="0" w:color="auto"/>
              <w:bottom w:val="single" w:sz="12" w:space="0" w:color="auto"/>
              <w:right w:val="single" w:sz="12" w:space="0" w:color="auto"/>
            </w:tcBorders>
            <w:vAlign w:val="center"/>
            <w:hideMark/>
          </w:tcPr>
          <w:p w14:paraId="6B26AA96" w14:textId="77777777" w:rsidR="005B5AD3" w:rsidRDefault="005B5AD3">
            <w:pPr>
              <w:pStyle w:val="aff6"/>
              <w:spacing w:line="276" w:lineRule="auto"/>
              <w:ind w:left="-30" w:firstLine="0"/>
              <w:rPr>
                <w:rFonts w:ascii="Times New Roman" w:hAnsi="Times New Roman"/>
                <w:lang w:eastAsia="en-US"/>
              </w:rPr>
            </w:pPr>
            <w:r>
              <w:rPr>
                <w:rFonts w:ascii="Times New Roman" w:hAnsi="Times New Roman"/>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B5AD3" w14:paraId="6BE35863"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CAB59EE"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14A5DBA0" w14:textId="77777777" w:rsidR="005B5AD3" w:rsidRDefault="005B5AD3">
            <w:pPr>
              <w:spacing w:line="276" w:lineRule="auto"/>
              <w:jc w:val="center"/>
              <w:rPr>
                <w:rFonts w:cs="Arial"/>
                <w:sz w:val="20"/>
                <w:lang w:eastAsia="en-US"/>
              </w:rPr>
            </w:pPr>
            <w:r>
              <w:rPr>
                <w:rFonts w:cs="Arial"/>
                <w:sz w:val="20"/>
                <w:lang w:eastAsia="en-US"/>
              </w:rPr>
              <w:t>5.0</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39E74CA3" w14:textId="77777777" w:rsidR="005B5AD3" w:rsidRDefault="005B5AD3">
            <w:pPr>
              <w:spacing w:line="276" w:lineRule="auto"/>
              <w:rPr>
                <w:sz w:val="20"/>
                <w:lang w:eastAsia="en-US"/>
              </w:rPr>
            </w:pPr>
            <w:r>
              <w:rPr>
                <w:sz w:val="20"/>
                <w:lang w:eastAsia="en-US"/>
              </w:rPr>
              <w:t>отдых (рекреация)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973D5F0" w14:textId="77777777" w:rsidR="005B5AD3" w:rsidRDefault="005B5AD3">
            <w:pPr>
              <w:spacing w:line="276" w:lineRule="auto"/>
              <w:rPr>
                <w:rFonts w:eastAsia="Times New Roman"/>
                <w:sz w:val="20"/>
                <w:szCs w:val="20"/>
                <w:lang w:eastAsia="en-US"/>
              </w:rPr>
            </w:pPr>
          </w:p>
        </w:tc>
      </w:tr>
      <w:tr w:rsidR="005B5AD3" w14:paraId="1754703A"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BC2C614"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4A35A756" w14:textId="77777777" w:rsidR="005B5AD3" w:rsidRDefault="005B5AD3">
            <w:pPr>
              <w:spacing w:line="276" w:lineRule="auto"/>
              <w:jc w:val="center"/>
              <w:rPr>
                <w:sz w:val="20"/>
                <w:szCs w:val="20"/>
                <w:lang w:eastAsia="en-US"/>
              </w:rPr>
            </w:pPr>
            <w:r>
              <w:rPr>
                <w:sz w:val="20"/>
                <w:szCs w:val="20"/>
                <w:lang w:eastAsia="en-US"/>
              </w:rPr>
              <w:t>3.8</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07615F52" w14:textId="77777777" w:rsidR="005B5AD3" w:rsidRDefault="005B5AD3">
            <w:pPr>
              <w:spacing w:line="276" w:lineRule="auto"/>
              <w:rPr>
                <w:sz w:val="20"/>
                <w:szCs w:val="20"/>
                <w:lang w:eastAsia="en-US"/>
              </w:rPr>
            </w:pPr>
            <w:r>
              <w:rPr>
                <w:sz w:val="20"/>
                <w:szCs w:val="20"/>
                <w:lang w:eastAsia="en-US"/>
              </w:rPr>
              <w:t>общественное управление</w:t>
            </w:r>
          </w:p>
        </w:tc>
        <w:tc>
          <w:tcPr>
            <w:tcW w:w="2634" w:type="pct"/>
            <w:vMerge w:val="restart"/>
            <w:tcBorders>
              <w:top w:val="single" w:sz="12" w:space="0" w:color="auto"/>
              <w:left w:val="single" w:sz="12" w:space="0" w:color="auto"/>
              <w:bottom w:val="single" w:sz="12" w:space="0" w:color="auto"/>
              <w:right w:val="single" w:sz="12" w:space="0" w:color="auto"/>
            </w:tcBorders>
            <w:vAlign w:val="center"/>
            <w:hideMark/>
          </w:tcPr>
          <w:p w14:paraId="3D926E6F" w14:textId="77777777" w:rsidR="005B5AD3" w:rsidRDefault="005B5AD3">
            <w:pPr>
              <w:spacing w:line="276" w:lineRule="auto"/>
              <w:rPr>
                <w:sz w:val="20"/>
                <w:szCs w:val="20"/>
                <w:lang w:eastAsia="en-US"/>
              </w:rPr>
            </w:pPr>
            <w:r>
              <w:rPr>
                <w:sz w:val="20"/>
                <w:szCs w:val="20"/>
                <w:lang w:eastAsia="en-US"/>
              </w:rPr>
              <w:t>1. Минимальный размер участка не подлежит установлению.</w:t>
            </w:r>
          </w:p>
          <w:p w14:paraId="35A36128" w14:textId="77777777" w:rsidR="005B5AD3" w:rsidRDefault="005B5AD3">
            <w:pPr>
              <w:spacing w:line="276" w:lineRule="auto"/>
              <w:rPr>
                <w:sz w:val="20"/>
                <w:szCs w:val="20"/>
                <w:lang w:eastAsia="en-US"/>
              </w:rPr>
            </w:pPr>
            <w:r>
              <w:rPr>
                <w:sz w:val="20"/>
                <w:szCs w:val="20"/>
                <w:lang w:eastAsia="en-US"/>
              </w:rPr>
              <w:t xml:space="preserve">    Максимальный размер участка не подлежит установлению.</w:t>
            </w:r>
          </w:p>
          <w:p w14:paraId="57D30449" w14:textId="77777777" w:rsidR="005B5AD3" w:rsidRDefault="005B5AD3">
            <w:pPr>
              <w:spacing w:line="276" w:lineRule="auto"/>
              <w:rPr>
                <w:sz w:val="20"/>
                <w:szCs w:val="20"/>
                <w:lang w:eastAsia="en-US"/>
              </w:rPr>
            </w:pPr>
            <w:r>
              <w:rPr>
                <w:sz w:val="20"/>
                <w:szCs w:val="20"/>
                <w:lang w:eastAsia="en-US"/>
              </w:rPr>
              <w:t>2. Предельное количество этажей не подлежит установлению.</w:t>
            </w:r>
          </w:p>
          <w:p w14:paraId="55584CAB" w14:textId="77777777" w:rsidR="005B5AD3" w:rsidRDefault="005B5AD3">
            <w:pPr>
              <w:spacing w:line="276" w:lineRule="auto"/>
              <w:rPr>
                <w:sz w:val="20"/>
                <w:szCs w:val="20"/>
                <w:lang w:eastAsia="en-US"/>
              </w:rPr>
            </w:pPr>
            <w:r>
              <w:rPr>
                <w:sz w:val="20"/>
                <w:szCs w:val="20"/>
                <w:lang w:eastAsia="en-US"/>
              </w:rPr>
              <w:t>3. Минимальные отступы от границ земельного участка до здания – 3 м.</w:t>
            </w:r>
          </w:p>
          <w:p w14:paraId="37822865" w14:textId="77777777" w:rsidR="005B5AD3" w:rsidRDefault="005B5AD3">
            <w:pPr>
              <w:spacing w:line="276" w:lineRule="auto"/>
              <w:rPr>
                <w:sz w:val="20"/>
                <w:szCs w:val="20"/>
                <w:lang w:eastAsia="en-US"/>
              </w:rPr>
            </w:pPr>
            <w:r>
              <w:rPr>
                <w:sz w:val="20"/>
                <w:szCs w:val="20"/>
                <w:lang w:eastAsia="en-US"/>
              </w:rPr>
              <w:t>4. Максимальный процент застройки в границах земельного участка – 70%.</w:t>
            </w:r>
          </w:p>
        </w:tc>
      </w:tr>
      <w:tr w:rsidR="005B5AD3" w14:paraId="001DB345"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D622A21"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59F6EB49" w14:textId="77777777" w:rsidR="005B5AD3" w:rsidRDefault="005B5AD3">
            <w:pPr>
              <w:spacing w:line="276" w:lineRule="auto"/>
              <w:jc w:val="center"/>
              <w:rPr>
                <w:rFonts w:cs="Arial"/>
                <w:sz w:val="20"/>
                <w:lang w:eastAsia="en-US"/>
              </w:rPr>
            </w:pPr>
            <w:r>
              <w:rPr>
                <w:rFonts w:cs="Arial"/>
                <w:sz w:val="20"/>
                <w:lang w:eastAsia="en-US"/>
              </w:rPr>
              <w:t>3.7</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70AD2B4E" w14:textId="77777777" w:rsidR="005B5AD3" w:rsidRDefault="005B5AD3">
            <w:pPr>
              <w:spacing w:line="276" w:lineRule="auto"/>
              <w:rPr>
                <w:sz w:val="20"/>
                <w:lang w:eastAsia="en-US"/>
              </w:rPr>
            </w:pPr>
            <w:r>
              <w:rPr>
                <w:sz w:val="20"/>
                <w:lang w:eastAsia="en-US"/>
              </w:rPr>
              <w:t>религиозное использование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E633CBB" w14:textId="77777777" w:rsidR="005B5AD3" w:rsidRDefault="005B5AD3">
            <w:pPr>
              <w:spacing w:line="276" w:lineRule="auto"/>
              <w:rPr>
                <w:sz w:val="20"/>
                <w:szCs w:val="20"/>
                <w:lang w:eastAsia="en-US"/>
              </w:rPr>
            </w:pPr>
          </w:p>
        </w:tc>
      </w:tr>
      <w:tr w:rsidR="005B5AD3" w14:paraId="2AC0EE54"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E730FAC"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6F2CF666" w14:textId="77777777" w:rsidR="005B5AD3" w:rsidRDefault="005B5AD3">
            <w:pPr>
              <w:spacing w:line="276" w:lineRule="auto"/>
              <w:jc w:val="center"/>
              <w:rPr>
                <w:rFonts w:cs="Arial"/>
                <w:sz w:val="20"/>
                <w:lang w:eastAsia="en-US"/>
              </w:rPr>
            </w:pPr>
            <w:r>
              <w:rPr>
                <w:rFonts w:cs="Arial"/>
                <w:sz w:val="20"/>
                <w:lang w:eastAsia="en-US"/>
              </w:rPr>
              <w:t>3.9</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2AF5A91D" w14:textId="77777777" w:rsidR="005B5AD3" w:rsidRDefault="005B5AD3">
            <w:pPr>
              <w:spacing w:line="276" w:lineRule="auto"/>
              <w:rPr>
                <w:sz w:val="20"/>
                <w:lang w:eastAsia="en-US"/>
              </w:rPr>
            </w:pPr>
            <w:r>
              <w:rPr>
                <w:sz w:val="20"/>
                <w:lang w:eastAsia="en-US"/>
              </w:rPr>
              <w:t>обеспечение научной деятельности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D65858B" w14:textId="77777777" w:rsidR="005B5AD3" w:rsidRDefault="005B5AD3">
            <w:pPr>
              <w:spacing w:line="276" w:lineRule="auto"/>
              <w:rPr>
                <w:sz w:val="20"/>
                <w:szCs w:val="20"/>
                <w:lang w:eastAsia="en-US"/>
              </w:rPr>
            </w:pPr>
          </w:p>
        </w:tc>
      </w:tr>
      <w:tr w:rsidR="005B5AD3" w14:paraId="5D522BDC"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683D545"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4A99A037" w14:textId="77777777" w:rsidR="005B5AD3" w:rsidRDefault="005B5AD3">
            <w:pPr>
              <w:spacing w:line="276" w:lineRule="auto"/>
              <w:jc w:val="center"/>
              <w:rPr>
                <w:rFonts w:cs="Arial"/>
                <w:sz w:val="20"/>
                <w:lang w:eastAsia="en-US"/>
              </w:rPr>
            </w:pPr>
            <w:r>
              <w:rPr>
                <w:rFonts w:cs="Arial"/>
                <w:sz w:val="20"/>
                <w:lang w:eastAsia="en-US"/>
              </w:rPr>
              <w:t>3.4.2</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02A44A42" w14:textId="77777777" w:rsidR="005B5AD3" w:rsidRDefault="005B5AD3">
            <w:pPr>
              <w:spacing w:line="276" w:lineRule="auto"/>
              <w:rPr>
                <w:sz w:val="20"/>
                <w:lang w:eastAsia="en-US"/>
              </w:rPr>
            </w:pPr>
            <w:r>
              <w:rPr>
                <w:sz w:val="20"/>
                <w:lang w:eastAsia="en-US"/>
              </w:rPr>
              <w:t>стационарное медицинское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3C16525" w14:textId="77777777" w:rsidR="005B5AD3" w:rsidRDefault="005B5AD3">
            <w:pPr>
              <w:spacing w:line="276" w:lineRule="auto"/>
              <w:rPr>
                <w:sz w:val="20"/>
                <w:szCs w:val="20"/>
                <w:lang w:eastAsia="en-US"/>
              </w:rPr>
            </w:pPr>
          </w:p>
        </w:tc>
      </w:tr>
      <w:tr w:rsidR="005B5AD3" w14:paraId="5D950125"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4698B96"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501CCC36" w14:textId="77777777" w:rsidR="005B5AD3" w:rsidRDefault="005B5AD3">
            <w:pPr>
              <w:spacing w:line="276" w:lineRule="auto"/>
              <w:jc w:val="center"/>
              <w:rPr>
                <w:rFonts w:cs="Arial"/>
                <w:sz w:val="20"/>
                <w:lang w:eastAsia="en-US"/>
              </w:rPr>
            </w:pPr>
            <w:r>
              <w:rPr>
                <w:rFonts w:cs="Arial"/>
                <w:sz w:val="20"/>
                <w:lang w:eastAsia="en-US"/>
              </w:rPr>
              <w:t>4.3</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7BD321D5" w14:textId="77777777" w:rsidR="005B5AD3" w:rsidRDefault="005B5AD3">
            <w:pPr>
              <w:spacing w:line="276" w:lineRule="auto"/>
              <w:rPr>
                <w:sz w:val="20"/>
                <w:lang w:eastAsia="en-US"/>
              </w:rPr>
            </w:pPr>
            <w:r>
              <w:rPr>
                <w:sz w:val="20"/>
                <w:lang w:eastAsia="en-US"/>
              </w:rPr>
              <w:t>рынки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DC5EFFF" w14:textId="77777777" w:rsidR="005B5AD3" w:rsidRDefault="005B5AD3">
            <w:pPr>
              <w:spacing w:line="276" w:lineRule="auto"/>
              <w:rPr>
                <w:sz w:val="20"/>
                <w:szCs w:val="20"/>
                <w:lang w:eastAsia="en-US"/>
              </w:rPr>
            </w:pPr>
          </w:p>
        </w:tc>
      </w:tr>
      <w:tr w:rsidR="005B5AD3" w14:paraId="72FC7B44"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859DDDB"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6AA0E63C" w14:textId="77777777" w:rsidR="005B5AD3" w:rsidRDefault="005B5AD3">
            <w:pPr>
              <w:spacing w:line="276" w:lineRule="auto"/>
              <w:jc w:val="center"/>
              <w:rPr>
                <w:rFonts w:cs="Arial"/>
                <w:sz w:val="20"/>
                <w:lang w:eastAsia="en-US"/>
              </w:rPr>
            </w:pPr>
            <w:r>
              <w:rPr>
                <w:rFonts w:cs="Arial"/>
                <w:sz w:val="20"/>
                <w:lang w:eastAsia="en-US"/>
              </w:rPr>
              <w:t>4.4</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39AD772B" w14:textId="77777777" w:rsidR="005B5AD3" w:rsidRDefault="005B5AD3">
            <w:pPr>
              <w:spacing w:line="276" w:lineRule="auto"/>
              <w:rPr>
                <w:sz w:val="20"/>
                <w:lang w:eastAsia="en-US"/>
              </w:rPr>
            </w:pPr>
            <w:r>
              <w:rPr>
                <w:sz w:val="20"/>
                <w:lang w:eastAsia="en-US"/>
              </w:rPr>
              <w:t>магазины</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EC191A0" w14:textId="77777777" w:rsidR="005B5AD3" w:rsidRDefault="005B5AD3">
            <w:pPr>
              <w:spacing w:line="276" w:lineRule="auto"/>
              <w:rPr>
                <w:sz w:val="20"/>
                <w:szCs w:val="20"/>
                <w:lang w:eastAsia="en-US"/>
              </w:rPr>
            </w:pPr>
          </w:p>
        </w:tc>
      </w:tr>
      <w:tr w:rsidR="005B5AD3" w14:paraId="26F38131"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B11DF3B"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57ADBA44" w14:textId="77777777" w:rsidR="005B5AD3" w:rsidRDefault="005B5AD3">
            <w:pPr>
              <w:spacing w:line="276" w:lineRule="auto"/>
              <w:jc w:val="center"/>
              <w:rPr>
                <w:rFonts w:cs="Arial"/>
                <w:sz w:val="20"/>
                <w:lang w:eastAsia="en-US"/>
              </w:rPr>
            </w:pPr>
            <w:r>
              <w:rPr>
                <w:rFonts w:cs="Arial"/>
                <w:sz w:val="20"/>
                <w:lang w:eastAsia="en-US"/>
              </w:rPr>
              <w:t>4.6</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3ECFA8C1" w14:textId="77777777" w:rsidR="005B5AD3" w:rsidRDefault="005B5AD3">
            <w:pPr>
              <w:spacing w:line="276" w:lineRule="auto"/>
              <w:rPr>
                <w:sz w:val="20"/>
                <w:lang w:eastAsia="en-US"/>
              </w:rPr>
            </w:pPr>
            <w:r>
              <w:rPr>
                <w:sz w:val="20"/>
                <w:lang w:eastAsia="en-US"/>
              </w:rPr>
              <w:t>общественное питание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F89DD17" w14:textId="77777777" w:rsidR="005B5AD3" w:rsidRDefault="005B5AD3">
            <w:pPr>
              <w:spacing w:line="276" w:lineRule="auto"/>
              <w:rPr>
                <w:sz w:val="20"/>
                <w:szCs w:val="20"/>
                <w:lang w:eastAsia="en-US"/>
              </w:rPr>
            </w:pPr>
          </w:p>
        </w:tc>
      </w:tr>
      <w:tr w:rsidR="005B5AD3" w14:paraId="65C20446"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6AFF35D"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07182A54" w14:textId="77777777" w:rsidR="005B5AD3" w:rsidRDefault="005B5AD3">
            <w:pPr>
              <w:spacing w:line="276" w:lineRule="auto"/>
              <w:jc w:val="center"/>
              <w:rPr>
                <w:rFonts w:cs="Arial"/>
                <w:sz w:val="20"/>
                <w:lang w:eastAsia="en-US"/>
              </w:rPr>
            </w:pPr>
            <w:r>
              <w:rPr>
                <w:rFonts w:cs="Arial"/>
                <w:sz w:val="20"/>
                <w:lang w:eastAsia="en-US"/>
              </w:rPr>
              <w:t>3.3</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451C8F70" w14:textId="77777777" w:rsidR="005B5AD3" w:rsidRDefault="005B5AD3">
            <w:pPr>
              <w:spacing w:line="276" w:lineRule="auto"/>
              <w:rPr>
                <w:sz w:val="20"/>
                <w:lang w:eastAsia="en-US"/>
              </w:rPr>
            </w:pPr>
            <w:r>
              <w:rPr>
                <w:sz w:val="20"/>
                <w:lang w:eastAsia="en-US"/>
              </w:rPr>
              <w:t>бытовое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3B79AFE" w14:textId="77777777" w:rsidR="005B5AD3" w:rsidRDefault="005B5AD3">
            <w:pPr>
              <w:spacing w:line="276" w:lineRule="auto"/>
              <w:rPr>
                <w:sz w:val="20"/>
                <w:szCs w:val="20"/>
                <w:lang w:eastAsia="en-US"/>
              </w:rPr>
            </w:pPr>
          </w:p>
        </w:tc>
      </w:tr>
      <w:tr w:rsidR="005B5AD3" w14:paraId="04ECF514" w14:textId="77777777"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F2AD0F6" w14:textId="77777777"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14:paraId="089F5DEA" w14:textId="77777777" w:rsidR="005B5AD3" w:rsidRDefault="005B5AD3">
            <w:pPr>
              <w:spacing w:line="276" w:lineRule="auto"/>
              <w:jc w:val="center"/>
              <w:rPr>
                <w:rFonts w:cs="Arial"/>
                <w:sz w:val="20"/>
                <w:lang w:eastAsia="en-US"/>
              </w:rPr>
            </w:pPr>
            <w:r>
              <w:rPr>
                <w:rFonts w:cs="Arial"/>
                <w:sz w:val="20"/>
                <w:lang w:eastAsia="en-US"/>
              </w:rPr>
              <w:t>3.10.1</w:t>
            </w:r>
          </w:p>
        </w:tc>
        <w:tc>
          <w:tcPr>
            <w:tcW w:w="1186" w:type="pct"/>
            <w:tcBorders>
              <w:top w:val="single" w:sz="12" w:space="0" w:color="auto"/>
              <w:left w:val="single" w:sz="12" w:space="0" w:color="auto"/>
              <w:bottom w:val="single" w:sz="12" w:space="0" w:color="auto"/>
              <w:right w:val="single" w:sz="12" w:space="0" w:color="auto"/>
            </w:tcBorders>
            <w:vAlign w:val="center"/>
            <w:hideMark/>
          </w:tcPr>
          <w:p w14:paraId="64E286BD" w14:textId="77777777" w:rsidR="005B5AD3" w:rsidRDefault="005B5AD3">
            <w:pPr>
              <w:spacing w:line="276" w:lineRule="auto"/>
              <w:rPr>
                <w:sz w:val="20"/>
                <w:lang w:eastAsia="en-US"/>
              </w:rPr>
            </w:pPr>
            <w:r>
              <w:rPr>
                <w:sz w:val="20"/>
                <w:lang w:eastAsia="en-US"/>
              </w:rPr>
              <w:t>амбулаторное ветеринарное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157EB5B" w14:textId="77777777" w:rsidR="005B5AD3" w:rsidRDefault="005B5AD3">
            <w:pPr>
              <w:spacing w:line="276" w:lineRule="auto"/>
              <w:rPr>
                <w:sz w:val="20"/>
                <w:szCs w:val="20"/>
                <w:lang w:eastAsia="en-US"/>
              </w:rPr>
            </w:pPr>
          </w:p>
        </w:tc>
      </w:tr>
    </w:tbl>
    <w:p w14:paraId="1182ACC7" w14:textId="77777777" w:rsidR="005B5AD3" w:rsidRDefault="005B5AD3" w:rsidP="005B5AD3">
      <w:pPr>
        <w:spacing w:before="240"/>
        <w:ind w:firstLine="851"/>
        <w:jc w:val="both"/>
        <w:rPr>
          <w:b/>
          <w:bCs/>
          <w:color w:val="000000"/>
          <w:sz w:val="22"/>
          <w:szCs w:val="22"/>
        </w:rPr>
      </w:pPr>
      <w:r>
        <w:t xml:space="preserve"> </w:t>
      </w:r>
      <w:r>
        <w:rPr>
          <w:b/>
          <w:bCs/>
          <w:color w:val="000000"/>
          <w:sz w:val="22"/>
          <w:szCs w:val="22"/>
        </w:rPr>
        <w:t>Санитарные и экологические требования</w:t>
      </w:r>
    </w:p>
    <w:p w14:paraId="5D2AFDB9" w14:textId="77777777" w:rsidR="005B5AD3" w:rsidRDefault="005B5AD3" w:rsidP="005B5AD3">
      <w:pPr>
        <w:jc w:val="both"/>
        <w:rPr>
          <w:color w:val="000000"/>
        </w:rPr>
      </w:pPr>
      <w:r>
        <w:rPr>
          <w:color w:val="000000"/>
        </w:rPr>
        <w:t>- защитные зеленые полосы должны состоять из посадок пыле- газоустойчивых древесно-кустарниковых пород с полосами газонов;</w:t>
      </w:r>
    </w:p>
    <w:p w14:paraId="55547B39" w14:textId="77777777" w:rsidR="005B5AD3" w:rsidRDefault="005B5AD3" w:rsidP="005B5AD3">
      <w:pPr>
        <w:jc w:val="both"/>
        <w:rPr>
          <w:color w:val="000000"/>
        </w:rPr>
      </w:pPr>
      <w:r>
        <w:rPr>
          <w:color w:val="000000"/>
        </w:rPr>
        <w:t>- расстояние от зданий, сооружений и объектов инженерного благоустройства до деревьев и кустарников следует принимать согласно СНиП 2.07.01-89* п. 4.12.;</w:t>
      </w:r>
    </w:p>
    <w:p w14:paraId="25080B75" w14:textId="77777777" w:rsidR="005B5AD3" w:rsidRDefault="005B5AD3" w:rsidP="005B5AD3">
      <w:pPr>
        <w:jc w:val="both"/>
        <w:rPr>
          <w:color w:val="000000"/>
        </w:rPr>
      </w:pPr>
      <w:r>
        <w:rPr>
          <w:color w:val="000000"/>
        </w:rPr>
        <w:t xml:space="preserve">- расстояние от края оснований проезжей части магистральных улиц до линии регулирования жилой застройки необходимо устанавливать на основании расчета уровней шума в соответствии с требованиями СНиП II-12-77, при невозможности обеспечения требуемого </w:t>
      </w:r>
      <w:r>
        <w:rPr>
          <w:color w:val="000000"/>
        </w:rPr>
        <w:lastRenderedPageBreak/>
        <w:t>расстояния до жилой застройки - в помещениях жилых и общественных зданий применять меры защиты от шума.</w:t>
      </w:r>
    </w:p>
    <w:p w14:paraId="40AC4180" w14:textId="77777777" w:rsidR="005B5AD3" w:rsidRDefault="005B5AD3" w:rsidP="005B5AD3">
      <w:pPr>
        <w:ind w:firstLine="851"/>
        <w:jc w:val="both"/>
      </w:pPr>
      <w:r>
        <w:t>Высотные параметры специальных сооружений определяются технологическими требованиями.</w:t>
      </w:r>
    </w:p>
    <w:p w14:paraId="2B59959B" w14:textId="77777777" w:rsidR="005B5AD3" w:rsidRDefault="005B5AD3" w:rsidP="005B5AD3">
      <w:pPr>
        <w:tabs>
          <w:tab w:val="left" w:pos="0"/>
        </w:tabs>
        <w:suppressAutoHyphens/>
        <w:ind w:firstLine="851"/>
        <w:jc w:val="both"/>
        <w:rPr>
          <w:lang w:eastAsia="en-US"/>
        </w:rPr>
      </w:pPr>
      <w:r>
        <w:rPr>
          <w:lang w:eastAsia="en-US"/>
        </w:rPr>
        <w:t>Прочие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14:paraId="0C512335" w14:textId="77777777" w:rsidR="00B037EC" w:rsidRDefault="00B037EC" w:rsidP="00B037EC">
      <w:pPr>
        <w:shd w:val="clear" w:color="auto" w:fill="FFFFFF"/>
        <w:tabs>
          <w:tab w:val="left" w:pos="0"/>
        </w:tabs>
        <w:spacing w:before="240" w:after="240"/>
        <w:jc w:val="center"/>
        <w:outlineLvl w:val="2"/>
        <w:rPr>
          <w:b/>
          <w:bCs/>
        </w:rPr>
      </w:pPr>
      <w:r w:rsidRPr="00A3538F">
        <w:rPr>
          <w:b/>
          <w:bCs/>
          <w:color w:val="000000"/>
        </w:rPr>
        <w:t>Статья 43. Градостроительные регламенты на территориях зоны транспортной инфраструктуры</w:t>
      </w:r>
      <w:bookmarkEnd w:id="138"/>
      <w:bookmarkEnd w:id="139"/>
      <w:bookmarkEnd w:id="140"/>
      <w:bookmarkEnd w:id="141"/>
      <w:bookmarkEnd w:id="142"/>
      <w:bookmarkEnd w:id="143"/>
      <w:bookmarkEnd w:id="144"/>
      <w:bookmarkEnd w:id="145"/>
      <w:bookmarkEnd w:id="146"/>
      <w:bookmarkEnd w:id="147"/>
    </w:p>
    <w:p w14:paraId="1FC05E48" w14:textId="536AA654" w:rsidR="00B037EC" w:rsidRDefault="00B037EC" w:rsidP="00B037EC">
      <w:pPr>
        <w:ind w:firstLine="709"/>
        <w:jc w:val="both"/>
      </w:pPr>
      <w:r w:rsidRPr="00814A54">
        <w:rPr>
          <w:b/>
        </w:rPr>
        <w:t xml:space="preserve">1. </w:t>
      </w:r>
      <w:r w:rsidRPr="00C900E4">
        <w:rPr>
          <w:b/>
          <w:i/>
        </w:rPr>
        <w:t xml:space="preserve">Зона транспортной </w:t>
      </w:r>
      <w:r w:rsidR="002A003E" w:rsidRPr="00C900E4">
        <w:rPr>
          <w:b/>
          <w:i/>
        </w:rPr>
        <w:t>инфраструктуры в</w:t>
      </w:r>
      <w:r w:rsidR="00C900E4" w:rsidRPr="00C900E4">
        <w:rPr>
          <w:b/>
          <w:i/>
        </w:rPr>
        <w:t xml:space="preserve"> границе населенного пункта</w:t>
      </w:r>
      <w:r w:rsidR="00C900E4" w:rsidRPr="00C900E4">
        <w:rPr>
          <w:b/>
          <w:iCs/>
        </w:rPr>
        <w:t xml:space="preserve"> </w:t>
      </w:r>
      <w:r>
        <w:rPr>
          <w:b/>
          <w:iCs/>
        </w:rPr>
        <w:t>(код зоны – Т</w:t>
      </w:r>
      <w:r w:rsidR="00C900E4">
        <w:rPr>
          <w:b/>
          <w:iCs/>
        </w:rPr>
        <w:t>1.1</w:t>
      </w:r>
      <w:r>
        <w:rPr>
          <w:b/>
          <w:iCs/>
        </w:rPr>
        <w:t xml:space="preserve">) </w:t>
      </w:r>
      <w:r w:rsidRPr="00DE542F">
        <w:t>предназначен</w:t>
      </w:r>
      <w:r>
        <w:t>а</w:t>
      </w:r>
      <w:r w:rsidRPr="00DE542F">
        <w:t xml:space="preserve"> для размещения </w:t>
      </w:r>
      <w:r w:rsidR="002A003E" w:rsidRPr="00DE542F">
        <w:t xml:space="preserve">объектов </w:t>
      </w:r>
      <w:r w:rsidR="002A003E">
        <w:t>транспортной</w:t>
      </w:r>
      <w:r w:rsidRPr="00DE542F">
        <w:t xml:space="preserve"> инфраструктуры</w:t>
      </w:r>
      <w:r>
        <w:t>, в том числе для размещения сооружений и коммуникаций автомобильного</w:t>
      </w:r>
      <w:r w:rsidR="002A003E">
        <w:t>,</w:t>
      </w:r>
      <w:r w:rsidR="002A003E" w:rsidRPr="002A003E">
        <w:t xml:space="preserve"> </w:t>
      </w:r>
      <w:r w:rsidR="00A236B7">
        <w:t xml:space="preserve">транспорта, </w:t>
      </w:r>
      <w:r>
        <w:t xml:space="preserve">а также для установления </w:t>
      </w:r>
      <w:proofErr w:type="spellStart"/>
      <w:r>
        <w:t>санитарно</w:t>
      </w:r>
      <w:proofErr w:type="spellEnd"/>
      <w:r>
        <w:t xml:space="preserve"> - защитных зон таких объектов в соответствии с требованиями технических регламентов.</w:t>
      </w:r>
    </w:p>
    <w:p w14:paraId="5D6D7FBE" w14:textId="77777777" w:rsidR="00E473BE" w:rsidRDefault="00B037EC" w:rsidP="00E473BE">
      <w:pPr>
        <w:pStyle w:val="afa"/>
        <w:widowControl w:val="0"/>
        <w:autoSpaceDE w:val="0"/>
        <w:autoSpaceDN w:val="0"/>
        <w:adjustRightInd w:val="0"/>
        <w:spacing w:line="240" w:lineRule="auto"/>
        <w:ind w:left="0" w:firstLine="720"/>
        <w:jc w:val="both"/>
        <w:rPr>
          <w:rFonts w:ascii="Times New Roman" w:hAnsi="Times New Roman"/>
          <w:sz w:val="24"/>
          <w:szCs w:val="24"/>
        </w:rPr>
      </w:pPr>
      <w:r w:rsidRPr="00DE542F">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DE542F">
        <w:rPr>
          <w:rFonts w:ascii="Times New Roman" w:hAnsi="Times New Roman"/>
          <w:sz w:val="24"/>
          <w:szCs w:val="24"/>
          <w:u w:val="single"/>
        </w:rPr>
        <w:t>классификатору видов разрешенного использования земельных участков</w:t>
      </w:r>
      <w:r w:rsidRPr="00DE542F">
        <w:rPr>
          <w:rFonts w:ascii="Times New Roman" w:hAnsi="Times New Roman"/>
          <w:sz w:val="24"/>
          <w:szCs w:val="24"/>
        </w:rPr>
        <w:t xml:space="preserve"> </w:t>
      </w:r>
      <w:r w:rsidR="00E473BE">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rsidR="00E473BE">
        <w:t xml:space="preserve"> </w:t>
      </w:r>
      <w:r w:rsidR="00E473BE">
        <w:rPr>
          <w:rFonts w:ascii="Times New Roman" w:hAnsi="Times New Roman"/>
          <w:sz w:val="24"/>
          <w:szCs w:val="24"/>
        </w:rPr>
        <w:t>(с изменениями на 20 апреля 2021 года)</w:t>
      </w: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4"/>
        <w:gridCol w:w="794"/>
        <w:gridCol w:w="2642"/>
        <w:gridCol w:w="5229"/>
      </w:tblGrid>
      <w:tr w:rsidR="00B037EC" w:rsidRPr="0043106D" w14:paraId="78C6A206" w14:textId="77777777" w:rsidTr="001F6935">
        <w:trPr>
          <w:cantSplit/>
          <w:trHeight w:val="20"/>
        </w:trPr>
        <w:tc>
          <w:tcPr>
            <w:tcW w:w="556" w:type="pct"/>
            <w:textDirection w:val="btLr"/>
            <w:vAlign w:val="center"/>
          </w:tcPr>
          <w:p w14:paraId="0474B1FC" w14:textId="77777777" w:rsidR="00B037EC" w:rsidRPr="0043106D" w:rsidRDefault="00B037EC" w:rsidP="007A365D">
            <w:pPr>
              <w:jc w:val="center"/>
              <w:rPr>
                <w:b/>
                <w:sz w:val="20"/>
                <w:szCs w:val="20"/>
              </w:rPr>
            </w:pPr>
            <w:r>
              <w:rPr>
                <w:b/>
                <w:sz w:val="20"/>
                <w:szCs w:val="20"/>
              </w:rPr>
              <w:t xml:space="preserve">Вид </w:t>
            </w:r>
            <w:r w:rsidRPr="0043106D">
              <w:rPr>
                <w:b/>
                <w:sz w:val="20"/>
                <w:szCs w:val="20"/>
              </w:rPr>
              <w:t xml:space="preserve">разрешенного </w:t>
            </w:r>
          </w:p>
          <w:p w14:paraId="0BDCC526" w14:textId="77777777" w:rsidR="00B037EC" w:rsidRPr="0043106D" w:rsidRDefault="00B037EC" w:rsidP="007A365D">
            <w:pPr>
              <w:jc w:val="center"/>
              <w:rPr>
                <w:b/>
                <w:sz w:val="20"/>
                <w:szCs w:val="20"/>
              </w:rPr>
            </w:pPr>
            <w:r w:rsidRPr="0043106D">
              <w:rPr>
                <w:b/>
                <w:sz w:val="20"/>
                <w:szCs w:val="20"/>
              </w:rPr>
              <w:t>использования</w:t>
            </w:r>
          </w:p>
        </w:tc>
        <w:tc>
          <w:tcPr>
            <w:tcW w:w="407" w:type="pct"/>
            <w:vAlign w:val="center"/>
          </w:tcPr>
          <w:p w14:paraId="2F8409EA" w14:textId="77777777" w:rsidR="00B037EC" w:rsidRPr="0043106D" w:rsidRDefault="00B037EC" w:rsidP="007A365D">
            <w:pPr>
              <w:jc w:val="center"/>
              <w:rPr>
                <w:b/>
                <w:sz w:val="20"/>
                <w:szCs w:val="20"/>
              </w:rPr>
            </w:pPr>
            <w:r w:rsidRPr="0043106D">
              <w:rPr>
                <w:b/>
                <w:sz w:val="20"/>
                <w:szCs w:val="20"/>
              </w:rPr>
              <w:t>*КОД</w:t>
            </w:r>
          </w:p>
        </w:tc>
        <w:tc>
          <w:tcPr>
            <w:tcW w:w="1355" w:type="pct"/>
            <w:vAlign w:val="center"/>
          </w:tcPr>
          <w:p w14:paraId="777D17F1" w14:textId="77777777" w:rsidR="00B037EC" w:rsidRPr="0043106D" w:rsidRDefault="00B037EC" w:rsidP="007A365D">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682" w:type="pct"/>
            <w:vAlign w:val="center"/>
          </w:tcPr>
          <w:p w14:paraId="150C72C3" w14:textId="77777777" w:rsidR="00B037EC" w:rsidRPr="0043106D" w:rsidRDefault="00B037EC" w:rsidP="007A365D">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14:paraId="199B6035" w14:textId="77777777" w:rsidR="00B037EC" w:rsidRPr="0043106D" w:rsidRDefault="00B037EC" w:rsidP="007A365D">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B037EC" w:rsidRPr="0043106D" w14:paraId="679BDCFE" w14:textId="77777777" w:rsidTr="001F6935">
        <w:trPr>
          <w:cantSplit/>
          <w:trHeight w:val="20"/>
        </w:trPr>
        <w:tc>
          <w:tcPr>
            <w:tcW w:w="556" w:type="pct"/>
            <w:vMerge w:val="restart"/>
            <w:textDirection w:val="btLr"/>
            <w:vAlign w:val="center"/>
          </w:tcPr>
          <w:p w14:paraId="7742B909" w14:textId="77777777" w:rsidR="00B037EC" w:rsidRPr="0043106D" w:rsidRDefault="00B037EC" w:rsidP="007A365D">
            <w:pPr>
              <w:jc w:val="center"/>
              <w:rPr>
                <w:b/>
                <w:sz w:val="20"/>
                <w:szCs w:val="20"/>
              </w:rPr>
            </w:pPr>
            <w:r w:rsidRPr="0043106D">
              <w:rPr>
                <w:b/>
                <w:sz w:val="20"/>
                <w:szCs w:val="20"/>
              </w:rPr>
              <w:t>Основные</w:t>
            </w:r>
          </w:p>
        </w:tc>
        <w:tc>
          <w:tcPr>
            <w:tcW w:w="407" w:type="pct"/>
            <w:vAlign w:val="center"/>
          </w:tcPr>
          <w:p w14:paraId="55C18E05" w14:textId="77777777" w:rsidR="00B037EC" w:rsidRPr="00527C8F" w:rsidRDefault="00B037EC" w:rsidP="007A365D">
            <w:pPr>
              <w:suppressAutoHyphens/>
              <w:autoSpaceDE w:val="0"/>
              <w:jc w:val="center"/>
              <w:rPr>
                <w:sz w:val="20"/>
                <w:szCs w:val="20"/>
              </w:rPr>
            </w:pPr>
            <w:r w:rsidRPr="00527C8F">
              <w:rPr>
                <w:rFonts w:cs="Arial"/>
                <w:sz w:val="20"/>
              </w:rPr>
              <w:t>4.9.1</w:t>
            </w:r>
          </w:p>
        </w:tc>
        <w:tc>
          <w:tcPr>
            <w:tcW w:w="1355" w:type="pct"/>
            <w:vAlign w:val="center"/>
          </w:tcPr>
          <w:p w14:paraId="7D724A7A" w14:textId="53737331" w:rsidR="00B037EC" w:rsidRPr="00527C8F" w:rsidRDefault="00B037EC" w:rsidP="00671CD1">
            <w:pPr>
              <w:rPr>
                <w:sz w:val="20"/>
                <w:szCs w:val="20"/>
              </w:rPr>
            </w:pPr>
            <w:r w:rsidRPr="00527C8F">
              <w:rPr>
                <w:sz w:val="20"/>
              </w:rPr>
              <w:t>объекты дорожного сервиса</w:t>
            </w:r>
          </w:p>
        </w:tc>
        <w:tc>
          <w:tcPr>
            <w:tcW w:w="2682" w:type="pct"/>
            <w:vMerge w:val="restart"/>
            <w:vAlign w:val="center"/>
          </w:tcPr>
          <w:p w14:paraId="24A02368" w14:textId="77777777" w:rsidR="00B037EC" w:rsidRDefault="00B037EC" w:rsidP="007A365D">
            <w:pPr>
              <w:rPr>
                <w:sz w:val="20"/>
                <w:szCs w:val="20"/>
              </w:rPr>
            </w:pPr>
            <w:r w:rsidRPr="004919D6">
              <w:rPr>
                <w:sz w:val="20"/>
                <w:szCs w:val="20"/>
              </w:rPr>
              <w:t xml:space="preserve">1. </w:t>
            </w:r>
            <w:r>
              <w:rPr>
                <w:sz w:val="20"/>
                <w:szCs w:val="20"/>
              </w:rPr>
              <w:t>Предельные</w:t>
            </w:r>
            <w:r w:rsidRPr="004919D6">
              <w:rPr>
                <w:sz w:val="20"/>
                <w:szCs w:val="20"/>
              </w:rPr>
              <w:t xml:space="preserve"> размер</w:t>
            </w:r>
            <w:r>
              <w:rPr>
                <w:sz w:val="20"/>
                <w:szCs w:val="20"/>
              </w:rPr>
              <w:t>ы</w:t>
            </w:r>
            <w:r w:rsidRPr="004919D6">
              <w:rPr>
                <w:sz w:val="20"/>
                <w:szCs w:val="20"/>
              </w:rPr>
              <w:t xml:space="preserve"> участк</w:t>
            </w:r>
            <w:r>
              <w:rPr>
                <w:sz w:val="20"/>
                <w:szCs w:val="20"/>
              </w:rPr>
              <w:t>ов для размещения:</w:t>
            </w:r>
          </w:p>
          <w:p w14:paraId="2E7B14A4" w14:textId="77777777" w:rsidR="00B037EC" w:rsidRPr="009F0643" w:rsidRDefault="00B037EC" w:rsidP="007A365D">
            <w:pPr>
              <w:rPr>
                <w:sz w:val="20"/>
                <w:szCs w:val="20"/>
              </w:rPr>
            </w:pPr>
            <w:r>
              <w:rPr>
                <w:sz w:val="20"/>
                <w:szCs w:val="20"/>
              </w:rPr>
              <w:t xml:space="preserve">1) </w:t>
            </w:r>
            <w:r w:rsidRPr="009F0643">
              <w:rPr>
                <w:sz w:val="20"/>
                <w:szCs w:val="20"/>
              </w:rPr>
              <w:t>Многоэтажных гаражей для легковых автомобилей и баз проката легковых автомобилей на:</w:t>
            </w:r>
          </w:p>
          <w:p w14:paraId="42D39279" w14:textId="77777777" w:rsidR="00B037EC" w:rsidRPr="009F0643" w:rsidRDefault="00B037EC" w:rsidP="007A365D">
            <w:pPr>
              <w:rPr>
                <w:sz w:val="20"/>
                <w:szCs w:val="20"/>
              </w:rPr>
            </w:pPr>
            <w:r w:rsidRPr="009F0643">
              <w:rPr>
                <w:sz w:val="20"/>
                <w:szCs w:val="20"/>
              </w:rPr>
              <w:t xml:space="preserve"> </w:t>
            </w:r>
            <w:r w:rsidRPr="009F0643">
              <w:rPr>
                <w:sz w:val="20"/>
                <w:szCs w:val="20"/>
              </w:rPr>
              <w:tab/>
              <w:t xml:space="preserve">100 автотранспортных средств </w:t>
            </w:r>
            <w:r w:rsidRPr="009F0643">
              <w:rPr>
                <w:sz w:val="20"/>
                <w:szCs w:val="20"/>
              </w:rPr>
              <w:tab/>
              <w:t xml:space="preserve">0,5 га </w:t>
            </w:r>
          </w:p>
          <w:p w14:paraId="49A6FCF4" w14:textId="77777777" w:rsidR="00B037EC" w:rsidRPr="009F0643" w:rsidRDefault="00B037EC" w:rsidP="007A365D">
            <w:pPr>
              <w:rPr>
                <w:sz w:val="20"/>
                <w:szCs w:val="20"/>
              </w:rPr>
            </w:pPr>
            <w:r w:rsidRPr="009F0643">
              <w:rPr>
                <w:sz w:val="20"/>
                <w:szCs w:val="20"/>
              </w:rPr>
              <w:tab/>
              <w:t xml:space="preserve">300 автотранспортных средств </w:t>
            </w:r>
            <w:r w:rsidRPr="009F0643">
              <w:rPr>
                <w:sz w:val="20"/>
                <w:szCs w:val="20"/>
              </w:rPr>
              <w:tab/>
              <w:t xml:space="preserve">1,2 га </w:t>
            </w:r>
          </w:p>
          <w:p w14:paraId="2643040B" w14:textId="77777777" w:rsidR="00B037EC" w:rsidRPr="009F0643" w:rsidRDefault="00B037EC" w:rsidP="007A365D">
            <w:pPr>
              <w:rPr>
                <w:sz w:val="20"/>
                <w:szCs w:val="20"/>
              </w:rPr>
            </w:pPr>
            <w:r w:rsidRPr="009F0643">
              <w:rPr>
                <w:sz w:val="20"/>
                <w:szCs w:val="20"/>
              </w:rPr>
              <w:tab/>
              <w:t xml:space="preserve">500 автотранспортных средств </w:t>
            </w:r>
            <w:r w:rsidRPr="009F0643">
              <w:rPr>
                <w:sz w:val="20"/>
                <w:szCs w:val="20"/>
              </w:rPr>
              <w:tab/>
              <w:t xml:space="preserve">1,6 га </w:t>
            </w:r>
          </w:p>
          <w:p w14:paraId="73FEE6F2" w14:textId="77777777" w:rsidR="00B037EC" w:rsidRPr="009F0643" w:rsidRDefault="00B037EC" w:rsidP="007A365D">
            <w:pPr>
              <w:rPr>
                <w:sz w:val="20"/>
                <w:szCs w:val="20"/>
              </w:rPr>
            </w:pPr>
            <w:r w:rsidRPr="009F0643">
              <w:rPr>
                <w:sz w:val="20"/>
                <w:szCs w:val="20"/>
              </w:rPr>
              <w:tab/>
              <w:t xml:space="preserve">800 автотранспортных средств </w:t>
            </w:r>
            <w:r w:rsidRPr="009F0643">
              <w:rPr>
                <w:sz w:val="20"/>
                <w:szCs w:val="20"/>
              </w:rPr>
              <w:tab/>
              <w:t xml:space="preserve">2,1 га </w:t>
            </w:r>
          </w:p>
          <w:p w14:paraId="14EEC0A9" w14:textId="77777777" w:rsidR="00B037EC" w:rsidRPr="009F0643" w:rsidRDefault="00B037EC" w:rsidP="007A365D">
            <w:pPr>
              <w:rPr>
                <w:sz w:val="20"/>
                <w:szCs w:val="20"/>
              </w:rPr>
            </w:pPr>
            <w:r w:rsidRPr="009F0643">
              <w:rPr>
                <w:sz w:val="20"/>
                <w:szCs w:val="20"/>
              </w:rPr>
              <w:tab/>
              <w:t xml:space="preserve">1 000 автотранспортных средств 2,3 га </w:t>
            </w:r>
          </w:p>
          <w:p w14:paraId="2661D8DB" w14:textId="77777777" w:rsidR="00B037EC" w:rsidRPr="009F0643" w:rsidRDefault="00B037EC" w:rsidP="007A365D">
            <w:pPr>
              <w:rPr>
                <w:sz w:val="20"/>
                <w:szCs w:val="20"/>
              </w:rPr>
            </w:pPr>
            <w:r w:rsidRPr="009F0643">
              <w:rPr>
                <w:sz w:val="20"/>
                <w:szCs w:val="20"/>
              </w:rPr>
              <w:t>Гаражей грузовых автомобилей на:</w:t>
            </w:r>
          </w:p>
          <w:p w14:paraId="12C90BA6" w14:textId="77777777" w:rsidR="00B037EC" w:rsidRPr="009F0643" w:rsidRDefault="00B037EC" w:rsidP="007A365D">
            <w:pPr>
              <w:rPr>
                <w:sz w:val="20"/>
                <w:szCs w:val="20"/>
              </w:rPr>
            </w:pPr>
            <w:r w:rsidRPr="009F0643">
              <w:rPr>
                <w:sz w:val="20"/>
                <w:szCs w:val="20"/>
              </w:rPr>
              <w:tab/>
              <w:t xml:space="preserve">100 автотранспортных средств </w:t>
            </w:r>
            <w:r w:rsidRPr="009F0643">
              <w:rPr>
                <w:sz w:val="20"/>
                <w:szCs w:val="20"/>
              </w:rPr>
              <w:tab/>
              <w:t xml:space="preserve">2 га </w:t>
            </w:r>
          </w:p>
          <w:p w14:paraId="45D09AB9" w14:textId="77777777" w:rsidR="00B037EC" w:rsidRPr="009F0643" w:rsidRDefault="00B037EC" w:rsidP="007A365D">
            <w:pPr>
              <w:rPr>
                <w:sz w:val="20"/>
                <w:szCs w:val="20"/>
              </w:rPr>
            </w:pPr>
            <w:r w:rsidRPr="009F0643">
              <w:rPr>
                <w:sz w:val="20"/>
                <w:szCs w:val="20"/>
              </w:rPr>
              <w:tab/>
              <w:t xml:space="preserve">200 автотранспортных средств </w:t>
            </w:r>
            <w:r w:rsidRPr="009F0643">
              <w:rPr>
                <w:sz w:val="20"/>
                <w:szCs w:val="20"/>
              </w:rPr>
              <w:tab/>
              <w:t xml:space="preserve">3,5 га </w:t>
            </w:r>
          </w:p>
          <w:p w14:paraId="6ECC869E" w14:textId="77777777" w:rsidR="00B037EC" w:rsidRPr="009F0643" w:rsidRDefault="00B037EC" w:rsidP="007A365D">
            <w:pPr>
              <w:rPr>
                <w:sz w:val="20"/>
                <w:szCs w:val="20"/>
              </w:rPr>
            </w:pPr>
            <w:r w:rsidRPr="009F0643">
              <w:rPr>
                <w:sz w:val="20"/>
                <w:szCs w:val="20"/>
              </w:rPr>
              <w:tab/>
              <w:t xml:space="preserve">300 автотранспортных средств </w:t>
            </w:r>
            <w:r w:rsidRPr="009F0643">
              <w:rPr>
                <w:sz w:val="20"/>
                <w:szCs w:val="20"/>
              </w:rPr>
              <w:tab/>
              <w:t xml:space="preserve">4,5 га </w:t>
            </w:r>
          </w:p>
          <w:p w14:paraId="37554C51" w14:textId="77777777" w:rsidR="00B037EC" w:rsidRPr="009F0643" w:rsidRDefault="00B037EC" w:rsidP="007A365D">
            <w:pPr>
              <w:rPr>
                <w:sz w:val="20"/>
                <w:szCs w:val="20"/>
              </w:rPr>
            </w:pPr>
            <w:r w:rsidRPr="009F0643">
              <w:rPr>
                <w:sz w:val="20"/>
                <w:szCs w:val="20"/>
              </w:rPr>
              <w:tab/>
              <w:t xml:space="preserve">500 автотранспортных средств </w:t>
            </w:r>
            <w:r w:rsidRPr="009F0643">
              <w:rPr>
                <w:sz w:val="20"/>
                <w:szCs w:val="20"/>
              </w:rPr>
              <w:tab/>
              <w:t xml:space="preserve">6 га </w:t>
            </w:r>
          </w:p>
          <w:p w14:paraId="5E5D8F13" w14:textId="77777777" w:rsidR="00B037EC" w:rsidRPr="009F0643" w:rsidRDefault="00B037EC" w:rsidP="007A365D">
            <w:pPr>
              <w:rPr>
                <w:sz w:val="20"/>
                <w:szCs w:val="20"/>
              </w:rPr>
            </w:pPr>
            <w:r w:rsidRPr="009F0643">
              <w:rPr>
                <w:sz w:val="20"/>
                <w:szCs w:val="20"/>
              </w:rPr>
              <w:t>Автобусных, троллейбусных парков на:</w:t>
            </w:r>
          </w:p>
          <w:p w14:paraId="4646A8F7" w14:textId="77777777" w:rsidR="00B037EC" w:rsidRPr="009F0643" w:rsidRDefault="00B037EC" w:rsidP="007A365D">
            <w:pPr>
              <w:rPr>
                <w:sz w:val="20"/>
                <w:szCs w:val="20"/>
              </w:rPr>
            </w:pPr>
            <w:r w:rsidRPr="009F0643">
              <w:rPr>
                <w:sz w:val="20"/>
                <w:szCs w:val="20"/>
              </w:rPr>
              <w:t xml:space="preserve"> </w:t>
            </w:r>
            <w:r w:rsidRPr="009F0643">
              <w:rPr>
                <w:sz w:val="20"/>
                <w:szCs w:val="20"/>
              </w:rPr>
              <w:tab/>
              <w:t xml:space="preserve">100 автотранспортных средств </w:t>
            </w:r>
            <w:r w:rsidRPr="009F0643">
              <w:rPr>
                <w:sz w:val="20"/>
                <w:szCs w:val="20"/>
              </w:rPr>
              <w:tab/>
              <w:t xml:space="preserve">2,3 га </w:t>
            </w:r>
          </w:p>
          <w:p w14:paraId="1FCCD623" w14:textId="77777777" w:rsidR="00B037EC" w:rsidRPr="009F0643" w:rsidRDefault="00B037EC" w:rsidP="007A365D">
            <w:pPr>
              <w:rPr>
                <w:sz w:val="20"/>
                <w:szCs w:val="20"/>
              </w:rPr>
            </w:pPr>
            <w:r w:rsidRPr="009F0643">
              <w:rPr>
                <w:sz w:val="20"/>
                <w:szCs w:val="20"/>
              </w:rPr>
              <w:tab/>
              <w:t xml:space="preserve">200 автотранспортных средств </w:t>
            </w:r>
            <w:r w:rsidRPr="009F0643">
              <w:rPr>
                <w:sz w:val="20"/>
                <w:szCs w:val="20"/>
              </w:rPr>
              <w:tab/>
              <w:t xml:space="preserve">3,5 га </w:t>
            </w:r>
          </w:p>
          <w:p w14:paraId="103FBE5B" w14:textId="77777777" w:rsidR="00B037EC" w:rsidRPr="009F0643" w:rsidRDefault="00B037EC" w:rsidP="007A365D">
            <w:pPr>
              <w:rPr>
                <w:sz w:val="20"/>
                <w:szCs w:val="20"/>
              </w:rPr>
            </w:pPr>
            <w:r w:rsidRPr="009F0643">
              <w:rPr>
                <w:sz w:val="20"/>
                <w:szCs w:val="20"/>
              </w:rPr>
              <w:tab/>
              <w:t xml:space="preserve">300 автотранспортных средств </w:t>
            </w:r>
            <w:r w:rsidRPr="009F0643">
              <w:rPr>
                <w:sz w:val="20"/>
                <w:szCs w:val="20"/>
              </w:rPr>
              <w:tab/>
              <w:t xml:space="preserve">4,5 га </w:t>
            </w:r>
          </w:p>
          <w:p w14:paraId="78766107" w14:textId="77777777" w:rsidR="00B037EC" w:rsidRPr="009F0643" w:rsidRDefault="00B037EC" w:rsidP="007A365D">
            <w:pPr>
              <w:rPr>
                <w:sz w:val="20"/>
                <w:szCs w:val="20"/>
              </w:rPr>
            </w:pPr>
            <w:r w:rsidRPr="009F0643">
              <w:rPr>
                <w:sz w:val="20"/>
                <w:szCs w:val="20"/>
              </w:rPr>
              <w:tab/>
              <w:t xml:space="preserve">500 автотранспортных средств </w:t>
            </w:r>
            <w:r w:rsidRPr="009F0643">
              <w:rPr>
                <w:sz w:val="20"/>
                <w:szCs w:val="20"/>
              </w:rPr>
              <w:tab/>
              <w:t xml:space="preserve">6,5 га </w:t>
            </w:r>
          </w:p>
          <w:p w14:paraId="70753DAE" w14:textId="77777777" w:rsidR="00B037EC" w:rsidRPr="009F0643" w:rsidRDefault="00B037EC" w:rsidP="007A365D">
            <w:pPr>
              <w:rPr>
                <w:sz w:val="20"/>
                <w:szCs w:val="20"/>
              </w:rPr>
            </w:pPr>
            <w:r>
              <w:rPr>
                <w:sz w:val="20"/>
                <w:szCs w:val="20"/>
              </w:rPr>
              <w:t>2)</w:t>
            </w:r>
            <w:r w:rsidRPr="009F0643">
              <w:rPr>
                <w:sz w:val="20"/>
                <w:szCs w:val="20"/>
              </w:rPr>
              <w:t xml:space="preserve"> Предельные размеры земельного участка для размещения гаражей и стоянок легковых автомобилей в зависимости от их этажности на одно машиноместо:</w:t>
            </w:r>
          </w:p>
          <w:p w14:paraId="5CCC2B07" w14:textId="77777777" w:rsidR="00B037EC" w:rsidRPr="009F0643" w:rsidRDefault="00B037EC" w:rsidP="007A365D">
            <w:pPr>
              <w:rPr>
                <w:sz w:val="20"/>
                <w:szCs w:val="20"/>
              </w:rPr>
            </w:pPr>
            <w:r w:rsidRPr="009F0643">
              <w:rPr>
                <w:sz w:val="20"/>
                <w:szCs w:val="20"/>
              </w:rPr>
              <w:tab/>
              <w:t xml:space="preserve">одноэтажных - 30 </w:t>
            </w:r>
            <w:r>
              <w:rPr>
                <w:sz w:val="20"/>
                <w:szCs w:val="20"/>
              </w:rPr>
              <w:t>м</w:t>
            </w:r>
            <w:r w:rsidRPr="009F0643">
              <w:rPr>
                <w:sz w:val="20"/>
                <w:szCs w:val="20"/>
                <w:vertAlign w:val="superscript"/>
              </w:rPr>
              <w:t>2</w:t>
            </w:r>
            <w:r>
              <w:rPr>
                <w:sz w:val="20"/>
                <w:szCs w:val="20"/>
              </w:rPr>
              <w:t>;</w:t>
            </w:r>
          </w:p>
          <w:p w14:paraId="1F9B9E43" w14:textId="77777777" w:rsidR="00B037EC" w:rsidRPr="009F0643" w:rsidRDefault="00B037EC" w:rsidP="007A365D">
            <w:pPr>
              <w:rPr>
                <w:sz w:val="20"/>
                <w:szCs w:val="20"/>
              </w:rPr>
            </w:pPr>
            <w:r w:rsidRPr="009F0643">
              <w:rPr>
                <w:sz w:val="20"/>
                <w:szCs w:val="20"/>
              </w:rPr>
              <w:tab/>
              <w:t xml:space="preserve">двухэтажных - 20 </w:t>
            </w:r>
            <w:r>
              <w:rPr>
                <w:sz w:val="20"/>
                <w:szCs w:val="20"/>
              </w:rPr>
              <w:t>м</w:t>
            </w:r>
            <w:r w:rsidRPr="009F0643">
              <w:rPr>
                <w:sz w:val="20"/>
                <w:szCs w:val="20"/>
                <w:vertAlign w:val="superscript"/>
              </w:rPr>
              <w:t>2</w:t>
            </w:r>
            <w:r>
              <w:rPr>
                <w:sz w:val="20"/>
                <w:szCs w:val="20"/>
              </w:rPr>
              <w:t>;</w:t>
            </w:r>
          </w:p>
          <w:p w14:paraId="30132757" w14:textId="77777777" w:rsidR="00B037EC" w:rsidRPr="009F0643" w:rsidRDefault="00B037EC" w:rsidP="007A365D">
            <w:pPr>
              <w:rPr>
                <w:sz w:val="20"/>
                <w:szCs w:val="20"/>
              </w:rPr>
            </w:pPr>
            <w:r w:rsidRPr="009F0643">
              <w:rPr>
                <w:sz w:val="20"/>
                <w:szCs w:val="20"/>
              </w:rPr>
              <w:tab/>
              <w:t xml:space="preserve">трёхэтажных - 14 </w:t>
            </w:r>
            <w:r>
              <w:rPr>
                <w:sz w:val="20"/>
                <w:szCs w:val="20"/>
              </w:rPr>
              <w:t>м</w:t>
            </w:r>
            <w:r w:rsidRPr="009F0643">
              <w:rPr>
                <w:sz w:val="20"/>
                <w:szCs w:val="20"/>
                <w:vertAlign w:val="superscript"/>
              </w:rPr>
              <w:t>2</w:t>
            </w:r>
            <w:r>
              <w:rPr>
                <w:sz w:val="20"/>
                <w:szCs w:val="20"/>
              </w:rPr>
              <w:t>;</w:t>
            </w:r>
          </w:p>
          <w:p w14:paraId="69D8F484" w14:textId="77777777" w:rsidR="00B037EC" w:rsidRPr="009F0643" w:rsidRDefault="00B037EC" w:rsidP="007A365D">
            <w:pPr>
              <w:rPr>
                <w:sz w:val="20"/>
                <w:szCs w:val="20"/>
              </w:rPr>
            </w:pPr>
            <w:r w:rsidRPr="009F0643">
              <w:rPr>
                <w:sz w:val="20"/>
                <w:szCs w:val="20"/>
              </w:rPr>
              <w:tab/>
              <w:t xml:space="preserve">четырёхэтажных - 12 </w:t>
            </w:r>
            <w:r>
              <w:rPr>
                <w:sz w:val="20"/>
                <w:szCs w:val="20"/>
              </w:rPr>
              <w:t>м</w:t>
            </w:r>
            <w:r w:rsidRPr="009F0643">
              <w:rPr>
                <w:sz w:val="20"/>
                <w:szCs w:val="20"/>
                <w:vertAlign w:val="superscript"/>
              </w:rPr>
              <w:t>2</w:t>
            </w:r>
            <w:r>
              <w:rPr>
                <w:sz w:val="20"/>
                <w:szCs w:val="20"/>
              </w:rPr>
              <w:t>;</w:t>
            </w:r>
          </w:p>
          <w:p w14:paraId="432969D5" w14:textId="77777777" w:rsidR="00B037EC" w:rsidRPr="009F0643" w:rsidRDefault="00B037EC" w:rsidP="007A365D">
            <w:pPr>
              <w:rPr>
                <w:sz w:val="20"/>
                <w:szCs w:val="20"/>
              </w:rPr>
            </w:pPr>
            <w:r w:rsidRPr="009F0643">
              <w:rPr>
                <w:sz w:val="20"/>
                <w:szCs w:val="20"/>
              </w:rPr>
              <w:tab/>
              <w:t xml:space="preserve">пятиэтажных - 10 </w:t>
            </w:r>
            <w:r>
              <w:rPr>
                <w:sz w:val="20"/>
                <w:szCs w:val="20"/>
              </w:rPr>
              <w:t>м</w:t>
            </w:r>
            <w:r w:rsidRPr="009F0643">
              <w:rPr>
                <w:sz w:val="20"/>
                <w:szCs w:val="20"/>
                <w:vertAlign w:val="superscript"/>
              </w:rPr>
              <w:t>2</w:t>
            </w:r>
            <w:r>
              <w:rPr>
                <w:sz w:val="20"/>
                <w:szCs w:val="20"/>
              </w:rPr>
              <w:t>;</w:t>
            </w:r>
          </w:p>
          <w:p w14:paraId="26CDF037" w14:textId="77777777" w:rsidR="00B037EC" w:rsidRPr="009F0643" w:rsidRDefault="00B037EC" w:rsidP="007A365D">
            <w:pPr>
              <w:rPr>
                <w:sz w:val="20"/>
                <w:szCs w:val="20"/>
              </w:rPr>
            </w:pPr>
            <w:r w:rsidRPr="009F0643">
              <w:rPr>
                <w:sz w:val="20"/>
                <w:szCs w:val="20"/>
              </w:rPr>
              <w:tab/>
              <w:t xml:space="preserve">наземных стоянок - 25 </w:t>
            </w:r>
            <w:r>
              <w:rPr>
                <w:sz w:val="20"/>
                <w:szCs w:val="20"/>
              </w:rPr>
              <w:t>м</w:t>
            </w:r>
            <w:r w:rsidRPr="009F0643">
              <w:rPr>
                <w:sz w:val="20"/>
                <w:szCs w:val="20"/>
                <w:vertAlign w:val="superscript"/>
              </w:rPr>
              <w:t>2</w:t>
            </w:r>
            <w:r>
              <w:rPr>
                <w:sz w:val="20"/>
                <w:szCs w:val="20"/>
              </w:rPr>
              <w:t>.</w:t>
            </w:r>
          </w:p>
          <w:p w14:paraId="45852DAB" w14:textId="77777777" w:rsidR="00B037EC" w:rsidRPr="009F0643" w:rsidRDefault="00B037EC" w:rsidP="007A365D">
            <w:pPr>
              <w:rPr>
                <w:sz w:val="20"/>
                <w:szCs w:val="20"/>
              </w:rPr>
            </w:pPr>
            <w:r>
              <w:rPr>
                <w:sz w:val="20"/>
                <w:szCs w:val="20"/>
              </w:rPr>
              <w:t>3)</w:t>
            </w:r>
            <w:r w:rsidRPr="009F0643">
              <w:rPr>
                <w:sz w:val="20"/>
                <w:szCs w:val="20"/>
              </w:rPr>
              <w:t xml:space="preserve"> Обеспеченность территории АЗС следует предусматривать из расчёта - на 1 200 легковых автомобилей одну топливораздаточную колонку, принимая размеры их земельных участков, для станций:</w:t>
            </w:r>
          </w:p>
          <w:p w14:paraId="2135E219" w14:textId="77777777" w:rsidR="00B037EC" w:rsidRPr="009F0643" w:rsidRDefault="00B037EC" w:rsidP="007A365D">
            <w:pPr>
              <w:rPr>
                <w:sz w:val="20"/>
                <w:szCs w:val="20"/>
              </w:rPr>
            </w:pPr>
            <w:r w:rsidRPr="009F0643">
              <w:rPr>
                <w:sz w:val="20"/>
                <w:szCs w:val="20"/>
              </w:rPr>
              <w:tab/>
              <w:t>на 2 колонки - 0,1 га;</w:t>
            </w:r>
          </w:p>
          <w:p w14:paraId="2B2F9EEB" w14:textId="77777777" w:rsidR="00B037EC" w:rsidRPr="009F0643" w:rsidRDefault="00B037EC" w:rsidP="007A365D">
            <w:pPr>
              <w:rPr>
                <w:sz w:val="20"/>
                <w:szCs w:val="20"/>
              </w:rPr>
            </w:pPr>
            <w:r w:rsidRPr="009F0643">
              <w:rPr>
                <w:sz w:val="20"/>
                <w:szCs w:val="20"/>
              </w:rPr>
              <w:tab/>
              <w:t>на 5 колонок - 0,2 га;</w:t>
            </w:r>
          </w:p>
          <w:p w14:paraId="5CF05BEF" w14:textId="77777777" w:rsidR="00B037EC" w:rsidRPr="009F0643" w:rsidRDefault="00B037EC" w:rsidP="007A365D">
            <w:pPr>
              <w:rPr>
                <w:sz w:val="20"/>
                <w:szCs w:val="20"/>
              </w:rPr>
            </w:pPr>
            <w:r w:rsidRPr="009F0643">
              <w:rPr>
                <w:sz w:val="20"/>
                <w:szCs w:val="20"/>
              </w:rPr>
              <w:lastRenderedPageBreak/>
              <w:tab/>
              <w:t>на 7 колонок - 0,3 га;</w:t>
            </w:r>
          </w:p>
          <w:p w14:paraId="0C03D35E" w14:textId="77777777" w:rsidR="00B037EC" w:rsidRPr="009F0643" w:rsidRDefault="00B037EC" w:rsidP="007A365D">
            <w:pPr>
              <w:rPr>
                <w:sz w:val="20"/>
                <w:szCs w:val="20"/>
              </w:rPr>
            </w:pPr>
            <w:r w:rsidRPr="009F0643">
              <w:rPr>
                <w:sz w:val="20"/>
                <w:szCs w:val="20"/>
              </w:rPr>
              <w:tab/>
              <w:t>на 9 колонок - 0,35 га;</w:t>
            </w:r>
          </w:p>
          <w:p w14:paraId="09D07413" w14:textId="77777777" w:rsidR="00B037EC" w:rsidRPr="004919D6" w:rsidRDefault="00B037EC" w:rsidP="007A365D">
            <w:pPr>
              <w:rPr>
                <w:sz w:val="20"/>
                <w:szCs w:val="20"/>
              </w:rPr>
            </w:pPr>
            <w:r w:rsidRPr="009F0643">
              <w:rPr>
                <w:sz w:val="20"/>
                <w:szCs w:val="20"/>
              </w:rPr>
              <w:tab/>
              <w:t>на 11 колонок - 0,4 га.</w:t>
            </w:r>
          </w:p>
          <w:p w14:paraId="1D01B5DA" w14:textId="77777777" w:rsidR="00B037EC" w:rsidRPr="004919D6" w:rsidRDefault="00B037EC" w:rsidP="007A365D">
            <w:pPr>
              <w:rPr>
                <w:sz w:val="20"/>
                <w:szCs w:val="20"/>
              </w:rPr>
            </w:pPr>
            <w:r w:rsidRPr="004919D6">
              <w:rPr>
                <w:sz w:val="20"/>
                <w:szCs w:val="20"/>
              </w:rPr>
              <w:t>2. Предельное количество этажей не подлежит установлению.</w:t>
            </w:r>
          </w:p>
          <w:p w14:paraId="65AA2178" w14:textId="77777777" w:rsidR="00B037EC" w:rsidRDefault="00B037EC" w:rsidP="007A365D">
            <w:pPr>
              <w:rPr>
                <w:sz w:val="20"/>
                <w:szCs w:val="20"/>
              </w:rPr>
            </w:pPr>
            <w:r w:rsidRPr="004919D6">
              <w:rPr>
                <w:sz w:val="20"/>
                <w:szCs w:val="20"/>
              </w:rPr>
              <w:t>3. Минимальные отступы</w:t>
            </w:r>
            <w:r>
              <w:rPr>
                <w:sz w:val="20"/>
                <w:szCs w:val="20"/>
              </w:rPr>
              <w:t>:</w:t>
            </w:r>
          </w:p>
          <w:p w14:paraId="4AD2D80D" w14:textId="77777777" w:rsidR="00B037EC" w:rsidRPr="009F0643" w:rsidRDefault="00B037EC" w:rsidP="007A365D">
            <w:pPr>
              <w:ind w:firstLine="567"/>
              <w:jc w:val="both"/>
              <w:rPr>
                <w:sz w:val="20"/>
                <w:szCs w:val="20"/>
              </w:rPr>
            </w:pPr>
            <w:r w:rsidRPr="009F0643">
              <w:rPr>
                <w:sz w:val="20"/>
                <w:szCs w:val="20"/>
              </w:rPr>
              <w:t>от предприятий по обслуживанию грузовых автомобилей и автобусов (от границ их земельных участков) до жилых домов и общественных зданий следует принимать:</w:t>
            </w:r>
          </w:p>
          <w:p w14:paraId="15B7544D" w14:textId="77777777" w:rsidR="00B037EC" w:rsidRPr="009F0643" w:rsidRDefault="00B037EC" w:rsidP="007A365D">
            <w:pPr>
              <w:ind w:firstLine="619"/>
              <w:jc w:val="both"/>
              <w:rPr>
                <w:sz w:val="20"/>
                <w:szCs w:val="20"/>
              </w:rPr>
            </w:pPr>
            <w:r w:rsidRPr="009F0643">
              <w:rPr>
                <w:sz w:val="20"/>
                <w:szCs w:val="20"/>
              </w:rPr>
              <w:t>- для грузовых автомобилей и автобусов городского транспорта - 100 м;</w:t>
            </w:r>
          </w:p>
          <w:p w14:paraId="3529BED4" w14:textId="77777777" w:rsidR="00B037EC" w:rsidRPr="009F0643" w:rsidRDefault="00B037EC" w:rsidP="007A365D">
            <w:pPr>
              <w:ind w:firstLine="619"/>
              <w:rPr>
                <w:sz w:val="20"/>
                <w:szCs w:val="20"/>
              </w:rPr>
            </w:pPr>
            <w:r w:rsidRPr="009F0643">
              <w:rPr>
                <w:sz w:val="20"/>
                <w:szCs w:val="20"/>
              </w:rPr>
              <w:t>- для легковых автомобилей, кроме автомобилей, принадлежащих гражданам, и автобусов - 50 м.</w:t>
            </w:r>
          </w:p>
          <w:p w14:paraId="1D8A8EFA" w14:textId="77777777" w:rsidR="00B037EC" w:rsidRPr="00B92317" w:rsidRDefault="00B037EC" w:rsidP="007A365D">
            <w:pPr>
              <w:rPr>
                <w:sz w:val="20"/>
                <w:szCs w:val="20"/>
              </w:rPr>
            </w:pPr>
            <w:r w:rsidRPr="004919D6">
              <w:rPr>
                <w:sz w:val="20"/>
                <w:szCs w:val="20"/>
              </w:rPr>
              <w:t>4. Максимальный процент застройки в границах земельного участка – 70%.</w:t>
            </w:r>
          </w:p>
        </w:tc>
      </w:tr>
      <w:tr w:rsidR="00B037EC" w:rsidRPr="0043106D" w14:paraId="7A6AE487" w14:textId="77777777" w:rsidTr="001F6935">
        <w:trPr>
          <w:cantSplit/>
          <w:trHeight w:val="20"/>
        </w:trPr>
        <w:tc>
          <w:tcPr>
            <w:tcW w:w="556" w:type="pct"/>
            <w:vMerge/>
            <w:textDirection w:val="btLr"/>
            <w:vAlign w:val="center"/>
          </w:tcPr>
          <w:p w14:paraId="6179E3BF" w14:textId="77777777" w:rsidR="00B037EC" w:rsidRPr="0043106D" w:rsidRDefault="00B037EC" w:rsidP="007A365D">
            <w:pPr>
              <w:jc w:val="center"/>
              <w:rPr>
                <w:b/>
                <w:sz w:val="20"/>
                <w:szCs w:val="20"/>
              </w:rPr>
            </w:pPr>
          </w:p>
        </w:tc>
        <w:tc>
          <w:tcPr>
            <w:tcW w:w="407" w:type="pct"/>
            <w:vAlign w:val="center"/>
          </w:tcPr>
          <w:p w14:paraId="1C2310AC" w14:textId="77777777" w:rsidR="00B037EC" w:rsidRDefault="00B037EC" w:rsidP="007A365D">
            <w:pPr>
              <w:jc w:val="center"/>
              <w:rPr>
                <w:rFonts w:cs="Arial"/>
                <w:sz w:val="20"/>
              </w:rPr>
            </w:pPr>
            <w:r>
              <w:rPr>
                <w:rFonts w:cs="Arial"/>
                <w:sz w:val="20"/>
              </w:rPr>
              <w:t>4.4</w:t>
            </w:r>
          </w:p>
        </w:tc>
        <w:tc>
          <w:tcPr>
            <w:tcW w:w="1355" w:type="pct"/>
            <w:vAlign w:val="center"/>
          </w:tcPr>
          <w:p w14:paraId="08435ABF" w14:textId="77777777" w:rsidR="00B037EC" w:rsidRDefault="00B037EC" w:rsidP="007A365D">
            <w:pPr>
              <w:rPr>
                <w:sz w:val="20"/>
              </w:rPr>
            </w:pPr>
            <w:r>
              <w:rPr>
                <w:sz w:val="20"/>
              </w:rPr>
              <w:t>магазины</w:t>
            </w:r>
          </w:p>
        </w:tc>
        <w:tc>
          <w:tcPr>
            <w:tcW w:w="2682" w:type="pct"/>
            <w:vMerge/>
            <w:vAlign w:val="center"/>
          </w:tcPr>
          <w:p w14:paraId="1AFD1713" w14:textId="77777777" w:rsidR="00B037EC" w:rsidRPr="00250419" w:rsidRDefault="00B037EC" w:rsidP="007A365D">
            <w:pPr>
              <w:rPr>
                <w:sz w:val="20"/>
                <w:szCs w:val="20"/>
              </w:rPr>
            </w:pPr>
          </w:p>
        </w:tc>
      </w:tr>
      <w:tr w:rsidR="00B037EC" w:rsidRPr="0043106D" w14:paraId="4845E141" w14:textId="77777777" w:rsidTr="001F6935">
        <w:trPr>
          <w:cantSplit/>
          <w:trHeight w:val="20"/>
        </w:trPr>
        <w:tc>
          <w:tcPr>
            <w:tcW w:w="556" w:type="pct"/>
            <w:vMerge/>
            <w:textDirection w:val="btLr"/>
            <w:vAlign w:val="center"/>
          </w:tcPr>
          <w:p w14:paraId="71CE0AD2" w14:textId="77777777" w:rsidR="00B037EC" w:rsidRPr="0043106D" w:rsidRDefault="00B037EC" w:rsidP="007A365D">
            <w:pPr>
              <w:jc w:val="center"/>
              <w:rPr>
                <w:b/>
                <w:sz w:val="20"/>
                <w:szCs w:val="20"/>
              </w:rPr>
            </w:pPr>
          </w:p>
        </w:tc>
        <w:tc>
          <w:tcPr>
            <w:tcW w:w="407" w:type="pct"/>
            <w:vAlign w:val="center"/>
          </w:tcPr>
          <w:p w14:paraId="08821D31" w14:textId="77777777" w:rsidR="00B037EC" w:rsidRDefault="00B037EC" w:rsidP="007A365D">
            <w:pPr>
              <w:jc w:val="center"/>
              <w:rPr>
                <w:rFonts w:cs="Arial"/>
                <w:sz w:val="20"/>
              </w:rPr>
            </w:pPr>
            <w:r>
              <w:rPr>
                <w:rFonts w:cs="Arial"/>
                <w:sz w:val="20"/>
              </w:rPr>
              <w:t>4.6</w:t>
            </w:r>
          </w:p>
        </w:tc>
        <w:tc>
          <w:tcPr>
            <w:tcW w:w="1355" w:type="pct"/>
            <w:vAlign w:val="center"/>
          </w:tcPr>
          <w:p w14:paraId="02A6A0DE" w14:textId="77777777" w:rsidR="00B037EC" w:rsidRDefault="00B037EC" w:rsidP="007A365D">
            <w:pPr>
              <w:rPr>
                <w:sz w:val="20"/>
              </w:rPr>
            </w:pPr>
            <w:r>
              <w:rPr>
                <w:sz w:val="20"/>
              </w:rPr>
              <w:t>общественное питание</w:t>
            </w:r>
          </w:p>
        </w:tc>
        <w:tc>
          <w:tcPr>
            <w:tcW w:w="2682" w:type="pct"/>
            <w:vMerge/>
            <w:vAlign w:val="center"/>
          </w:tcPr>
          <w:p w14:paraId="4D7623BD" w14:textId="77777777" w:rsidR="00B037EC" w:rsidRPr="00250419" w:rsidRDefault="00B037EC" w:rsidP="007A365D">
            <w:pPr>
              <w:rPr>
                <w:sz w:val="20"/>
                <w:szCs w:val="20"/>
              </w:rPr>
            </w:pPr>
          </w:p>
        </w:tc>
      </w:tr>
      <w:tr w:rsidR="00B037EC" w:rsidRPr="0043106D" w14:paraId="31080D0F" w14:textId="77777777" w:rsidTr="001F6935">
        <w:trPr>
          <w:cantSplit/>
          <w:trHeight w:val="20"/>
        </w:trPr>
        <w:tc>
          <w:tcPr>
            <w:tcW w:w="556" w:type="pct"/>
            <w:vMerge/>
            <w:textDirection w:val="btLr"/>
            <w:vAlign w:val="center"/>
          </w:tcPr>
          <w:p w14:paraId="3BDF520E" w14:textId="77777777" w:rsidR="00B037EC" w:rsidRPr="0043106D" w:rsidRDefault="00B037EC" w:rsidP="007A365D">
            <w:pPr>
              <w:jc w:val="center"/>
              <w:rPr>
                <w:b/>
                <w:sz w:val="20"/>
                <w:szCs w:val="20"/>
              </w:rPr>
            </w:pPr>
          </w:p>
        </w:tc>
        <w:tc>
          <w:tcPr>
            <w:tcW w:w="407" w:type="pct"/>
            <w:vAlign w:val="center"/>
          </w:tcPr>
          <w:p w14:paraId="015BBBF4" w14:textId="77777777" w:rsidR="00B037EC" w:rsidRPr="00B92317" w:rsidRDefault="00B037EC" w:rsidP="007A365D">
            <w:pPr>
              <w:suppressAutoHyphens/>
              <w:autoSpaceDE w:val="0"/>
              <w:jc w:val="center"/>
              <w:rPr>
                <w:sz w:val="20"/>
                <w:szCs w:val="20"/>
              </w:rPr>
            </w:pPr>
            <w:r w:rsidRPr="00B92317">
              <w:rPr>
                <w:rFonts w:cs="Arial"/>
                <w:sz w:val="20"/>
                <w:szCs w:val="20"/>
              </w:rPr>
              <w:t>8.3</w:t>
            </w:r>
          </w:p>
        </w:tc>
        <w:tc>
          <w:tcPr>
            <w:tcW w:w="1355" w:type="pct"/>
            <w:vAlign w:val="center"/>
          </w:tcPr>
          <w:p w14:paraId="37464374" w14:textId="2B89F2D5" w:rsidR="00B037EC" w:rsidRPr="008F12BE" w:rsidRDefault="00B037EC" w:rsidP="007A365D">
            <w:pPr>
              <w:rPr>
                <w:sz w:val="20"/>
                <w:szCs w:val="20"/>
              </w:rPr>
            </w:pPr>
            <w:r w:rsidRPr="008F12BE">
              <w:rPr>
                <w:rFonts w:cs="Arial"/>
                <w:sz w:val="20"/>
                <w:szCs w:val="20"/>
              </w:rPr>
              <w:t>обеспечение внутреннего</w:t>
            </w:r>
            <w:r w:rsidR="00C3620D" w:rsidRPr="008F12BE">
              <w:rPr>
                <w:rFonts w:cs="Arial"/>
                <w:sz w:val="20"/>
                <w:szCs w:val="20"/>
                <w:lang w:eastAsia="en-US"/>
              </w:rPr>
              <w:t xml:space="preserve"> правопорядка</w:t>
            </w:r>
          </w:p>
        </w:tc>
        <w:tc>
          <w:tcPr>
            <w:tcW w:w="2682" w:type="pct"/>
            <w:vMerge/>
            <w:vAlign w:val="center"/>
          </w:tcPr>
          <w:p w14:paraId="1D967B61" w14:textId="77777777" w:rsidR="00B037EC" w:rsidRPr="00250419" w:rsidRDefault="00B037EC" w:rsidP="007A365D">
            <w:pPr>
              <w:rPr>
                <w:sz w:val="20"/>
                <w:szCs w:val="20"/>
              </w:rPr>
            </w:pPr>
          </w:p>
        </w:tc>
      </w:tr>
      <w:tr w:rsidR="00B037EC" w:rsidRPr="0043106D" w14:paraId="19EFDECB" w14:textId="77777777" w:rsidTr="001F6935">
        <w:trPr>
          <w:cantSplit/>
          <w:trHeight w:val="20"/>
        </w:trPr>
        <w:tc>
          <w:tcPr>
            <w:tcW w:w="556" w:type="pct"/>
            <w:vMerge/>
            <w:textDirection w:val="btLr"/>
            <w:vAlign w:val="center"/>
          </w:tcPr>
          <w:p w14:paraId="1CE9C39B" w14:textId="77777777" w:rsidR="00B037EC" w:rsidRPr="0043106D" w:rsidRDefault="00B037EC" w:rsidP="007A365D">
            <w:pPr>
              <w:jc w:val="center"/>
              <w:rPr>
                <w:b/>
                <w:sz w:val="20"/>
                <w:szCs w:val="20"/>
              </w:rPr>
            </w:pPr>
          </w:p>
        </w:tc>
        <w:tc>
          <w:tcPr>
            <w:tcW w:w="407" w:type="pct"/>
            <w:vAlign w:val="center"/>
          </w:tcPr>
          <w:p w14:paraId="4F01CBE7" w14:textId="77777777" w:rsidR="00B037EC" w:rsidRPr="00527C8F" w:rsidRDefault="00B037EC" w:rsidP="007A365D">
            <w:pPr>
              <w:suppressAutoHyphens/>
              <w:autoSpaceDE w:val="0"/>
              <w:jc w:val="center"/>
              <w:rPr>
                <w:sz w:val="20"/>
                <w:szCs w:val="20"/>
              </w:rPr>
            </w:pPr>
            <w:r>
              <w:rPr>
                <w:rFonts w:cs="Arial"/>
                <w:sz w:val="20"/>
              </w:rPr>
              <w:t>7.0</w:t>
            </w:r>
          </w:p>
        </w:tc>
        <w:tc>
          <w:tcPr>
            <w:tcW w:w="1355" w:type="pct"/>
            <w:vAlign w:val="center"/>
          </w:tcPr>
          <w:p w14:paraId="12F83869" w14:textId="77777777" w:rsidR="00B037EC" w:rsidRPr="008F12BE" w:rsidRDefault="00B037EC" w:rsidP="007A365D">
            <w:pPr>
              <w:rPr>
                <w:sz w:val="20"/>
                <w:szCs w:val="20"/>
              </w:rPr>
            </w:pPr>
            <w:r w:rsidRPr="008F12BE">
              <w:rPr>
                <w:rFonts w:cs="Arial"/>
                <w:sz w:val="20"/>
              </w:rPr>
              <w:t>транспорт</w:t>
            </w:r>
          </w:p>
        </w:tc>
        <w:tc>
          <w:tcPr>
            <w:tcW w:w="2682" w:type="pct"/>
            <w:vMerge/>
            <w:vAlign w:val="center"/>
          </w:tcPr>
          <w:p w14:paraId="5798BF4D" w14:textId="77777777" w:rsidR="00B037EC" w:rsidRPr="00B92317" w:rsidRDefault="00B037EC" w:rsidP="007A365D">
            <w:pPr>
              <w:rPr>
                <w:sz w:val="20"/>
                <w:szCs w:val="20"/>
              </w:rPr>
            </w:pPr>
          </w:p>
        </w:tc>
      </w:tr>
      <w:tr w:rsidR="00B037EC" w:rsidRPr="0043106D" w14:paraId="678B65A0" w14:textId="77777777" w:rsidTr="001F6935">
        <w:trPr>
          <w:cantSplit/>
          <w:trHeight w:val="20"/>
        </w:trPr>
        <w:tc>
          <w:tcPr>
            <w:tcW w:w="556" w:type="pct"/>
            <w:vMerge/>
            <w:textDirection w:val="btLr"/>
            <w:vAlign w:val="center"/>
          </w:tcPr>
          <w:p w14:paraId="2242C1DA" w14:textId="77777777" w:rsidR="00B037EC" w:rsidRPr="0043106D" w:rsidRDefault="00B037EC" w:rsidP="007A365D">
            <w:pPr>
              <w:jc w:val="center"/>
              <w:rPr>
                <w:b/>
                <w:sz w:val="20"/>
                <w:szCs w:val="20"/>
              </w:rPr>
            </w:pPr>
          </w:p>
        </w:tc>
        <w:tc>
          <w:tcPr>
            <w:tcW w:w="407" w:type="pct"/>
            <w:vAlign w:val="center"/>
          </w:tcPr>
          <w:p w14:paraId="76139332" w14:textId="77777777" w:rsidR="00B037EC" w:rsidRPr="00527C8F" w:rsidRDefault="00B037EC" w:rsidP="007A365D">
            <w:pPr>
              <w:suppressAutoHyphens/>
              <w:autoSpaceDE w:val="0"/>
              <w:jc w:val="center"/>
              <w:rPr>
                <w:sz w:val="20"/>
                <w:szCs w:val="20"/>
              </w:rPr>
            </w:pPr>
            <w:r w:rsidRPr="00527C8F">
              <w:rPr>
                <w:rFonts w:cs="Arial"/>
                <w:sz w:val="20"/>
              </w:rPr>
              <w:t>4.9</w:t>
            </w:r>
          </w:p>
        </w:tc>
        <w:tc>
          <w:tcPr>
            <w:tcW w:w="1355" w:type="pct"/>
            <w:vAlign w:val="center"/>
          </w:tcPr>
          <w:p w14:paraId="6802DE8C" w14:textId="796C950A" w:rsidR="00B037EC" w:rsidRPr="008F12BE" w:rsidRDefault="002D5C15" w:rsidP="007A365D">
            <w:pPr>
              <w:rPr>
                <w:sz w:val="20"/>
                <w:szCs w:val="20"/>
              </w:rPr>
            </w:pPr>
            <w:r w:rsidRPr="008F12BE">
              <w:rPr>
                <w:sz w:val="20"/>
              </w:rPr>
              <w:t>служебные гаражи</w:t>
            </w:r>
          </w:p>
        </w:tc>
        <w:tc>
          <w:tcPr>
            <w:tcW w:w="2682" w:type="pct"/>
            <w:vMerge/>
            <w:vAlign w:val="center"/>
          </w:tcPr>
          <w:p w14:paraId="51208497" w14:textId="77777777" w:rsidR="00B037EC" w:rsidRPr="004752D2" w:rsidRDefault="00B037EC" w:rsidP="007A365D">
            <w:pPr>
              <w:rPr>
                <w:sz w:val="20"/>
                <w:szCs w:val="20"/>
              </w:rPr>
            </w:pPr>
          </w:p>
        </w:tc>
      </w:tr>
      <w:tr w:rsidR="00B037EC" w:rsidRPr="0043106D" w14:paraId="5562881D" w14:textId="77777777" w:rsidTr="001F6935">
        <w:trPr>
          <w:cantSplit/>
          <w:trHeight w:val="20"/>
        </w:trPr>
        <w:tc>
          <w:tcPr>
            <w:tcW w:w="556" w:type="pct"/>
            <w:vMerge/>
            <w:textDirection w:val="btLr"/>
            <w:vAlign w:val="center"/>
          </w:tcPr>
          <w:p w14:paraId="69C6A3FB" w14:textId="77777777" w:rsidR="00B037EC" w:rsidRPr="0043106D" w:rsidRDefault="00B037EC" w:rsidP="007A365D">
            <w:pPr>
              <w:jc w:val="center"/>
              <w:rPr>
                <w:b/>
                <w:sz w:val="20"/>
                <w:szCs w:val="20"/>
              </w:rPr>
            </w:pPr>
          </w:p>
        </w:tc>
        <w:tc>
          <w:tcPr>
            <w:tcW w:w="407" w:type="pct"/>
            <w:vAlign w:val="center"/>
          </w:tcPr>
          <w:p w14:paraId="048DD3DE" w14:textId="77777777" w:rsidR="00B037EC" w:rsidRPr="00527C8F" w:rsidRDefault="00B037EC" w:rsidP="007A365D">
            <w:pPr>
              <w:suppressAutoHyphens/>
              <w:autoSpaceDE w:val="0"/>
              <w:jc w:val="center"/>
              <w:rPr>
                <w:sz w:val="20"/>
                <w:szCs w:val="20"/>
              </w:rPr>
            </w:pPr>
            <w:r w:rsidRPr="00527C8F">
              <w:rPr>
                <w:rFonts w:cs="Arial"/>
                <w:sz w:val="20"/>
              </w:rPr>
              <w:t>12.0</w:t>
            </w:r>
          </w:p>
        </w:tc>
        <w:tc>
          <w:tcPr>
            <w:tcW w:w="1355" w:type="pct"/>
            <w:vAlign w:val="center"/>
          </w:tcPr>
          <w:p w14:paraId="50058C8B" w14:textId="77777777" w:rsidR="00B037EC" w:rsidRPr="008F12BE" w:rsidRDefault="00B037EC" w:rsidP="007A365D">
            <w:pPr>
              <w:rPr>
                <w:sz w:val="20"/>
                <w:szCs w:val="20"/>
              </w:rPr>
            </w:pPr>
            <w:r w:rsidRPr="008F12BE">
              <w:rPr>
                <w:sz w:val="20"/>
              </w:rPr>
              <w:t>земельные участки (территории) общего пользования</w:t>
            </w:r>
          </w:p>
        </w:tc>
        <w:tc>
          <w:tcPr>
            <w:tcW w:w="2682" w:type="pct"/>
            <w:vMerge/>
            <w:vAlign w:val="center"/>
          </w:tcPr>
          <w:p w14:paraId="7FED805E" w14:textId="77777777" w:rsidR="00B037EC" w:rsidRPr="00B92317" w:rsidRDefault="00B037EC" w:rsidP="007A365D">
            <w:pPr>
              <w:rPr>
                <w:sz w:val="20"/>
                <w:szCs w:val="20"/>
              </w:rPr>
            </w:pPr>
          </w:p>
        </w:tc>
      </w:tr>
      <w:tr w:rsidR="00A236B7" w:rsidRPr="0043106D" w14:paraId="75175304" w14:textId="77777777" w:rsidTr="001F6935">
        <w:trPr>
          <w:cantSplit/>
          <w:trHeight w:val="20"/>
        </w:trPr>
        <w:tc>
          <w:tcPr>
            <w:tcW w:w="556" w:type="pct"/>
            <w:vMerge/>
            <w:textDirection w:val="btLr"/>
            <w:vAlign w:val="center"/>
          </w:tcPr>
          <w:p w14:paraId="1B8E72C5" w14:textId="77777777" w:rsidR="00A236B7" w:rsidRPr="0043106D" w:rsidRDefault="00A236B7" w:rsidP="007A365D">
            <w:pPr>
              <w:jc w:val="center"/>
              <w:rPr>
                <w:b/>
                <w:sz w:val="20"/>
                <w:szCs w:val="20"/>
              </w:rPr>
            </w:pPr>
          </w:p>
        </w:tc>
        <w:tc>
          <w:tcPr>
            <w:tcW w:w="407" w:type="pct"/>
            <w:vAlign w:val="center"/>
          </w:tcPr>
          <w:p w14:paraId="42D5A31E" w14:textId="09663539" w:rsidR="00A236B7" w:rsidRPr="00527C8F" w:rsidRDefault="00A236B7" w:rsidP="007A365D">
            <w:pPr>
              <w:suppressAutoHyphens/>
              <w:autoSpaceDE w:val="0"/>
              <w:jc w:val="center"/>
              <w:rPr>
                <w:rFonts w:cs="Arial"/>
                <w:sz w:val="20"/>
              </w:rPr>
            </w:pPr>
            <w:r>
              <w:rPr>
                <w:rFonts w:cs="Arial"/>
                <w:sz w:val="20"/>
              </w:rPr>
              <w:t xml:space="preserve">6.8 </w:t>
            </w:r>
          </w:p>
        </w:tc>
        <w:tc>
          <w:tcPr>
            <w:tcW w:w="1355" w:type="pct"/>
            <w:vAlign w:val="center"/>
          </w:tcPr>
          <w:p w14:paraId="18DF8E8B" w14:textId="270A9C3F" w:rsidR="00A236B7" w:rsidRPr="008F12BE" w:rsidRDefault="00A236B7" w:rsidP="007A365D">
            <w:pPr>
              <w:rPr>
                <w:sz w:val="20"/>
              </w:rPr>
            </w:pPr>
            <w:r w:rsidRPr="008F12BE">
              <w:rPr>
                <w:sz w:val="20"/>
              </w:rPr>
              <w:t>связь</w:t>
            </w:r>
          </w:p>
        </w:tc>
        <w:tc>
          <w:tcPr>
            <w:tcW w:w="2682" w:type="pct"/>
            <w:vMerge/>
            <w:vAlign w:val="center"/>
          </w:tcPr>
          <w:p w14:paraId="536C1966" w14:textId="77777777" w:rsidR="00A236B7" w:rsidRPr="00B92317" w:rsidRDefault="00A236B7" w:rsidP="007A365D">
            <w:pPr>
              <w:rPr>
                <w:sz w:val="20"/>
                <w:szCs w:val="20"/>
              </w:rPr>
            </w:pPr>
          </w:p>
        </w:tc>
      </w:tr>
      <w:tr w:rsidR="00A236B7" w:rsidRPr="0043106D" w14:paraId="280ABB98" w14:textId="77777777" w:rsidTr="001F6935">
        <w:trPr>
          <w:cantSplit/>
          <w:trHeight w:val="20"/>
        </w:trPr>
        <w:tc>
          <w:tcPr>
            <w:tcW w:w="556" w:type="pct"/>
            <w:vMerge/>
            <w:textDirection w:val="btLr"/>
            <w:vAlign w:val="center"/>
          </w:tcPr>
          <w:p w14:paraId="54277C24" w14:textId="77777777" w:rsidR="00A236B7" w:rsidRPr="0043106D" w:rsidRDefault="00A236B7" w:rsidP="007A365D">
            <w:pPr>
              <w:jc w:val="center"/>
              <w:rPr>
                <w:b/>
                <w:sz w:val="20"/>
                <w:szCs w:val="20"/>
              </w:rPr>
            </w:pPr>
          </w:p>
        </w:tc>
        <w:tc>
          <w:tcPr>
            <w:tcW w:w="407" w:type="pct"/>
            <w:vAlign w:val="center"/>
          </w:tcPr>
          <w:p w14:paraId="09D24587" w14:textId="526824E1" w:rsidR="00A236B7" w:rsidRPr="00527C8F" w:rsidRDefault="00A236B7" w:rsidP="007A365D">
            <w:pPr>
              <w:suppressAutoHyphens/>
              <w:autoSpaceDE w:val="0"/>
              <w:jc w:val="center"/>
              <w:rPr>
                <w:rFonts w:cs="Arial"/>
                <w:sz w:val="20"/>
              </w:rPr>
            </w:pPr>
            <w:r>
              <w:rPr>
                <w:rFonts w:cs="Arial"/>
                <w:sz w:val="20"/>
              </w:rPr>
              <w:t>6.9</w:t>
            </w:r>
          </w:p>
        </w:tc>
        <w:tc>
          <w:tcPr>
            <w:tcW w:w="1355" w:type="pct"/>
            <w:vAlign w:val="center"/>
          </w:tcPr>
          <w:p w14:paraId="62C1F45A" w14:textId="101A96DF" w:rsidR="00A236B7" w:rsidRPr="008F12BE" w:rsidRDefault="00A236B7" w:rsidP="007A365D">
            <w:pPr>
              <w:rPr>
                <w:sz w:val="20"/>
              </w:rPr>
            </w:pPr>
            <w:r w:rsidRPr="008F12BE">
              <w:rPr>
                <w:sz w:val="20"/>
              </w:rPr>
              <w:t>склад</w:t>
            </w:r>
          </w:p>
        </w:tc>
        <w:tc>
          <w:tcPr>
            <w:tcW w:w="2682" w:type="pct"/>
            <w:vMerge/>
            <w:vAlign w:val="center"/>
          </w:tcPr>
          <w:p w14:paraId="45C81642" w14:textId="77777777" w:rsidR="00A236B7" w:rsidRPr="00B92317" w:rsidRDefault="00A236B7" w:rsidP="007A365D">
            <w:pPr>
              <w:rPr>
                <w:sz w:val="20"/>
                <w:szCs w:val="20"/>
              </w:rPr>
            </w:pPr>
          </w:p>
        </w:tc>
      </w:tr>
      <w:tr w:rsidR="00A236B7" w:rsidRPr="0043106D" w14:paraId="7EC0A8BE" w14:textId="77777777" w:rsidTr="001F6935">
        <w:trPr>
          <w:cantSplit/>
          <w:trHeight w:val="20"/>
        </w:trPr>
        <w:tc>
          <w:tcPr>
            <w:tcW w:w="556" w:type="pct"/>
            <w:vMerge/>
            <w:textDirection w:val="btLr"/>
            <w:vAlign w:val="center"/>
          </w:tcPr>
          <w:p w14:paraId="38DBA04F" w14:textId="77777777" w:rsidR="00A236B7" w:rsidRPr="0043106D" w:rsidRDefault="00A236B7" w:rsidP="007A365D">
            <w:pPr>
              <w:jc w:val="center"/>
              <w:rPr>
                <w:b/>
                <w:sz w:val="20"/>
                <w:szCs w:val="20"/>
              </w:rPr>
            </w:pPr>
          </w:p>
        </w:tc>
        <w:tc>
          <w:tcPr>
            <w:tcW w:w="407" w:type="pct"/>
            <w:vAlign w:val="center"/>
          </w:tcPr>
          <w:p w14:paraId="5CA1B6D6" w14:textId="56D336A1" w:rsidR="00A236B7" w:rsidRDefault="00A236B7" w:rsidP="007A365D">
            <w:pPr>
              <w:suppressAutoHyphens/>
              <w:autoSpaceDE w:val="0"/>
              <w:jc w:val="center"/>
              <w:rPr>
                <w:rFonts w:cs="Arial"/>
                <w:sz w:val="20"/>
              </w:rPr>
            </w:pPr>
            <w:r>
              <w:rPr>
                <w:rFonts w:cs="Arial"/>
                <w:sz w:val="20"/>
              </w:rPr>
              <w:t>1.3</w:t>
            </w:r>
          </w:p>
        </w:tc>
        <w:tc>
          <w:tcPr>
            <w:tcW w:w="1355" w:type="pct"/>
            <w:vAlign w:val="center"/>
          </w:tcPr>
          <w:p w14:paraId="42F01C2A" w14:textId="6F5CB23B" w:rsidR="00A236B7" w:rsidRPr="008F12BE" w:rsidRDefault="00A236B7" w:rsidP="007A365D">
            <w:pPr>
              <w:rPr>
                <w:sz w:val="20"/>
              </w:rPr>
            </w:pPr>
            <w:r w:rsidRPr="008F12BE">
              <w:rPr>
                <w:sz w:val="20"/>
              </w:rPr>
              <w:t>гидротехнические сооружения</w:t>
            </w:r>
          </w:p>
        </w:tc>
        <w:tc>
          <w:tcPr>
            <w:tcW w:w="2682" w:type="pct"/>
            <w:vMerge/>
            <w:vAlign w:val="center"/>
          </w:tcPr>
          <w:p w14:paraId="10754ABB" w14:textId="77777777" w:rsidR="00A236B7" w:rsidRPr="00B92317" w:rsidRDefault="00A236B7" w:rsidP="007A365D">
            <w:pPr>
              <w:rPr>
                <w:sz w:val="20"/>
                <w:szCs w:val="20"/>
              </w:rPr>
            </w:pPr>
          </w:p>
        </w:tc>
      </w:tr>
      <w:tr w:rsidR="00B037EC" w:rsidRPr="0043106D" w14:paraId="25F26D79" w14:textId="77777777" w:rsidTr="001F6935">
        <w:trPr>
          <w:cantSplit/>
          <w:trHeight w:val="20"/>
        </w:trPr>
        <w:tc>
          <w:tcPr>
            <w:tcW w:w="556" w:type="pct"/>
            <w:vMerge/>
            <w:textDirection w:val="btLr"/>
            <w:vAlign w:val="center"/>
          </w:tcPr>
          <w:p w14:paraId="400CA504" w14:textId="77777777" w:rsidR="00B037EC" w:rsidRPr="0043106D" w:rsidRDefault="00B037EC" w:rsidP="007A365D">
            <w:pPr>
              <w:jc w:val="center"/>
              <w:rPr>
                <w:b/>
                <w:sz w:val="20"/>
                <w:szCs w:val="20"/>
              </w:rPr>
            </w:pPr>
          </w:p>
        </w:tc>
        <w:tc>
          <w:tcPr>
            <w:tcW w:w="407" w:type="pct"/>
            <w:vAlign w:val="center"/>
          </w:tcPr>
          <w:p w14:paraId="4023542F" w14:textId="77777777" w:rsidR="00B037EC" w:rsidRPr="00527C8F" w:rsidRDefault="00B037EC" w:rsidP="007A365D">
            <w:pPr>
              <w:suppressAutoHyphens/>
              <w:autoSpaceDE w:val="0"/>
              <w:jc w:val="center"/>
              <w:rPr>
                <w:sz w:val="20"/>
                <w:szCs w:val="20"/>
              </w:rPr>
            </w:pPr>
            <w:r w:rsidRPr="00527C8F">
              <w:rPr>
                <w:rFonts w:cs="Arial"/>
                <w:sz w:val="20"/>
              </w:rPr>
              <w:t>3.1</w:t>
            </w:r>
          </w:p>
        </w:tc>
        <w:tc>
          <w:tcPr>
            <w:tcW w:w="1355" w:type="pct"/>
            <w:vAlign w:val="center"/>
          </w:tcPr>
          <w:p w14:paraId="26615EBA" w14:textId="77777777" w:rsidR="00B037EC" w:rsidRPr="00527C8F" w:rsidRDefault="00B037EC" w:rsidP="007A365D">
            <w:pPr>
              <w:rPr>
                <w:sz w:val="20"/>
                <w:szCs w:val="20"/>
              </w:rPr>
            </w:pPr>
            <w:r w:rsidRPr="00527C8F">
              <w:rPr>
                <w:sz w:val="20"/>
              </w:rPr>
              <w:t>коммунальное обслуживание</w:t>
            </w:r>
          </w:p>
        </w:tc>
        <w:tc>
          <w:tcPr>
            <w:tcW w:w="2682" w:type="pct"/>
            <w:vMerge/>
            <w:vAlign w:val="center"/>
          </w:tcPr>
          <w:p w14:paraId="007BBC46" w14:textId="77777777" w:rsidR="00B037EC" w:rsidRPr="00B92317" w:rsidRDefault="00B037EC" w:rsidP="007A365D">
            <w:pPr>
              <w:rPr>
                <w:sz w:val="20"/>
                <w:szCs w:val="20"/>
              </w:rPr>
            </w:pPr>
          </w:p>
        </w:tc>
      </w:tr>
      <w:tr w:rsidR="00B037EC" w:rsidRPr="0043106D" w14:paraId="083917E0" w14:textId="77777777" w:rsidTr="001F6935">
        <w:trPr>
          <w:cantSplit/>
          <w:trHeight w:val="20"/>
        </w:trPr>
        <w:tc>
          <w:tcPr>
            <w:tcW w:w="556" w:type="pct"/>
            <w:vMerge w:val="restart"/>
            <w:textDirection w:val="btLr"/>
            <w:vAlign w:val="center"/>
          </w:tcPr>
          <w:p w14:paraId="605E7C98" w14:textId="77777777" w:rsidR="00B037EC" w:rsidRPr="0043106D" w:rsidRDefault="00B037EC" w:rsidP="007A365D">
            <w:pPr>
              <w:jc w:val="center"/>
              <w:rPr>
                <w:b/>
                <w:sz w:val="20"/>
                <w:szCs w:val="20"/>
              </w:rPr>
            </w:pPr>
            <w:r w:rsidRPr="0043106D">
              <w:rPr>
                <w:b/>
                <w:sz w:val="20"/>
                <w:szCs w:val="20"/>
              </w:rPr>
              <w:t>Вспомогательные</w:t>
            </w:r>
          </w:p>
        </w:tc>
        <w:tc>
          <w:tcPr>
            <w:tcW w:w="407" w:type="pct"/>
            <w:vAlign w:val="center"/>
          </w:tcPr>
          <w:p w14:paraId="23DEBD0F" w14:textId="77777777" w:rsidR="00B037EC" w:rsidRPr="00B7404A" w:rsidRDefault="00B037EC" w:rsidP="007A365D">
            <w:pPr>
              <w:jc w:val="center"/>
              <w:rPr>
                <w:sz w:val="20"/>
                <w:szCs w:val="20"/>
              </w:rPr>
            </w:pPr>
            <w:r>
              <w:rPr>
                <w:sz w:val="20"/>
                <w:szCs w:val="20"/>
              </w:rPr>
              <w:t>3.8</w:t>
            </w:r>
          </w:p>
        </w:tc>
        <w:tc>
          <w:tcPr>
            <w:tcW w:w="1355" w:type="pct"/>
            <w:vAlign w:val="center"/>
          </w:tcPr>
          <w:p w14:paraId="33079E8C" w14:textId="77777777" w:rsidR="00B037EC" w:rsidRPr="00B7404A" w:rsidRDefault="00B037EC" w:rsidP="007A365D">
            <w:pPr>
              <w:rPr>
                <w:sz w:val="20"/>
                <w:szCs w:val="20"/>
              </w:rPr>
            </w:pPr>
            <w:r>
              <w:rPr>
                <w:sz w:val="20"/>
                <w:szCs w:val="20"/>
              </w:rPr>
              <w:t>о</w:t>
            </w:r>
            <w:r w:rsidRPr="00B7404A">
              <w:rPr>
                <w:sz w:val="20"/>
                <w:szCs w:val="20"/>
              </w:rPr>
              <w:t>бщественное управление</w:t>
            </w:r>
          </w:p>
        </w:tc>
        <w:tc>
          <w:tcPr>
            <w:tcW w:w="2682" w:type="pct"/>
            <w:vMerge w:val="restart"/>
            <w:vAlign w:val="center"/>
          </w:tcPr>
          <w:p w14:paraId="465A403E" w14:textId="77777777" w:rsidR="00B037EC" w:rsidRPr="004919D6" w:rsidRDefault="00B037EC" w:rsidP="007A365D">
            <w:pPr>
              <w:rPr>
                <w:sz w:val="20"/>
                <w:szCs w:val="20"/>
              </w:rPr>
            </w:pPr>
            <w:r w:rsidRPr="004919D6">
              <w:rPr>
                <w:sz w:val="20"/>
                <w:szCs w:val="20"/>
              </w:rPr>
              <w:t>1. Минимальный размер участка не подлежит установлению.</w:t>
            </w:r>
          </w:p>
          <w:p w14:paraId="0F5F6D22" w14:textId="77777777" w:rsidR="00B037EC" w:rsidRPr="004919D6" w:rsidRDefault="00B037EC" w:rsidP="007A365D">
            <w:pPr>
              <w:rPr>
                <w:sz w:val="20"/>
                <w:szCs w:val="20"/>
              </w:rPr>
            </w:pPr>
            <w:r w:rsidRPr="004919D6">
              <w:rPr>
                <w:sz w:val="20"/>
                <w:szCs w:val="20"/>
              </w:rPr>
              <w:t xml:space="preserve">    Максимальный размер участка не подлежит установлению.</w:t>
            </w:r>
          </w:p>
          <w:p w14:paraId="5AEA6653" w14:textId="77777777" w:rsidR="00B037EC" w:rsidRPr="004919D6" w:rsidRDefault="00B037EC" w:rsidP="007A365D">
            <w:pPr>
              <w:rPr>
                <w:sz w:val="20"/>
                <w:szCs w:val="20"/>
              </w:rPr>
            </w:pPr>
            <w:r w:rsidRPr="004919D6">
              <w:rPr>
                <w:sz w:val="20"/>
                <w:szCs w:val="20"/>
              </w:rPr>
              <w:t>2. Предельное количество этажей не подлежит установлению.</w:t>
            </w:r>
          </w:p>
          <w:p w14:paraId="6D646819" w14:textId="77777777" w:rsidR="00B037EC" w:rsidRPr="004919D6" w:rsidRDefault="00B037EC" w:rsidP="007A365D">
            <w:pPr>
              <w:rPr>
                <w:sz w:val="20"/>
                <w:szCs w:val="20"/>
              </w:rPr>
            </w:pPr>
            <w:r w:rsidRPr="004919D6">
              <w:rPr>
                <w:sz w:val="20"/>
                <w:szCs w:val="20"/>
              </w:rPr>
              <w:t>3. Минимальные отступы от границ земельного участка до здания – 3 м.</w:t>
            </w:r>
          </w:p>
          <w:p w14:paraId="3FFA8124" w14:textId="77777777" w:rsidR="00B037EC" w:rsidRPr="00B5224A" w:rsidRDefault="00B037EC" w:rsidP="007A365D">
            <w:r w:rsidRPr="004919D6">
              <w:rPr>
                <w:sz w:val="20"/>
                <w:szCs w:val="20"/>
              </w:rPr>
              <w:t>4. Максимальный процент застройки в границах земельного участка – 70%.</w:t>
            </w:r>
          </w:p>
        </w:tc>
      </w:tr>
      <w:tr w:rsidR="00B037EC" w:rsidRPr="0043106D" w14:paraId="49E344B1" w14:textId="77777777" w:rsidTr="001F6935">
        <w:trPr>
          <w:cantSplit/>
          <w:trHeight w:val="20"/>
        </w:trPr>
        <w:tc>
          <w:tcPr>
            <w:tcW w:w="556" w:type="pct"/>
            <w:vMerge/>
            <w:textDirection w:val="btLr"/>
            <w:vAlign w:val="center"/>
          </w:tcPr>
          <w:p w14:paraId="11559F08" w14:textId="77777777" w:rsidR="00B037EC" w:rsidRPr="0043106D" w:rsidRDefault="00B037EC" w:rsidP="007A365D">
            <w:pPr>
              <w:jc w:val="center"/>
              <w:rPr>
                <w:b/>
                <w:sz w:val="20"/>
                <w:szCs w:val="20"/>
              </w:rPr>
            </w:pPr>
          </w:p>
        </w:tc>
        <w:tc>
          <w:tcPr>
            <w:tcW w:w="407" w:type="pct"/>
            <w:vAlign w:val="center"/>
          </w:tcPr>
          <w:p w14:paraId="1CC2A14B" w14:textId="77777777" w:rsidR="00B037EC" w:rsidRDefault="00B037EC" w:rsidP="007A365D">
            <w:pPr>
              <w:jc w:val="center"/>
              <w:rPr>
                <w:sz w:val="20"/>
                <w:szCs w:val="20"/>
              </w:rPr>
            </w:pPr>
            <w:r>
              <w:rPr>
                <w:sz w:val="20"/>
                <w:szCs w:val="20"/>
              </w:rPr>
              <w:t>4.1</w:t>
            </w:r>
          </w:p>
        </w:tc>
        <w:tc>
          <w:tcPr>
            <w:tcW w:w="1355" w:type="pct"/>
            <w:vAlign w:val="center"/>
          </w:tcPr>
          <w:p w14:paraId="71B2743D" w14:textId="77777777" w:rsidR="00B037EC" w:rsidRDefault="00B037EC" w:rsidP="007A365D">
            <w:pPr>
              <w:rPr>
                <w:sz w:val="20"/>
                <w:szCs w:val="20"/>
              </w:rPr>
            </w:pPr>
            <w:r>
              <w:rPr>
                <w:sz w:val="20"/>
                <w:szCs w:val="20"/>
              </w:rPr>
              <w:t>деловое управление</w:t>
            </w:r>
          </w:p>
        </w:tc>
        <w:tc>
          <w:tcPr>
            <w:tcW w:w="2682" w:type="pct"/>
            <w:vMerge/>
            <w:vAlign w:val="center"/>
          </w:tcPr>
          <w:p w14:paraId="662238A0" w14:textId="77777777" w:rsidR="00B037EC" w:rsidRPr="00B5224A" w:rsidRDefault="00B037EC" w:rsidP="007A365D">
            <w:pPr>
              <w:pStyle w:val="aff6"/>
              <w:ind w:left="-30" w:firstLine="0"/>
              <w:jc w:val="center"/>
              <w:rPr>
                <w:rFonts w:ascii="Times New Roman" w:hAnsi="Times New Roman"/>
                <w:b/>
              </w:rPr>
            </w:pPr>
          </w:p>
        </w:tc>
      </w:tr>
      <w:tr w:rsidR="00B037EC" w:rsidRPr="0043106D" w14:paraId="05A94BCD" w14:textId="77777777" w:rsidTr="001F6935">
        <w:trPr>
          <w:cantSplit/>
          <w:trHeight w:val="20"/>
        </w:trPr>
        <w:tc>
          <w:tcPr>
            <w:tcW w:w="556" w:type="pct"/>
            <w:vMerge/>
            <w:textDirection w:val="btLr"/>
            <w:vAlign w:val="center"/>
          </w:tcPr>
          <w:p w14:paraId="2ECF09BA" w14:textId="77777777" w:rsidR="00B037EC" w:rsidRPr="0043106D" w:rsidRDefault="00B037EC" w:rsidP="007A365D">
            <w:pPr>
              <w:jc w:val="center"/>
              <w:rPr>
                <w:b/>
                <w:sz w:val="20"/>
                <w:szCs w:val="20"/>
              </w:rPr>
            </w:pPr>
          </w:p>
        </w:tc>
        <w:tc>
          <w:tcPr>
            <w:tcW w:w="407" w:type="pct"/>
            <w:vAlign w:val="center"/>
          </w:tcPr>
          <w:p w14:paraId="57B4ECBA" w14:textId="77777777" w:rsidR="00B037EC" w:rsidRDefault="00B037EC" w:rsidP="007A365D">
            <w:pPr>
              <w:jc w:val="center"/>
              <w:rPr>
                <w:sz w:val="20"/>
                <w:szCs w:val="20"/>
              </w:rPr>
            </w:pPr>
            <w:r>
              <w:rPr>
                <w:sz w:val="20"/>
                <w:szCs w:val="20"/>
              </w:rPr>
              <w:t>4.5</w:t>
            </w:r>
          </w:p>
        </w:tc>
        <w:tc>
          <w:tcPr>
            <w:tcW w:w="1355" w:type="pct"/>
            <w:vAlign w:val="center"/>
          </w:tcPr>
          <w:p w14:paraId="52EA7256" w14:textId="77777777" w:rsidR="00B037EC" w:rsidRDefault="00B037EC" w:rsidP="007A365D">
            <w:pPr>
              <w:rPr>
                <w:sz w:val="20"/>
                <w:szCs w:val="20"/>
              </w:rPr>
            </w:pPr>
            <w:r>
              <w:rPr>
                <w:sz w:val="20"/>
                <w:szCs w:val="20"/>
              </w:rPr>
              <w:t>банковская и страховая деятельность</w:t>
            </w:r>
          </w:p>
        </w:tc>
        <w:tc>
          <w:tcPr>
            <w:tcW w:w="2682" w:type="pct"/>
            <w:vMerge/>
            <w:vAlign w:val="center"/>
          </w:tcPr>
          <w:p w14:paraId="0731341F" w14:textId="77777777" w:rsidR="00B037EC" w:rsidRPr="00B5224A" w:rsidRDefault="00B037EC" w:rsidP="007A365D">
            <w:pPr>
              <w:pStyle w:val="aff6"/>
              <w:ind w:left="-30" w:firstLine="0"/>
              <w:jc w:val="center"/>
              <w:rPr>
                <w:rFonts w:ascii="Times New Roman" w:hAnsi="Times New Roman"/>
                <w:b/>
              </w:rPr>
            </w:pPr>
          </w:p>
        </w:tc>
      </w:tr>
      <w:tr w:rsidR="00B037EC" w:rsidRPr="0043106D" w14:paraId="0164842D" w14:textId="77777777" w:rsidTr="001F6935">
        <w:trPr>
          <w:cantSplit/>
          <w:trHeight w:val="20"/>
        </w:trPr>
        <w:tc>
          <w:tcPr>
            <w:tcW w:w="556" w:type="pct"/>
            <w:vMerge/>
            <w:textDirection w:val="btLr"/>
            <w:vAlign w:val="center"/>
          </w:tcPr>
          <w:p w14:paraId="4ACDB656" w14:textId="77777777" w:rsidR="00B037EC" w:rsidRPr="0043106D" w:rsidRDefault="00B037EC" w:rsidP="007A365D">
            <w:pPr>
              <w:jc w:val="center"/>
              <w:rPr>
                <w:b/>
                <w:sz w:val="20"/>
                <w:szCs w:val="20"/>
              </w:rPr>
            </w:pPr>
          </w:p>
        </w:tc>
        <w:tc>
          <w:tcPr>
            <w:tcW w:w="407" w:type="pct"/>
            <w:vAlign w:val="center"/>
          </w:tcPr>
          <w:p w14:paraId="50D8EA4A" w14:textId="77777777" w:rsidR="00B037EC" w:rsidRPr="0043106D" w:rsidRDefault="00B037EC" w:rsidP="007A365D">
            <w:pPr>
              <w:jc w:val="center"/>
              <w:rPr>
                <w:rFonts w:cs="Arial"/>
                <w:sz w:val="20"/>
              </w:rPr>
            </w:pPr>
            <w:r>
              <w:rPr>
                <w:rFonts w:cs="Arial"/>
                <w:sz w:val="20"/>
              </w:rPr>
              <w:t>3.9</w:t>
            </w:r>
          </w:p>
        </w:tc>
        <w:tc>
          <w:tcPr>
            <w:tcW w:w="1355" w:type="pct"/>
            <w:vAlign w:val="center"/>
          </w:tcPr>
          <w:p w14:paraId="2CA10C0D" w14:textId="77777777" w:rsidR="00B037EC" w:rsidRPr="0043106D" w:rsidRDefault="00B037EC" w:rsidP="007A365D">
            <w:pPr>
              <w:rPr>
                <w:sz w:val="20"/>
              </w:rPr>
            </w:pPr>
            <w:r>
              <w:rPr>
                <w:sz w:val="20"/>
              </w:rPr>
              <w:t>о</w:t>
            </w:r>
            <w:r w:rsidRPr="003F1022">
              <w:rPr>
                <w:sz w:val="20"/>
              </w:rPr>
              <w:t>беспечение научной деятельности</w:t>
            </w:r>
          </w:p>
        </w:tc>
        <w:tc>
          <w:tcPr>
            <w:tcW w:w="2682" w:type="pct"/>
            <w:vMerge/>
            <w:vAlign w:val="center"/>
          </w:tcPr>
          <w:p w14:paraId="3958092B" w14:textId="77777777" w:rsidR="00B037EC" w:rsidRPr="00B5224A" w:rsidRDefault="00B037EC" w:rsidP="007A365D">
            <w:pPr>
              <w:pStyle w:val="aff6"/>
              <w:ind w:left="-30" w:firstLine="0"/>
              <w:jc w:val="center"/>
              <w:rPr>
                <w:rFonts w:ascii="Times New Roman" w:hAnsi="Times New Roman"/>
                <w:b/>
              </w:rPr>
            </w:pPr>
          </w:p>
        </w:tc>
      </w:tr>
      <w:tr w:rsidR="00B037EC" w:rsidRPr="0043106D" w14:paraId="6575FBD8" w14:textId="77777777" w:rsidTr="001F6935">
        <w:trPr>
          <w:cantSplit/>
          <w:trHeight w:val="20"/>
        </w:trPr>
        <w:tc>
          <w:tcPr>
            <w:tcW w:w="556" w:type="pct"/>
            <w:vMerge/>
            <w:textDirection w:val="btLr"/>
            <w:vAlign w:val="center"/>
          </w:tcPr>
          <w:p w14:paraId="082F65C1" w14:textId="77777777" w:rsidR="00B037EC" w:rsidRPr="0043106D" w:rsidRDefault="00B037EC" w:rsidP="007A365D">
            <w:pPr>
              <w:jc w:val="center"/>
              <w:rPr>
                <w:b/>
                <w:sz w:val="20"/>
                <w:szCs w:val="20"/>
              </w:rPr>
            </w:pPr>
          </w:p>
        </w:tc>
        <w:tc>
          <w:tcPr>
            <w:tcW w:w="407" w:type="pct"/>
            <w:vAlign w:val="center"/>
          </w:tcPr>
          <w:p w14:paraId="1D5F4175" w14:textId="77777777" w:rsidR="00B037EC" w:rsidRPr="0043106D" w:rsidRDefault="00B037EC" w:rsidP="007A365D">
            <w:pPr>
              <w:jc w:val="center"/>
              <w:rPr>
                <w:rFonts w:cs="Arial"/>
                <w:sz w:val="20"/>
              </w:rPr>
            </w:pPr>
            <w:r>
              <w:rPr>
                <w:rFonts w:cs="Arial"/>
                <w:sz w:val="20"/>
              </w:rPr>
              <w:t>3.7</w:t>
            </w:r>
          </w:p>
        </w:tc>
        <w:tc>
          <w:tcPr>
            <w:tcW w:w="1355" w:type="pct"/>
            <w:vAlign w:val="center"/>
          </w:tcPr>
          <w:p w14:paraId="6A5EE826" w14:textId="77777777" w:rsidR="00B037EC" w:rsidRPr="0043106D" w:rsidRDefault="00B037EC" w:rsidP="007A365D">
            <w:pPr>
              <w:rPr>
                <w:sz w:val="20"/>
              </w:rPr>
            </w:pPr>
            <w:r>
              <w:rPr>
                <w:sz w:val="20"/>
              </w:rPr>
              <w:t>р</w:t>
            </w:r>
            <w:r w:rsidRPr="003F1022">
              <w:rPr>
                <w:sz w:val="20"/>
              </w:rPr>
              <w:t>елигиозное использование</w:t>
            </w:r>
          </w:p>
        </w:tc>
        <w:tc>
          <w:tcPr>
            <w:tcW w:w="2682" w:type="pct"/>
            <w:vMerge/>
            <w:vAlign w:val="center"/>
          </w:tcPr>
          <w:p w14:paraId="55FCFCAA" w14:textId="77777777" w:rsidR="00B037EC" w:rsidRPr="00B5224A" w:rsidRDefault="00B037EC" w:rsidP="007A365D">
            <w:pPr>
              <w:pStyle w:val="aff6"/>
              <w:ind w:left="-30" w:firstLine="0"/>
              <w:jc w:val="center"/>
              <w:rPr>
                <w:rFonts w:ascii="Times New Roman" w:hAnsi="Times New Roman"/>
                <w:b/>
              </w:rPr>
            </w:pPr>
          </w:p>
        </w:tc>
      </w:tr>
      <w:tr w:rsidR="00B037EC" w:rsidRPr="0043106D" w14:paraId="29D3AD29" w14:textId="77777777" w:rsidTr="001F6935">
        <w:trPr>
          <w:cantSplit/>
          <w:trHeight w:val="20"/>
        </w:trPr>
        <w:tc>
          <w:tcPr>
            <w:tcW w:w="556" w:type="pct"/>
            <w:vMerge/>
            <w:textDirection w:val="btLr"/>
            <w:vAlign w:val="center"/>
          </w:tcPr>
          <w:p w14:paraId="7A4B717F" w14:textId="77777777" w:rsidR="00B037EC" w:rsidRPr="0043106D" w:rsidRDefault="00B037EC" w:rsidP="007A365D">
            <w:pPr>
              <w:jc w:val="center"/>
              <w:rPr>
                <w:b/>
                <w:sz w:val="20"/>
                <w:szCs w:val="20"/>
              </w:rPr>
            </w:pPr>
          </w:p>
        </w:tc>
        <w:tc>
          <w:tcPr>
            <w:tcW w:w="407" w:type="pct"/>
            <w:vAlign w:val="center"/>
          </w:tcPr>
          <w:p w14:paraId="3B4E01C9" w14:textId="77777777" w:rsidR="00B037EC" w:rsidRPr="0043106D" w:rsidRDefault="00B037EC" w:rsidP="007A365D">
            <w:pPr>
              <w:jc w:val="center"/>
              <w:rPr>
                <w:rFonts w:cs="Arial"/>
                <w:sz w:val="20"/>
              </w:rPr>
            </w:pPr>
            <w:r>
              <w:rPr>
                <w:rFonts w:cs="Arial"/>
                <w:sz w:val="20"/>
              </w:rPr>
              <w:t>3.4.2</w:t>
            </w:r>
          </w:p>
        </w:tc>
        <w:tc>
          <w:tcPr>
            <w:tcW w:w="1355" w:type="pct"/>
            <w:vAlign w:val="center"/>
          </w:tcPr>
          <w:p w14:paraId="3AA73E2F" w14:textId="77777777" w:rsidR="00B037EC" w:rsidRPr="0043106D" w:rsidRDefault="00B037EC" w:rsidP="007A365D">
            <w:pPr>
              <w:rPr>
                <w:sz w:val="20"/>
              </w:rPr>
            </w:pPr>
            <w:r>
              <w:rPr>
                <w:sz w:val="20"/>
              </w:rPr>
              <w:t>с</w:t>
            </w:r>
            <w:r w:rsidRPr="003F1022">
              <w:rPr>
                <w:sz w:val="20"/>
              </w:rPr>
              <w:t>тационарное медицинское обслуживание</w:t>
            </w:r>
          </w:p>
        </w:tc>
        <w:tc>
          <w:tcPr>
            <w:tcW w:w="2682" w:type="pct"/>
            <w:vMerge/>
            <w:vAlign w:val="center"/>
          </w:tcPr>
          <w:p w14:paraId="3D095376" w14:textId="77777777" w:rsidR="00B037EC" w:rsidRPr="00B5224A" w:rsidRDefault="00B037EC" w:rsidP="007A365D">
            <w:pPr>
              <w:pStyle w:val="aff6"/>
              <w:ind w:left="-30" w:firstLine="0"/>
              <w:jc w:val="center"/>
              <w:rPr>
                <w:rFonts w:ascii="Times New Roman" w:hAnsi="Times New Roman"/>
                <w:b/>
              </w:rPr>
            </w:pPr>
          </w:p>
        </w:tc>
      </w:tr>
      <w:tr w:rsidR="00B037EC" w:rsidRPr="0043106D" w14:paraId="4FD5687E" w14:textId="77777777" w:rsidTr="001F6935">
        <w:trPr>
          <w:cantSplit/>
          <w:trHeight w:val="20"/>
        </w:trPr>
        <w:tc>
          <w:tcPr>
            <w:tcW w:w="556" w:type="pct"/>
            <w:vMerge/>
            <w:textDirection w:val="btLr"/>
            <w:vAlign w:val="center"/>
          </w:tcPr>
          <w:p w14:paraId="38A6C8D3" w14:textId="77777777" w:rsidR="00B037EC" w:rsidRPr="0043106D" w:rsidRDefault="00B037EC" w:rsidP="007A365D">
            <w:pPr>
              <w:jc w:val="center"/>
              <w:rPr>
                <w:b/>
                <w:sz w:val="20"/>
                <w:szCs w:val="20"/>
              </w:rPr>
            </w:pPr>
          </w:p>
        </w:tc>
        <w:tc>
          <w:tcPr>
            <w:tcW w:w="407" w:type="pct"/>
            <w:vAlign w:val="center"/>
          </w:tcPr>
          <w:p w14:paraId="717312B4" w14:textId="77777777" w:rsidR="00B037EC" w:rsidRDefault="00B037EC" w:rsidP="007A365D">
            <w:pPr>
              <w:jc w:val="center"/>
              <w:rPr>
                <w:rFonts w:cs="Arial"/>
                <w:sz w:val="20"/>
              </w:rPr>
            </w:pPr>
            <w:r>
              <w:rPr>
                <w:rFonts w:cs="Arial"/>
                <w:sz w:val="20"/>
              </w:rPr>
              <w:t>4.3</w:t>
            </w:r>
          </w:p>
        </w:tc>
        <w:tc>
          <w:tcPr>
            <w:tcW w:w="1355" w:type="pct"/>
            <w:vAlign w:val="center"/>
          </w:tcPr>
          <w:p w14:paraId="66A16B3D" w14:textId="77777777" w:rsidR="00B037EC" w:rsidRDefault="00B037EC" w:rsidP="007A365D">
            <w:pPr>
              <w:rPr>
                <w:sz w:val="20"/>
              </w:rPr>
            </w:pPr>
            <w:r>
              <w:rPr>
                <w:sz w:val="20"/>
              </w:rPr>
              <w:t>рынки</w:t>
            </w:r>
          </w:p>
        </w:tc>
        <w:tc>
          <w:tcPr>
            <w:tcW w:w="2682" w:type="pct"/>
            <w:vMerge/>
            <w:vAlign w:val="center"/>
          </w:tcPr>
          <w:p w14:paraId="599BFA12" w14:textId="77777777" w:rsidR="00B037EC" w:rsidRPr="00B5224A" w:rsidRDefault="00B037EC" w:rsidP="007A365D">
            <w:pPr>
              <w:pStyle w:val="aff6"/>
              <w:ind w:left="-30" w:firstLine="0"/>
              <w:jc w:val="center"/>
              <w:rPr>
                <w:rFonts w:ascii="Times New Roman" w:hAnsi="Times New Roman"/>
                <w:b/>
              </w:rPr>
            </w:pPr>
          </w:p>
        </w:tc>
      </w:tr>
      <w:tr w:rsidR="00B037EC" w:rsidRPr="0043106D" w14:paraId="6C0EE4AD" w14:textId="77777777" w:rsidTr="001F6935">
        <w:trPr>
          <w:cantSplit/>
          <w:trHeight w:val="20"/>
        </w:trPr>
        <w:tc>
          <w:tcPr>
            <w:tcW w:w="556" w:type="pct"/>
            <w:vMerge/>
            <w:textDirection w:val="btLr"/>
            <w:vAlign w:val="center"/>
          </w:tcPr>
          <w:p w14:paraId="49168F73" w14:textId="77777777" w:rsidR="00B037EC" w:rsidRPr="0043106D" w:rsidRDefault="00B037EC" w:rsidP="007A365D">
            <w:pPr>
              <w:jc w:val="center"/>
              <w:rPr>
                <w:b/>
                <w:sz w:val="20"/>
                <w:szCs w:val="20"/>
              </w:rPr>
            </w:pPr>
          </w:p>
        </w:tc>
        <w:tc>
          <w:tcPr>
            <w:tcW w:w="407" w:type="pct"/>
            <w:vAlign w:val="center"/>
          </w:tcPr>
          <w:p w14:paraId="018A1B47" w14:textId="77777777" w:rsidR="00B037EC" w:rsidRDefault="00B037EC" w:rsidP="007A365D">
            <w:pPr>
              <w:jc w:val="center"/>
              <w:rPr>
                <w:rFonts w:cs="Arial"/>
                <w:sz w:val="20"/>
              </w:rPr>
            </w:pPr>
            <w:r>
              <w:rPr>
                <w:rFonts w:cs="Arial"/>
                <w:sz w:val="20"/>
              </w:rPr>
              <w:t>4.4</w:t>
            </w:r>
          </w:p>
        </w:tc>
        <w:tc>
          <w:tcPr>
            <w:tcW w:w="1355" w:type="pct"/>
            <w:vAlign w:val="center"/>
          </w:tcPr>
          <w:p w14:paraId="2A4526DF" w14:textId="77777777" w:rsidR="00B037EC" w:rsidRDefault="00B037EC" w:rsidP="007A365D">
            <w:pPr>
              <w:rPr>
                <w:sz w:val="20"/>
              </w:rPr>
            </w:pPr>
            <w:r>
              <w:rPr>
                <w:sz w:val="20"/>
              </w:rPr>
              <w:t>магазины</w:t>
            </w:r>
          </w:p>
        </w:tc>
        <w:tc>
          <w:tcPr>
            <w:tcW w:w="2682" w:type="pct"/>
            <w:vMerge/>
            <w:vAlign w:val="center"/>
          </w:tcPr>
          <w:p w14:paraId="39F0F5B5" w14:textId="77777777" w:rsidR="00B037EC" w:rsidRPr="00B5224A" w:rsidRDefault="00B037EC" w:rsidP="007A365D">
            <w:pPr>
              <w:pStyle w:val="aff6"/>
              <w:ind w:left="-30" w:firstLine="0"/>
              <w:jc w:val="center"/>
              <w:rPr>
                <w:rFonts w:ascii="Times New Roman" w:hAnsi="Times New Roman"/>
                <w:b/>
              </w:rPr>
            </w:pPr>
          </w:p>
        </w:tc>
      </w:tr>
      <w:tr w:rsidR="00B037EC" w:rsidRPr="0043106D" w14:paraId="1D0A8D47" w14:textId="77777777" w:rsidTr="001F6935">
        <w:trPr>
          <w:cantSplit/>
          <w:trHeight w:val="20"/>
        </w:trPr>
        <w:tc>
          <w:tcPr>
            <w:tcW w:w="556" w:type="pct"/>
            <w:vMerge/>
            <w:textDirection w:val="btLr"/>
            <w:vAlign w:val="center"/>
          </w:tcPr>
          <w:p w14:paraId="1267A0C2" w14:textId="77777777" w:rsidR="00B037EC" w:rsidRPr="0043106D" w:rsidRDefault="00B037EC" w:rsidP="007A365D">
            <w:pPr>
              <w:jc w:val="center"/>
              <w:rPr>
                <w:b/>
                <w:sz w:val="20"/>
                <w:szCs w:val="20"/>
              </w:rPr>
            </w:pPr>
          </w:p>
        </w:tc>
        <w:tc>
          <w:tcPr>
            <w:tcW w:w="407" w:type="pct"/>
            <w:vAlign w:val="center"/>
          </w:tcPr>
          <w:p w14:paraId="2C8EF923" w14:textId="77777777" w:rsidR="00B037EC" w:rsidRDefault="00B037EC" w:rsidP="007A365D">
            <w:pPr>
              <w:jc w:val="center"/>
              <w:rPr>
                <w:rFonts w:cs="Arial"/>
                <w:sz w:val="20"/>
              </w:rPr>
            </w:pPr>
            <w:r>
              <w:rPr>
                <w:rFonts w:cs="Arial"/>
                <w:sz w:val="20"/>
              </w:rPr>
              <w:t>4.6</w:t>
            </w:r>
          </w:p>
        </w:tc>
        <w:tc>
          <w:tcPr>
            <w:tcW w:w="1355" w:type="pct"/>
            <w:vAlign w:val="center"/>
          </w:tcPr>
          <w:p w14:paraId="03F87236" w14:textId="77777777" w:rsidR="00B037EC" w:rsidRDefault="00B037EC" w:rsidP="007A365D">
            <w:pPr>
              <w:rPr>
                <w:sz w:val="20"/>
              </w:rPr>
            </w:pPr>
            <w:r>
              <w:rPr>
                <w:sz w:val="20"/>
              </w:rPr>
              <w:t>общественное питание</w:t>
            </w:r>
          </w:p>
        </w:tc>
        <w:tc>
          <w:tcPr>
            <w:tcW w:w="2682" w:type="pct"/>
            <w:vMerge/>
            <w:vAlign w:val="center"/>
          </w:tcPr>
          <w:p w14:paraId="6D422176" w14:textId="77777777" w:rsidR="00B037EC" w:rsidRPr="00B5224A" w:rsidRDefault="00B037EC" w:rsidP="007A365D">
            <w:pPr>
              <w:pStyle w:val="aff6"/>
              <w:ind w:left="-30" w:firstLine="0"/>
              <w:jc w:val="center"/>
              <w:rPr>
                <w:rFonts w:ascii="Times New Roman" w:hAnsi="Times New Roman"/>
                <w:b/>
              </w:rPr>
            </w:pPr>
          </w:p>
        </w:tc>
      </w:tr>
      <w:tr w:rsidR="00B037EC" w:rsidRPr="0043106D" w14:paraId="60A90F1F" w14:textId="77777777" w:rsidTr="001F6935">
        <w:trPr>
          <w:cantSplit/>
          <w:trHeight w:val="20"/>
        </w:trPr>
        <w:tc>
          <w:tcPr>
            <w:tcW w:w="556" w:type="pct"/>
            <w:vMerge/>
            <w:textDirection w:val="btLr"/>
            <w:vAlign w:val="center"/>
          </w:tcPr>
          <w:p w14:paraId="38DA955D" w14:textId="77777777" w:rsidR="00B037EC" w:rsidRPr="0043106D" w:rsidRDefault="00B037EC" w:rsidP="007A365D">
            <w:pPr>
              <w:jc w:val="center"/>
              <w:rPr>
                <w:b/>
                <w:sz w:val="20"/>
                <w:szCs w:val="20"/>
              </w:rPr>
            </w:pPr>
          </w:p>
        </w:tc>
        <w:tc>
          <w:tcPr>
            <w:tcW w:w="407" w:type="pct"/>
            <w:vAlign w:val="center"/>
          </w:tcPr>
          <w:p w14:paraId="34A0EFF2" w14:textId="77777777" w:rsidR="00B037EC" w:rsidRDefault="00B037EC" w:rsidP="007A365D">
            <w:pPr>
              <w:jc w:val="center"/>
              <w:rPr>
                <w:rFonts w:cs="Arial"/>
                <w:sz w:val="20"/>
              </w:rPr>
            </w:pPr>
            <w:r>
              <w:rPr>
                <w:rFonts w:cs="Arial"/>
                <w:sz w:val="20"/>
              </w:rPr>
              <w:t>3.3</w:t>
            </w:r>
          </w:p>
        </w:tc>
        <w:tc>
          <w:tcPr>
            <w:tcW w:w="1355" w:type="pct"/>
            <w:vAlign w:val="center"/>
          </w:tcPr>
          <w:p w14:paraId="1D21E49E" w14:textId="77777777" w:rsidR="00B037EC" w:rsidRDefault="00B037EC" w:rsidP="007A365D">
            <w:pPr>
              <w:rPr>
                <w:sz w:val="20"/>
              </w:rPr>
            </w:pPr>
            <w:r>
              <w:rPr>
                <w:sz w:val="20"/>
              </w:rPr>
              <w:t>бытовое обслуживание</w:t>
            </w:r>
          </w:p>
        </w:tc>
        <w:tc>
          <w:tcPr>
            <w:tcW w:w="2682" w:type="pct"/>
            <w:vMerge/>
            <w:vAlign w:val="center"/>
          </w:tcPr>
          <w:p w14:paraId="384C42BD" w14:textId="77777777" w:rsidR="00B037EC" w:rsidRPr="00B5224A" w:rsidRDefault="00B037EC" w:rsidP="007A365D">
            <w:pPr>
              <w:pStyle w:val="aff6"/>
              <w:ind w:left="-30" w:firstLine="0"/>
              <w:jc w:val="center"/>
              <w:rPr>
                <w:rFonts w:ascii="Times New Roman" w:hAnsi="Times New Roman"/>
                <w:b/>
              </w:rPr>
            </w:pPr>
          </w:p>
        </w:tc>
      </w:tr>
      <w:tr w:rsidR="00B037EC" w:rsidRPr="0043106D" w14:paraId="00990EB3" w14:textId="77777777" w:rsidTr="001F6935">
        <w:trPr>
          <w:cantSplit/>
          <w:trHeight w:val="20"/>
        </w:trPr>
        <w:tc>
          <w:tcPr>
            <w:tcW w:w="556" w:type="pct"/>
            <w:vMerge/>
            <w:textDirection w:val="btLr"/>
            <w:vAlign w:val="center"/>
          </w:tcPr>
          <w:p w14:paraId="50B5F685" w14:textId="77777777" w:rsidR="00B037EC" w:rsidRPr="0043106D" w:rsidRDefault="00B037EC" w:rsidP="007A365D">
            <w:pPr>
              <w:jc w:val="center"/>
              <w:rPr>
                <w:b/>
                <w:sz w:val="20"/>
                <w:szCs w:val="20"/>
              </w:rPr>
            </w:pPr>
          </w:p>
        </w:tc>
        <w:tc>
          <w:tcPr>
            <w:tcW w:w="407" w:type="pct"/>
            <w:vAlign w:val="center"/>
          </w:tcPr>
          <w:p w14:paraId="6FBF397C" w14:textId="77777777" w:rsidR="00B037EC" w:rsidRDefault="00B037EC" w:rsidP="007A365D">
            <w:pPr>
              <w:jc w:val="center"/>
              <w:rPr>
                <w:rFonts w:cs="Arial"/>
                <w:sz w:val="20"/>
              </w:rPr>
            </w:pPr>
            <w:r>
              <w:rPr>
                <w:rFonts w:cs="Arial"/>
                <w:sz w:val="20"/>
              </w:rPr>
              <w:t>3.10.1</w:t>
            </w:r>
          </w:p>
        </w:tc>
        <w:tc>
          <w:tcPr>
            <w:tcW w:w="1355" w:type="pct"/>
            <w:vAlign w:val="center"/>
          </w:tcPr>
          <w:p w14:paraId="160D3CD7" w14:textId="77777777" w:rsidR="00B037EC" w:rsidRDefault="00B037EC" w:rsidP="007A365D">
            <w:pPr>
              <w:rPr>
                <w:sz w:val="20"/>
              </w:rPr>
            </w:pPr>
            <w:r>
              <w:rPr>
                <w:sz w:val="20"/>
              </w:rPr>
              <w:t>а</w:t>
            </w:r>
            <w:r w:rsidRPr="003F1022">
              <w:rPr>
                <w:sz w:val="20"/>
              </w:rPr>
              <w:t>мбулаторное ветеринарное обслуживание</w:t>
            </w:r>
          </w:p>
        </w:tc>
        <w:tc>
          <w:tcPr>
            <w:tcW w:w="2682" w:type="pct"/>
            <w:vMerge/>
            <w:vAlign w:val="center"/>
          </w:tcPr>
          <w:p w14:paraId="14E3C213" w14:textId="77777777" w:rsidR="00B037EC" w:rsidRPr="00B5224A" w:rsidRDefault="00B037EC" w:rsidP="007A365D">
            <w:pPr>
              <w:pStyle w:val="aff6"/>
              <w:ind w:left="-30" w:firstLine="0"/>
              <w:jc w:val="center"/>
              <w:rPr>
                <w:rFonts w:ascii="Times New Roman" w:hAnsi="Times New Roman"/>
                <w:b/>
              </w:rPr>
            </w:pPr>
          </w:p>
        </w:tc>
      </w:tr>
      <w:tr w:rsidR="00B037EC" w:rsidRPr="0043106D" w14:paraId="46350993" w14:textId="77777777" w:rsidTr="001F6935">
        <w:trPr>
          <w:cantSplit/>
          <w:trHeight w:val="20"/>
        </w:trPr>
        <w:tc>
          <w:tcPr>
            <w:tcW w:w="556" w:type="pct"/>
            <w:vMerge/>
            <w:textDirection w:val="btLr"/>
            <w:vAlign w:val="center"/>
          </w:tcPr>
          <w:p w14:paraId="0AD59A8F" w14:textId="77777777" w:rsidR="00B037EC" w:rsidRPr="0043106D" w:rsidRDefault="00B037EC" w:rsidP="007A365D">
            <w:pPr>
              <w:jc w:val="center"/>
              <w:rPr>
                <w:b/>
                <w:sz w:val="20"/>
                <w:szCs w:val="20"/>
              </w:rPr>
            </w:pPr>
          </w:p>
        </w:tc>
        <w:tc>
          <w:tcPr>
            <w:tcW w:w="407" w:type="pct"/>
            <w:vAlign w:val="center"/>
          </w:tcPr>
          <w:p w14:paraId="3F9715E6" w14:textId="77777777" w:rsidR="00B037EC" w:rsidRPr="0043106D" w:rsidRDefault="00B037EC" w:rsidP="007A365D">
            <w:pPr>
              <w:jc w:val="center"/>
              <w:rPr>
                <w:rFonts w:cs="Arial"/>
                <w:sz w:val="20"/>
              </w:rPr>
            </w:pPr>
            <w:r>
              <w:rPr>
                <w:rFonts w:cs="Arial"/>
                <w:sz w:val="20"/>
              </w:rPr>
              <w:t>5.0</w:t>
            </w:r>
          </w:p>
        </w:tc>
        <w:tc>
          <w:tcPr>
            <w:tcW w:w="1355" w:type="pct"/>
            <w:vAlign w:val="center"/>
          </w:tcPr>
          <w:p w14:paraId="222FF581" w14:textId="77777777" w:rsidR="00B037EC" w:rsidRPr="0043106D" w:rsidRDefault="00B037EC" w:rsidP="007A365D">
            <w:pPr>
              <w:rPr>
                <w:sz w:val="20"/>
              </w:rPr>
            </w:pPr>
            <w:r>
              <w:rPr>
                <w:sz w:val="20"/>
              </w:rPr>
              <w:t>отдых (рекреация)</w:t>
            </w:r>
          </w:p>
        </w:tc>
        <w:tc>
          <w:tcPr>
            <w:tcW w:w="2682" w:type="pct"/>
            <w:vAlign w:val="center"/>
          </w:tcPr>
          <w:p w14:paraId="24EA2909" w14:textId="77777777" w:rsidR="00B037EC" w:rsidRPr="00B5224A" w:rsidRDefault="00B037EC" w:rsidP="007A365D">
            <w:pPr>
              <w:pStyle w:val="aff6"/>
              <w:ind w:left="-30" w:firstLine="0"/>
              <w:jc w:val="left"/>
              <w:rPr>
                <w:rFonts w:ascii="Times New Roman" w:hAnsi="Times New Roman"/>
                <w:b/>
              </w:rPr>
            </w:pPr>
            <w:r w:rsidRPr="00CF1F61">
              <w:rPr>
                <w:rFonts w:ascii="Times New Roman" w:eastAsia="Calibri" w:hAnsi="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037EC" w:rsidRPr="0043106D" w14:paraId="285FD67A" w14:textId="77777777" w:rsidTr="001F6935">
        <w:trPr>
          <w:cantSplit/>
          <w:trHeight w:val="280"/>
        </w:trPr>
        <w:tc>
          <w:tcPr>
            <w:tcW w:w="556" w:type="pct"/>
            <w:vMerge w:val="restart"/>
            <w:tcBorders>
              <w:bottom w:val="single" w:sz="12" w:space="0" w:color="auto"/>
            </w:tcBorders>
            <w:textDirection w:val="btLr"/>
            <w:vAlign w:val="center"/>
          </w:tcPr>
          <w:p w14:paraId="7BBD14EE" w14:textId="77777777" w:rsidR="00B037EC" w:rsidRPr="0043106D" w:rsidRDefault="00B037EC" w:rsidP="007A365D">
            <w:pPr>
              <w:jc w:val="center"/>
              <w:rPr>
                <w:b/>
                <w:sz w:val="20"/>
                <w:szCs w:val="20"/>
              </w:rPr>
            </w:pPr>
            <w:r w:rsidRPr="0043106D">
              <w:rPr>
                <w:b/>
                <w:sz w:val="20"/>
                <w:szCs w:val="20"/>
              </w:rPr>
              <w:t>Условно разрешенные</w:t>
            </w:r>
          </w:p>
        </w:tc>
        <w:tc>
          <w:tcPr>
            <w:tcW w:w="407" w:type="pct"/>
            <w:tcBorders>
              <w:bottom w:val="single" w:sz="12" w:space="0" w:color="auto"/>
            </w:tcBorders>
            <w:vAlign w:val="center"/>
          </w:tcPr>
          <w:p w14:paraId="1FD8E812" w14:textId="77777777" w:rsidR="00B037EC" w:rsidRPr="00527C8F" w:rsidRDefault="00B037EC" w:rsidP="007A365D">
            <w:pPr>
              <w:jc w:val="center"/>
              <w:rPr>
                <w:sz w:val="20"/>
                <w:szCs w:val="20"/>
              </w:rPr>
            </w:pPr>
            <w:r>
              <w:rPr>
                <w:rFonts w:cs="Arial"/>
                <w:sz w:val="20"/>
              </w:rPr>
              <w:t>4.3</w:t>
            </w:r>
          </w:p>
        </w:tc>
        <w:tc>
          <w:tcPr>
            <w:tcW w:w="1355" w:type="pct"/>
            <w:tcBorders>
              <w:bottom w:val="single" w:sz="12" w:space="0" w:color="auto"/>
            </w:tcBorders>
            <w:vAlign w:val="center"/>
          </w:tcPr>
          <w:p w14:paraId="5F4BCCE2" w14:textId="77777777" w:rsidR="00B037EC" w:rsidRPr="0023574E" w:rsidRDefault="00B037EC" w:rsidP="007A365D">
            <w:pPr>
              <w:rPr>
                <w:sz w:val="20"/>
                <w:szCs w:val="20"/>
              </w:rPr>
            </w:pPr>
            <w:r>
              <w:rPr>
                <w:sz w:val="20"/>
              </w:rPr>
              <w:t>рынки</w:t>
            </w:r>
          </w:p>
        </w:tc>
        <w:tc>
          <w:tcPr>
            <w:tcW w:w="2682" w:type="pct"/>
            <w:vMerge w:val="restart"/>
            <w:tcBorders>
              <w:bottom w:val="single" w:sz="12" w:space="0" w:color="auto"/>
            </w:tcBorders>
            <w:vAlign w:val="center"/>
          </w:tcPr>
          <w:p w14:paraId="79FFEBD7" w14:textId="77777777" w:rsidR="00B037EC" w:rsidRPr="004919D6" w:rsidRDefault="00B037EC" w:rsidP="007A365D">
            <w:pPr>
              <w:rPr>
                <w:sz w:val="20"/>
                <w:szCs w:val="20"/>
              </w:rPr>
            </w:pPr>
            <w:r w:rsidRPr="004919D6">
              <w:rPr>
                <w:sz w:val="20"/>
                <w:szCs w:val="20"/>
              </w:rPr>
              <w:t>1. Минимальный размер участка не подлежит установлению.</w:t>
            </w:r>
          </w:p>
          <w:p w14:paraId="6A078CF7" w14:textId="77777777" w:rsidR="00B037EC" w:rsidRPr="004919D6" w:rsidRDefault="00B037EC" w:rsidP="007A365D">
            <w:pPr>
              <w:rPr>
                <w:sz w:val="20"/>
                <w:szCs w:val="20"/>
              </w:rPr>
            </w:pPr>
            <w:r w:rsidRPr="004919D6">
              <w:rPr>
                <w:sz w:val="20"/>
                <w:szCs w:val="20"/>
              </w:rPr>
              <w:t xml:space="preserve">    Максимальный размер участка не подлежит установлению.</w:t>
            </w:r>
          </w:p>
          <w:p w14:paraId="3EB7D54B" w14:textId="77777777" w:rsidR="00B037EC" w:rsidRPr="004919D6" w:rsidRDefault="00B037EC" w:rsidP="007A365D">
            <w:pPr>
              <w:rPr>
                <w:sz w:val="20"/>
                <w:szCs w:val="20"/>
              </w:rPr>
            </w:pPr>
            <w:r w:rsidRPr="004919D6">
              <w:rPr>
                <w:sz w:val="20"/>
                <w:szCs w:val="20"/>
              </w:rPr>
              <w:t>2. Предельное количество этажей не подлежит установлению.</w:t>
            </w:r>
          </w:p>
          <w:p w14:paraId="2D7E77DD" w14:textId="77777777" w:rsidR="00B037EC" w:rsidRPr="004919D6" w:rsidRDefault="00B037EC" w:rsidP="007A365D">
            <w:pPr>
              <w:rPr>
                <w:sz w:val="20"/>
                <w:szCs w:val="20"/>
              </w:rPr>
            </w:pPr>
            <w:r w:rsidRPr="004919D6">
              <w:rPr>
                <w:sz w:val="20"/>
                <w:szCs w:val="20"/>
              </w:rPr>
              <w:t>3. Минимальные отступы от границ земельного участка до здания – 3 м.</w:t>
            </w:r>
          </w:p>
          <w:p w14:paraId="67C9160D" w14:textId="77777777" w:rsidR="00B037EC" w:rsidRPr="0023574E" w:rsidRDefault="00B037EC" w:rsidP="007A365D">
            <w:pPr>
              <w:rPr>
                <w:sz w:val="20"/>
                <w:szCs w:val="20"/>
              </w:rPr>
            </w:pPr>
            <w:r w:rsidRPr="004919D6">
              <w:rPr>
                <w:sz w:val="20"/>
                <w:szCs w:val="20"/>
              </w:rPr>
              <w:t>4. Максимальный процент застройки в границах земельного участка – 70%.</w:t>
            </w:r>
          </w:p>
        </w:tc>
      </w:tr>
      <w:tr w:rsidR="00B037EC" w:rsidRPr="0043106D" w14:paraId="4C2FCA71" w14:textId="77777777" w:rsidTr="001F6935">
        <w:trPr>
          <w:cantSplit/>
          <w:trHeight w:val="20"/>
        </w:trPr>
        <w:tc>
          <w:tcPr>
            <w:tcW w:w="556" w:type="pct"/>
            <w:vMerge/>
            <w:textDirection w:val="btLr"/>
            <w:vAlign w:val="center"/>
          </w:tcPr>
          <w:p w14:paraId="7FB3D36B" w14:textId="77777777" w:rsidR="00B037EC" w:rsidRPr="0043106D" w:rsidRDefault="00B037EC" w:rsidP="007A365D">
            <w:pPr>
              <w:jc w:val="center"/>
              <w:rPr>
                <w:b/>
                <w:sz w:val="20"/>
                <w:szCs w:val="20"/>
              </w:rPr>
            </w:pPr>
          </w:p>
        </w:tc>
        <w:tc>
          <w:tcPr>
            <w:tcW w:w="407" w:type="pct"/>
            <w:vAlign w:val="center"/>
          </w:tcPr>
          <w:p w14:paraId="30C2AC8E" w14:textId="77777777" w:rsidR="00B037EC" w:rsidRPr="00527C8F" w:rsidRDefault="00B037EC" w:rsidP="007A365D">
            <w:pPr>
              <w:jc w:val="center"/>
              <w:rPr>
                <w:sz w:val="20"/>
                <w:szCs w:val="20"/>
              </w:rPr>
            </w:pPr>
            <w:r w:rsidRPr="00527C8F">
              <w:rPr>
                <w:sz w:val="20"/>
                <w:szCs w:val="20"/>
              </w:rPr>
              <w:t>4.4</w:t>
            </w:r>
          </w:p>
        </w:tc>
        <w:tc>
          <w:tcPr>
            <w:tcW w:w="1355" w:type="pct"/>
            <w:vAlign w:val="center"/>
          </w:tcPr>
          <w:p w14:paraId="376280A7" w14:textId="77777777" w:rsidR="00B037EC" w:rsidRPr="0023574E" w:rsidRDefault="00B037EC" w:rsidP="007A365D">
            <w:pPr>
              <w:rPr>
                <w:sz w:val="20"/>
                <w:szCs w:val="20"/>
              </w:rPr>
            </w:pPr>
            <w:r>
              <w:rPr>
                <w:sz w:val="20"/>
                <w:szCs w:val="20"/>
              </w:rPr>
              <w:t>магазины</w:t>
            </w:r>
          </w:p>
        </w:tc>
        <w:tc>
          <w:tcPr>
            <w:tcW w:w="2682" w:type="pct"/>
            <w:vMerge/>
            <w:vAlign w:val="center"/>
          </w:tcPr>
          <w:p w14:paraId="58EE61EE" w14:textId="77777777" w:rsidR="00B037EC" w:rsidRPr="0023574E" w:rsidRDefault="00B037EC" w:rsidP="007A365D">
            <w:pPr>
              <w:rPr>
                <w:sz w:val="20"/>
                <w:szCs w:val="20"/>
              </w:rPr>
            </w:pPr>
          </w:p>
        </w:tc>
      </w:tr>
      <w:tr w:rsidR="00B037EC" w:rsidRPr="0043106D" w14:paraId="679857E0" w14:textId="77777777" w:rsidTr="001F6935">
        <w:trPr>
          <w:cantSplit/>
          <w:trHeight w:val="20"/>
        </w:trPr>
        <w:tc>
          <w:tcPr>
            <w:tcW w:w="556" w:type="pct"/>
            <w:vMerge/>
            <w:textDirection w:val="btLr"/>
            <w:vAlign w:val="center"/>
          </w:tcPr>
          <w:p w14:paraId="607628DD" w14:textId="77777777" w:rsidR="00B037EC" w:rsidRPr="0043106D" w:rsidRDefault="00B037EC" w:rsidP="007A365D">
            <w:pPr>
              <w:jc w:val="center"/>
              <w:rPr>
                <w:b/>
                <w:sz w:val="20"/>
                <w:szCs w:val="20"/>
              </w:rPr>
            </w:pPr>
          </w:p>
        </w:tc>
        <w:tc>
          <w:tcPr>
            <w:tcW w:w="407" w:type="pct"/>
            <w:vAlign w:val="center"/>
          </w:tcPr>
          <w:p w14:paraId="300AA1FE" w14:textId="77777777" w:rsidR="00B037EC" w:rsidRDefault="00B037EC" w:rsidP="007A365D">
            <w:pPr>
              <w:jc w:val="center"/>
              <w:rPr>
                <w:rFonts w:cs="Arial"/>
                <w:sz w:val="20"/>
              </w:rPr>
            </w:pPr>
            <w:r>
              <w:rPr>
                <w:rFonts w:cs="Arial"/>
                <w:sz w:val="20"/>
              </w:rPr>
              <w:t>4.6</w:t>
            </w:r>
          </w:p>
        </w:tc>
        <w:tc>
          <w:tcPr>
            <w:tcW w:w="1355" w:type="pct"/>
            <w:vAlign w:val="center"/>
          </w:tcPr>
          <w:p w14:paraId="22F562D8" w14:textId="77777777" w:rsidR="00B037EC" w:rsidRDefault="00B037EC" w:rsidP="007A365D">
            <w:pPr>
              <w:rPr>
                <w:sz w:val="20"/>
              </w:rPr>
            </w:pPr>
            <w:r>
              <w:rPr>
                <w:sz w:val="20"/>
              </w:rPr>
              <w:t>общественное питание</w:t>
            </w:r>
          </w:p>
        </w:tc>
        <w:tc>
          <w:tcPr>
            <w:tcW w:w="2682" w:type="pct"/>
            <w:vMerge/>
            <w:vAlign w:val="center"/>
          </w:tcPr>
          <w:p w14:paraId="3ADDBC94" w14:textId="77777777" w:rsidR="00B037EC" w:rsidRPr="0023574E" w:rsidRDefault="00B037EC" w:rsidP="007A365D">
            <w:pPr>
              <w:rPr>
                <w:sz w:val="20"/>
                <w:szCs w:val="20"/>
              </w:rPr>
            </w:pPr>
          </w:p>
        </w:tc>
      </w:tr>
      <w:tr w:rsidR="00B037EC" w:rsidRPr="0043106D" w14:paraId="6FE6152A" w14:textId="77777777" w:rsidTr="001F6935">
        <w:trPr>
          <w:cantSplit/>
          <w:trHeight w:val="20"/>
        </w:trPr>
        <w:tc>
          <w:tcPr>
            <w:tcW w:w="556" w:type="pct"/>
            <w:vMerge/>
            <w:textDirection w:val="btLr"/>
            <w:vAlign w:val="center"/>
          </w:tcPr>
          <w:p w14:paraId="5A700B9C" w14:textId="77777777" w:rsidR="00B037EC" w:rsidRPr="0043106D" w:rsidRDefault="00B037EC" w:rsidP="007A365D">
            <w:pPr>
              <w:jc w:val="center"/>
              <w:rPr>
                <w:b/>
                <w:sz w:val="20"/>
                <w:szCs w:val="20"/>
              </w:rPr>
            </w:pPr>
          </w:p>
        </w:tc>
        <w:tc>
          <w:tcPr>
            <w:tcW w:w="407" w:type="pct"/>
            <w:vAlign w:val="center"/>
          </w:tcPr>
          <w:p w14:paraId="177A3458" w14:textId="77777777" w:rsidR="00B037EC" w:rsidRPr="00B7404A" w:rsidRDefault="00B037EC" w:rsidP="007A365D">
            <w:pPr>
              <w:jc w:val="center"/>
              <w:rPr>
                <w:sz w:val="20"/>
                <w:szCs w:val="20"/>
              </w:rPr>
            </w:pPr>
            <w:r>
              <w:rPr>
                <w:sz w:val="20"/>
                <w:szCs w:val="20"/>
              </w:rPr>
              <w:t>4.7</w:t>
            </w:r>
          </w:p>
        </w:tc>
        <w:tc>
          <w:tcPr>
            <w:tcW w:w="1355" w:type="pct"/>
            <w:vAlign w:val="center"/>
          </w:tcPr>
          <w:p w14:paraId="4636D12F" w14:textId="77777777" w:rsidR="00B037EC" w:rsidRPr="00B7404A" w:rsidRDefault="00B037EC" w:rsidP="007A365D">
            <w:pPr>
              <w:rPr>
                <w:sz w:val="20"/>
                <w:szCs w:val="20"/>
              </w:rPr>
            </w:pPr>
            <w:r>
              <w:rPr>
                <w:sz w:val="20"/>
                <w:szCs w:val="20"/>
              </w:rPr>
              <w:t>г</w:t>
            </w:r>
            <w:r w:rsidRPr="00DE2F69">
              <w:rPr>
                <w:sz w:val="20"/>
                <w:szCs w:val="20"/>
              </w:rPr>
              <w:t>остиничное обслуживание</w:t>
            </w:r>
          </w:p>
        </w:tc>
        <w:tc>
          <w:tcPr>
            <w:tcW w:w="2682" w:type="pct"/>
            <w:vMerge/>
            <w:vAlign w:val="center"/>
          </w:tcPr>
          <w:p w14:paraId="4003E146" w14:textId="77777777" w:rsidR="00B037EC" w:rsidRPr="0023574E" w:rsidRDefault="00B037EC" w:rsidP="007A365D">
            <w:pPr>
              <w:rPr>
                <w:sz w:val="20"/>
                <w:szCs w:val="20"/>
              </w:rPr>
            </w:pPr>
          </w:p>
        </w:tc>
      </w:tr>
      <w:tr w:rsidR="00B037EC" w:rsidRPr="0043106D" w14:paraId="2389282B" w14:textId="77777777" w:rsidTr="002027B8">
        <w:trPr>
          <w:cantSplit/>
          <w:trHeight w:val="20"/>
        </w:trPr>
        <w:tc>
          <w:tcPr>
            <w:tcW w:w="556" w:type="pct"/>
            <w:vMerge/>
            <w:textDirection w:val="btLr"/>
            <w:vAlign w:val="center"/>
          </w:tcPr>
          <w:p w14:paraId="68C6EB2F" w14:textId="77777777" w:rsidR="00B037EC" w:rsidRPr="0043106D" w:rsidRDefault="00B037EC" w:rsidP="007A365D">
            <w:pPr>
              <w:jc w:val="center"/>
              <w:rPr>
                <w:b/>
                <w:sz w:val="20"/>
                <w:szCs w:val="20"/>
              </w:rPr>
            </w:pPr>
          </w:p>
        </w:tc>
        <w:tc>
          <w:tcPr>
            <w:tcW w:w="407" w:type="pct"/>
            <w:vAlign w:val="center"/>
          </w:tcPr>
          <w:p w14:paraId="32395EE3" w14:textId="77777777" w:rsidR="00B037EC" w:rsidRPr="008F12BE" w:rsidRDefault="00B037EC" w:rsidP="007A365D">
            <w:pPr>
              <w:suppressAutoHyphens/>
              <w:autoSpaceDE w:val="0"/>
              <w:jc w:val="center"/>
              <w:rPr>
                <w:sz w:val="20"/>
                <w:szCs w:val="20"/>
              </w:rPr>
            </w:pPr>
            <w:r w:rsidRPr="008F12BE">
              <w:rPr>
                <w:rFonts w:cs="Arial"/>
                <w:sz w:val="20"/>
                <w:szCs w:val="20"/>
              </w:rPr>
              <w:t>6.9</w:t>
            </w:r>
          </w:p>
        </w:tc>
        <w:tc>
          <w:tcPr>
            <w:tcW w:w="1355" w:type="pct"/>
            <w:vAlign w:val="center"/>
          </w:tcPr>
          <w:p w14:paraId="5DFA0B1F" w14:textId="671AA819" w:rsidR="00B037EC" w:rsidRPr="008F12BE" w:rsidRDefault="00B037EC" w:rsidP="007A365D">
            <w:pPr>
              <w:rPr>
                <w:sz w:val="20"/>
                <w:szCs w:val="20"/>
              </w:rPr>
            </w:pPr>
            <w:r w:rsidRPr="008F12BE">
              <w:rPr>
                <w:rFonts w:cs="Arial"/>
                <w:sz w:val="20"/>
                <w:szCs w:val="20"/>
              </w:rPr>
              <w:t>склад</w:t>
            </w:r>
          </w:p>
        </w:tc>
        <w:tc>
          <w:tcPr>
            <w:tcW w:w="2682" w:type="pct"/>
            <w:vAlign w:val="center"/>
          </w:tcPr>
          <w:p w14:paraId="5C898A3D" w14:textId="77777777" w:rsidR="00B037EC" w:rsidRPr="00B5224A" w:rsidRDefault="00B037EC" w:rsidP="007A365D">
            <w:pPr>
              <w:pStyle w:val="aff6"/>
              <w:ind w:left="-30" w:firstLine="0"/>
              <w:jc w:val="left"/>
              <w:rPr>
                <w:rFonts w:ascii="Times New Roman" w:hAnsi="Times New Roman"/>
                <w:b/>
              </w:rPr>
            </w:pPr>
            <w:r w:rsidRPr="00CF1F61">
              <w:rPr>
                <w:rFonts w:ascii="Times New Roman" w:eastAsia="Calibri" w:hAnsi="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14:paraId="5FD6C393" w14:textId="77777777" w:rsidR="00B037EC" w:rsidRDefault="00B037EC" w:rsidP="00B037EC">
      <w:pPr>
        <w:tabs>
          <w:tab w:val="left" w:pos="0"/>
        </w:tabs>
        <w:suppressAutoHyphens/>
        <w:spacing w:before="240"/>
        <w:ind w:firstLine="709"/>
        <w:jc w:val="both"/>
        <w:rPr>
          <w:lang w:eastAsia="en-US"/>
        </w:rPr>
      </w:pPr>
      <w:r w:rsidRPr="009F0643">
        <w:rPr>
          <w:lang w:eastAsia="en-US"/>
        </w:rPr>
        <w:t>В комплексе с АЗС и АГЗС допускается предусматривать учреждения сопутствующего сервиса для обслуживания легковых автомобилей.</w:t>
      </w:r>
    </w:p>
    <w:p w14:paraId="705901B3" w14:textId="2D881369" w:rsidR="00B037EC" w:rsidRDefault="00B037EC" w:rsidP="005B5AD3">
      <w:pPr>
        <w:ind w:firstLine="567"/>
        <w:jc w:val="both"/>
        <w:rPr>
          <w:lang w:eastAsia="en-US"/>
        </w:rPr>
      </w:pPr>
      <w:r w:rsidRPr="00D548F7">
        <w:t>Размеры земельных участков и иных предельных параметров для пассажирских автовокзалов, автомобильных стоянок, станций технического обслуживания, объектов по продаже автомобильного транспорта устанавливаются проектом планировки территории посредством определения характеристик планируемого развития территории, в том числе плотности и параметр</w:t>
      </w:r>
      <w:r>
        <w:t>ов застройки территории.</w:t>
      </w:r>
      <w:r w:rsidR="005B5AD3">
        <w:t xml:space="preserve"> </w:t>
      </w:r>
      <w:r>
        <w:rPr>
          <w:lang w:eastAsia="en-US"/>
        </w:rPr>
        <w:t>Прочие о</w:t>
      </w:r>
      <w:r w:rsidRPr="00BF20B1">
        <w:rPr>
          <w:lang w:eastAsia="en-US"/>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r>
        <w:rPr>
          <w:lang w:eastAsia="en-US"/>
        </w:rPr>
        <w:t>.</w:t>
      </w:r>
    </w:p>
    <w:p w14:paraId="03D4BBCD" w14:textId="6B315DD6" w:rsidR="00A236B7" w:rsidRDefault="00A236B7" w:rsidP="00B037EC">
      <w:pPr>
        <w:tabs>
          <w:tab w:val="left" w:pos="0"/>
        </w:tabs>
        <w:suppressAutoHyphens/>
        <w:ind w:firstLine="709"/>
        <w:jc w:val="both"/>
        <w:rPr>
          <w:lang w:eastAsia="en-US"/>
        </w:rPr>
      </w:pPr>
    </w:p>
    <w:p w14:paraId="2622FA00" w14:textId="14546BEA" w:rsidR="00A236B7" w:rsidRDefault="00A236B7" w:rsidP="00A236B7">
      <w:pPr>
        <w:ind w:firstLine="709"/>
        <w:jc w:val="both"/>
      </w:pPr>
      <w:r>
        <w:rPr>
          <w:b/>
        </w:rPr>
        <w:t>2</w:t>
      </w:r>
      <w:r w:rsidRPr="00814A54">
        <w:rPr>
          <w:b/>
        </w:rPr>
        <w:t xml:space="preserve">. </w:t>
      </w:r>
      <w:r w:rsidRPr="00C900E4">
        <w:rPr>
          <w:b/>
          <w:i/>
        </w:rPr>
        <w:t>Зона транспортной инфраструктуры</w:t>
      </w:r>
      <w:r>
        <w:rPr>
          <w:b/>
          <w:i/>
        </w:rPr>
        <w:t xml:space="preserve"> </w:t>
      </w:r>
      <w:r w:rsidR="009448CC">
        <w:rPr>
          <w:b/>
          <w:i/>
        </w:rPr>
        <w:t xml:space="preserve">за </w:t>
      </w:r>
      <w:r w:rsidR="009448CC" w:rsidRPr="00C900E4">
        <w:rPr>
          <w:b/>
          <w:i/>
        </w:rPr>
        <w:t>границей</w:t>
      </w:r>
      <w:r w:rsidRPr="00C900E4">
        <w:rPr>
          <w:b/>
          <w:i/>
        </w:rPr>
        <w:t xml:space="preserve"> населенного пункта</w:t>
      </w:r>
      <w:r w:rsidRPr="00C900E4">
        <w:rPr>
          <w:b/>
          <w:iCs/>
        </w:rPr>
        <w:t xml:space="preserve"> </w:t>
      </w:r>
      <w:r>
        <w:rPr>
          <w:b/>
          <w:iCs/>
        </w:rPr>
        <w:t xml:space="preserve">(код зоны – Т1.2) </w:t>
      </w:r>
      <w:r w:rsidRPr="00DE542F">
        <w:t>предназначен</w:t>
      </w:r>
      <w:r>
        <w:t>а</w:t>
      </w:r>
      <w:r w:rsidRPr="00DE542F">
        <w:t xml:space="preserve"> для размещения объектов </w:t>
      </w:r>
      <w:r>
        <w:t>транспортной</w:t>
      </w:r>
      <w:r w:rsidRPr="00DE542F">
        <w:t xml:space="preserve"> инфраструктуры</w:t>
      </w:r>
      <w:r>
        <w:t>, в том числе для размещения сооружений и коммуникаций автомобильного,</w:t>
      </w:r>
      <w:r w:rsidRPr="002A003E">
        <w:t xml:space="preserve"> железнодорожного, </w:t>
      </w:r>
      <w:r>
        <w:t>речного</w:t>
      </w:r>
      <w:r w:rsidRPr="002A003E">
        <w:t xml:space="preserve"> и воздушного</w:t>
      </w:r>
      <w:r>
        <w:t xml:space="preserve"> транспорта, а также для установления </w:t>
      </w:r>
      <w:proofErr w:type="spellStart"/>
      <w:r>
        <w:t>санитарно</w:t>
      </w:r>
      <w:proofErr w:type="spellEnd"/>
      <w:r>
        <w:t xml:space="preserve"> - защитных зон таких объектов в соответствии с требованиями технических регламентов.</w:t>
      </w:r>
    </w:p>
    <w:p w14:paraId="26DD93A4" w14:textId="77777777" w:rsidR="00A236B7" w:rsidRDefault="00A236B7" w:rsidP="00A236B7">
      <w:pPr>
        <w:pStyle w:val="afa"/>
        <w:widowControl w:val="0"/>
        <w:autoSpaceDE w:val="0"/>
        <w:autoSpaceDN w:val="0"/>
        <w:adjustRightInd w:val="0"/>
        <w:spacing w:line="240" w:lineRule="auto"/>
        <w:ind w:left="0" w:firstLine="720"/>
        <w:jc w:val="both"/>
        <w:rPr>
          <w:rFonts w:ascii="Times New Roman" w:hAnsi="Times New Roman"/>
          <w:sz w:val="24"/>
          <w:szCs w:val="24"/>
        </w:rPr>
      </w:pPr>
      <w:r w:rsidRPr="00DE542F">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DE542F">
        <w:rPr>
          <w:rFonts w:ascii="Times New Roman" w:hAnsi="Times New Roman"/>
          <w:sz w:val="24"/>
          <w:szCs w:val="24"/>
          <w:u w:val="single"/>
        </w:rPr>
        <w:t>классификатору видов разрешенного использования земельных участков</w:t>
      </w:r>
      <w:r w:rsidRPr="00DE542F">
        <w:rPr>
          <w:rFonts w:ascii="Times New Roman" w:hAnsi="Times New Roman"/>
          <w:sz w:val="24"/>
          <w:szCs w:val="24"/>
        </w:rPr>
        <w:t xml:space="preserve"> </w:t>
      </w:r>
      <w:r>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4"/>
        <w:gridCol w:w="794"/>
        <w:gridCol w:w="2642"/>
        <w:gridCol w:w="5229"/>
      </w:tblGrid>
      <w:tr w:rsidR="00A236B7" w:rsidRPr="0043106D" w14:paraId="17DF70E2" w14:textId="77777777" w:rsidTr="00CE48A7">
        <w:trPr>
          <w:cantSplit/>
          <w:trHeight w:val="20"/>
        </w:trPr>
        <w:tc>
          <w:tcPr>
            <w:tcW w:w="556" w:type="pct"/>
            <w:textDirection w:val="btLr"/>
            <w:vAlign w:val="center"/>
          </w:tcPr>
          <w:p w14:paraId="1D75B28D" w14:textId="77777777" w:rsidR="00A236B7" w:rsidRPr="0043106D" w:rsidRDefault="00A236B7" w:rsidP="00CE48A7">
            <w:pPr>
              <w:jc w:val="center"/>
              <w:rPr>
                <w:b/>
                <w:sz w:val="20"/>
                <w:szCs w:val="20"/>
              </w:rPr>
            </w:pPr>
            <w:r>
              <w:rPr>
                <w:b/>
                <w:sz w:val="20"/>
                <w:szCs w:val="20"/>
              </w:rPr>
              <w:t xml:space="preserve">Вид </w:t>
            </w:r>
            <w:r w:rsidRPr="0043106D">
              <w:rPr>
                <w:b/>
                <w:sz w:val="20"/>
                <w:szCs w:val="20"/>
              </w:rPr>
              <w:t xml:space="preserve">разрешенного </w:t>
            </w:r>
          </w:p>
          <w:p w14:paraId="474F9900" w14:textId="77777777" w:rsidR="00A236B7" w:rsidRPr="0043106D" w:rsidRDefault="00A236B7" w:rsidP="00CE48A7">
            <w:pPr>
              <w:jc w:val="center"/>
              <w:rPr>
                <w:b/>
                <w:sz w:val="20"/>
                <w:szCs w:val="20"/>
              </w:rPr>
            </w:pPr>
            <w:r w:rsidRPr="0043106D">
              <w:rPr>
                <w:b/>
                <w:sz w:val="20"/>
                <w:szCs w:val="20"/>
              </w:rPr>
              <w:t>использования</w:t>
            </w:r>
          </w:p>
        </w:tc>
        <w:tc>
          <w:tcPr>
            <w:tcW w:w="407" w:type="pct"/>
            <w:vAlign w:val="center"/>
          </w:tcPr>
          <w:p w14:paraId="53AD5D4E" w14:textId="77777777" w:rsidR="00A236B7" w:rsidRPr="0043106D" w:rsidRDefault="00A236B7" w:rsidP="00CE48A7">
            <w:pPr>
              <w:jc w:val="center"/>
              <w:rPr>
                <w:b/>
                <w:sz w:val="20"/>
                <w:szCs w:val="20"/>
              </w:rPr>
            </w:pPr>
            <w:r w:rsidRPr="0043106D">
              <w:rPr>
                <w:b/>
                <w:sz w:val="20"/>
                <w:szCs w:val="20"/>
              </w:rPr>
              <w:t>*КОД</w:t>
            </w:r>
          </w:p>
        </w:tc>
        <w:tc>
          <w:tcPr>
            <w:tcW w:w="1355" w:type="pct"/>
            <w:vAlign w:val="center"/>
          </w:tcPr>
          <w:p w14:paraId="3CE15E0A" w14:textId="77777777" w:rsidR="00A236B7" w:rsidRPr="0043106D" w:rsidRDefault="00A236B7" w:rsidP="00CE48A7">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682" w:type="pct"/>
            <w:vAlign w:val="center"/>
          </w:tcPr>
          <w:p w14:paraId="2CE18445" w14:textId="77777777" w:rsidR="00A236B7" w:rsidRPr="0043106D" w:rsidRDefault="00A236B7" w:rsidP="00CE48A7">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14:paraId="629C0E5A" w14:textId="77777777" w:rsidR="00A236B7" w:rsidRPr="0043106D" w:rsidRDefault="00A236B7" w:rsidP="00CE48A7">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A236B7" w:rsidRPr="0043106D" w14:paraId="21E6E467" w14:textId="77777777" w:rsidTr="00CE48A7">
        <w:trPr>
          <w:cantSplit/>
          <w:trHeight w:val="20"/>
        </w:trPr>
        <w:tc>
          <w:tcPr>
            <w:tcW w:w="556" w:type="pct"/>
            <w:vMerge w:val="restart"/>
            <w:textDirection w:val="btLr"/>
            <w:vAlign w:val="center"/>
          </w:tcPr>
          <w:p w14:paraId="71FA4DF0" w14:textId="77777777" w:rsidR="00A236B7" w:rsidRPr="0043106D" w:rsidRDefault="00A236B7" w:rsidP="00CE48A7">
            <w:pPr>
              <w:jc w:val="center"/>
              <w:rPr>
                <w:b/>
                <w:sz w:val="20"/>
                <w:szCs w:val="20"/>
              </w:rPr>
            </w:pPr>
            <w:r w:rsidRPr="0043106D">
              <w:rPr>
                <w:b/>
                <w:sz w:val="20"/>
                <w:szCs w:val="20"/>
              </w:rPr>
              <w:t>Основные</w:t>
            </w:r>
          </w:p>
        </w:tc>
        <w:tc>
          <w:tcPr>
            <w:tcW w:w="407" w:type="pct"/>
            <w:vAlign w:val="center"/>
          </w:tcPr>
          <w:p w14:paraId="2A8CE71A" w14:textId="77777777" w:rsidR="00A236B7" w:rsidRPr="00527C8F" w:rsidRDefault="00A236B7" w:rsidP="00CE48A7">
            <w:pPr>
              <w:suppressAutoHyphens/>
              <w:autoSpaceDE w:val="0"/>
              <w:jc w:val="center"/>
              <w:rPr>
                <w:sz w:val="20"/>
                <w:szCs w:val="20"/>
              </w:rPr>
            </w:pPr>
            <w:r w:rsidRPr="00527C8F">
              <w:rPr>
                <w:rFonts w:cs="Arial"/>
                <w:sz w:val="20"/>
              </w:rPr>
              <w:t>4.9.1</w:t>
            </w:r>
          </w:p>
        </w:tc>
        <w:tc>
          <w:tcPr>
            <w:tcW w:w="1355" w:type="pct"/>
            <w:vAlign w:val="center"/>
          </w:tcPr>
          <w:p w14:paraId="7A8A8E1C" w14:textId="77777777" w:rsidR="00A236B7" w:rsidRPr="00527C8F" w:rsidRDefault="00A236B7" w:rsidP="00CE48A7">
            <w:pPr>
              <w:rPr>
                <w:sz w:val="20"/>
                <w:szCs w:val="20"/>
              </w:rPr>
            </w:pPr>
            <w:r w:rsidRPr="00527C8F">
              <w:rPr>
                <w:sz w:val="20"/>
              </w:rPr>
              <w:t>объекты дорожного сервиса</w:t>
            </w:r>
          </w:p>
        </w:tc>
        <w:tc>
          <w:tcPr>
            <w:tcW w:w="2682" w:type="pct"/>
            <w:vMerge w:val="restart"/>
            <w:vAlign w:val="center"/>
          </w:tcPr>
          <w:p w14:paraId="307AB4D2" w14:textId="77777777" w:rsidR="00A236B7" w:rsidRDefault="00A236B7" w:rsidP="00CE48A7">
            <w:pPr>
              <w:rPr>
                <w:sz w:val="20"/>
                <w:szCs w:val="20"/>
              </w:rPr>
            </w:pPr>
            <w:r w:rsidRPr="004919D6">
              <w:rPr>
                <w:sz w:val="20"/>
                <w:szCs w:val="20"/>
              </w:rPr>
              <w:t xml:space="preserve">1. </w:t>
            </w:r>
            <w:r>
              <w:rPr>
                <w:sz w:val="20"/>
                <w:szCs w:val="20"/>
              </w:rPr>
              <w:t>Предельные</w:t>
            </w:r>
            <w:r w:rsidRPr="004919D6">
              <w:rPr>
                <w:sz w:val="20"/>
                <w:szCs w:val="20"/>
              </w:rPr>
              <w:t xml:space="preserve"> размер</w:t>
            </w:r>
            <w:r>
              <w:rPr>
                <w:sz w:val="20"/>
                <w:szCs w:val="20"/>
              </w:rPr>
              <w:t>ы</w:t>
            </w:r>
            <w:r w:rsidRPr="004919D6">
              <w:rPr>
                <w:sz w:val="20"/>
                <w:szCs w:val="20"/>
              </w:rPr>
              <w:t xml:space="preserve"> участк</w:t>
            </w:r>
            <w:r>
              <w:rPr>
                <w:sz w:val="20"/>
                <w:szCs w:val="20"/>
              </w:rPr>
              <w:t>ов для размещения:</w:t>
            </w:r>
          </w:p>
          <w:p w14:paraId="6E779E73" w14:textId="77777777" w:rsidR="00A236B7" w:rsidRPr="009F0643" w:rsidRDefault="00A236B7" w:rsidP="00CE48A7">
            <w:pPr>
              <w:rPr>
                <w:sz w:val="20"/>
                <w:szCs w:val="20"/>
              </w:rPr>
            </w:pPr>
            <w:r>
              <w:rPr>
                <w:sz w:val="20"/>
                <w:szCs w:val="20"/>
              </w:rPr>
              <w:t xml:space="preserve">1) </w:t>
            </w:r>
            <w:r w:rsidRPr="009F0643">
              <w:rPr>
                <w:sz w:val="20"/>
                <w:szCs w:val="20"/>
              </w:rPr>
              <w:t>Многоэтажных гаражей для легковых автомобилей и баз проката легковых автомобилей на:</w:t>
            </w:r>
          </w:p>
          <w:p w14:paraId="7E068A86" w14:textId="77777777" w:rsidR="00A236B7" w:rsidRPr="009F0643" w:rsidRDefault="00A236B7" w:rsidP="00CE48A7">
            <w:pPr>
              <w:rPr>
                <w:sz w:val="20"/>
                <w:szCs w:val="20"/>
              </w:rPr>
            </w:pPr>
            <w:r w:rsidRPr="009F0643">
              <w:rPr>
                <w:sz w:val="20"/>
                <w:szCs w:val="20"/>
              </w:rPr>
              <w:t xml:space="preserve"> </w:t>
            </w:r>
            <w:r w:rsidRPr="009F0643">
              <w:rPr>
                <w:sz w:val="20"/>
                <w:szCs w:val="20"/>
              </w:rPr>
              <w:tab/>
              <w:t xml:space="preserve">100 автотранспортных средств </w:t>
            </w:r>
            <w:r w:rsidRPr="009F0643">
              <w:rPr>
                <w:sz w:val="20"/>
                <w:szCs w:val="20"/>
              </w:rPr>
              <w:tab/>
              <w:t xml:space="preserve">0,5 га </w:t>
            </w:r>
          </w:p>
          <w:p w14:paraId="5BFD347C" w14:textId="77777777" w:rsidR="00A236B7" w:rsidRPr="009F0643" w:rsidRDefault="00A236B7" w:rsidP="00CE48A7">
            <w:pPr>
              <w:rPr>
                <w:sz w:val="20"/>
                <w:szCs w:val="20"/>
              </w:rPr>
            </w:pPr>
            <w:r w:rsidRPr="009F0643">
              <w:rPr>
                <w:sz w:val="20"/>
                <w:szCs w:val="20"/>
              </w:rPr>
              <w:tab/>
              <w:t xml:space="preserve">300 автотранспортных средств </w:t>
            </w:r>
            <w:r w:rsidRPr="009F0643">
              <w:rPr>
                <w:sz w:val="20"/>
                <w:szCs w:val="20"/>
              </w:rPr>
              <w:tab/>
              <w:t xml:space="preserve">1,2 га </w:t>
            </w:r>
          </w:p>
          <w:p w14:paraId="1BD351FD" w14:textId="77777777" w:rsidR="00A236B7" w:rsidRPr="009F0643" w:rsidRDefault="00A236B7" w:rsidP="00CE48A7">
            <w:pPr>
              <w:rPr>
                <w:sz w:val="20"/>
                <w:szCs w:val="20"/>
              </w:rPr>
            </w:pPr>
            <w:r w:rsidRPr="009F0643">
              <w:rPr>
                <w:sz w:val="20"/>
                <w:szCs w:val="20"/>
              </w:rPr>
              <w:tab/>
              <w:t xml:space="preserve">500 автотранспортных средств </w:t>
            </w:r>
            <w:r w:rsidRPr="009F0643">
              <w:rPr>
                <w:sz w:val="20"/>
                <w:szCs w:val="20"/>
              </w:rPr>
              <w:tab/>
              <w:t xml:space="preserve">1,6 га </w:t>
            </w:r>
          </w:p>
          <w:p w14:paraId="14FD21B1" w14:textId="77777777" w:rsidR="00A236B7" w:rsidRPr="009F0643" w:rsidRDefault="00A236B7" w:rsidP="00CE48A7">
            <w:pPr>
              <w:rPr>
                <w:sz w:val="20"/>
                <w:szCs w:val="20"/>
              </w:rPr>
            </w:pPr>
            <w:r w:rsidRPr="009F0643">
              <w:rPr>
                <w:sz w:val="20"/>
                <w:szCs w:val="20"/>
              </w:rPr>
              <w:tab/>
              <w:t xml:space="preserve">800 автотранспортных средств </w:t>
            </w:r>
            <w:r w:rsidRPr="009F0643">
              <w:rPr>
                <w:sz w:val="20"/>
                <w:szCs w:val="20"/>
              </w:rPr>
              <w:tab/>
              <w:t xml:space="preserve">2,1 га </w:t>
            </w:r>
          </w:p>
          <w:p w14:paraId="4E02416A" w14:textId="77777777" w:rsidR="00A236B7" w:rsidRPr="009F0643" w:rsidRDefault="00A236B7" w:rsidP="00CE48A7">
            <w:pPr>
              <w:rPr>
                <w:sz w:val="20"/>
                <w:szCs w:val="20"/>
              </w:rPr>
            </w:pPr>
            <w:r w:rsidRPr="009F0643">
              <w:rPr>
                <w:sz w:val="20"/>
                <w:szCs w:val="20"/>
              </w:rPr>
              <w:tab/>
              <w:t xml:space="preserve">1 000 автотранспортных средств 2,3 га </w:t>
            </w:r>
          </w:p>
          <w:p w14:paraId="47946F9A" w14:textId="77777777" w:rsidR="00A236B7" w:rsidRPr="009F0643" w:rsidRDefault="00A236B7" w:rsidP="00CE48A7">
            <w:pPr>
              <w:rPr>
                <w:sz w:val="20"/>
                <w:szCs w:val="20"/>
              </w:rPr>
            </w:pPr>
            <w:r w:rsidRPr="009F0643">
              <w:rPr>
                <w:sz w:val="20"/>
                <w:szCs w:val="20"/>
              </w:rPr>
              <w:t>Гаражей грузовых автомобилей на:</w:t>
            </w:r>
          </w:p>
          <w:p w14:paraId="248A3699" w14:textId="77777777" w:rsidR="00A236B7" w:rsidRPr="009F0643" w:rsidRDefault="00A236B7" w:rsidP="00CE48A7">
            <w:pPr>
              <w:rPr>
                <w:sz w:val="20"/>
                <w:szCs w:val="20"/>
              </w:rPr>
            </w:pPr>
            <w:r w:rsidRPr="009F0643">
              <w:rPr>
                <w:sz w:val="20"/>
                <w:szCs w:val="20"/>
              </w:rPr>
              <w:tab/>
              <w:t xml:space="preserve">100 автотранспортных средств </w:t>
            </w:r>
            <w:r w:rsidRPr="009F0643">
              <w:rPr>
                <w:sz w:val="20"/>
                <w:szCs w:val="20"/>
              </w:rPr>
              <w:tab/>
              <w:t xml:space="preserve">2 га </w:t>
            </w:r>
          </w:p>
          <w:p w14:paraId="655D4247" w14:textId="77777777" w:rsidR="00A236B7" w:rsidRPr="009F0643" w:rsidRDefault="00A236B7" w:rsidP="00CE48A7">
            <w:pPr>
              <w:rPr>
                <w:sz w:val="20"/>
                <w:szCs w:val="20"/>
              </w:rPr>
            </w:pPr>
            <w:r w:rsidRPr="009F0643">
              <w:rPr>
                <w:sz w:val="20"/>
                <w:szCs w:val="20"/>
              </w:rPr>
              <w:tab/>
              <w:t xml:space="preserve">200 автотранспортных средств </w:t>
            </w:r>
            <w:r w:rsidRPr="009F0643">
              <w:rPr>
                <w:sz w:val="20"/>
                <w:szCs w:val="20"/>
              </w:rPr>
              <w:tab/>
              <w:t xml:space="preserve">3,5 га </w:t>
            </w:r>
          </w:p>
          <w:p w14:paraId="45C48E8F" w14:textId="77777777" w:rsidR="00A236B7" w:rsidRPr="009F0643" w:rsidRDefault="00A236B7" w:rsidP="00CE48A7">
            <w:pPr>
              <w:rPr>
                <w:sz w:val="20"/>
                <w:szCs w:val="20"/>
              </w:rPr>
            </w:pPr>
            <w:r w:rsidRPr="009F0643">
              <w:rPr>
                <w:sz w:val="20"/>
                <w:szCs w:val="20"/>
              </w:rPr>
              <w:tab/>
              <w:t xml:space="preserve">300 автотранспортных средств </w:t>
            </w:r>
            <w:r w:rsidRPr="009F0643">
              <w:rPr>
                <w:sz w:val="20"/>
                <w:szCs w:val="20"/>
              </w:rPr>
              <w:tab/>
              <w:t xml:space="preserve">4,5 га </w:t>
            </w:r>
          </w:p>
          <w:p w14:paraId="209DEBF4" w14:textId="77777777" w:rsidR="00A236B7" w:rsidRPr="009F0643" w:rsidRDefault="00A236B7" w:rsidP="00CE48A7">
            <w:pPr>
              <w:rPr>
                <w:sz w:val="20"/>
                <w:szCs w:val="20"/>
              </w:rPr>
            </w:pPr>
            <w:r w:rsidRPr="009F0643">
              <w:rPr>
                <w:sz w:val="20"/>
                <w:szCs w:val="20"/>
              </w:rPr>
              <w:tab/>
              <w:t xml:space="preserve">500 автотранспортных средств </w:t>
            </w:r>
            <w:r w:rsidRPr="009F0643">
              <w:rPr>
                <w:sz w:val="20"/>
                <w:szCs w:val="20"/>
              </w:rPr>
              <w:tab/>
              <w:t xml:space="preserve">6 га </w:t>
            </w:r>
          </w:p>
          <w:p w14:paraId="6571A79C" w14:textId="77777777" w:rsidR="00A236B7" w:rsidRPr="009F0643" w:rsidRDefault="00A236B7" w:rsidP="00CE48A7">
            <w:pPr>
              <w:rPr>
                <w:sz w:val="20"/>
                <w:szCs w:val="20"/>
              </w:rPr>
            </w:pPr>
            <w:r w:rsidRPr="009F0643">
              <w:rPr>
                <w:sz w:val="20"/>
                <w:szCs w:val="20"/>
              </w:rPr>
              <w:t>Автобусных, троллейбусных парков на:</w:t>
            </w:r>
          </w:p>
          <w:p w14:paraId="5437FFCF" w14:textId="77777777" w:rsidR="00A236B7" w:rsidRPr="009F0643" w:rsidRDefault="00A236B7" w:rsidP="00CE48A7">
            <w:pPr>
              <w:rPr>
                <w:sz w:val="20"/>
                <w:szCs w:val="20"/>
              </w:rPr>
            </w:pPr>
            <w:r w:rsidRPr="009F0643">
              <w:rPr>
                <w:sz w:val="20"/>
                <w:szCs w:val="20"/>
              </w:rPr>
              <w:t xml:space="preserve"> </w:t>
            </w:r>
            <w:r w:rsidRPr="009F0643">
              <w:rPr>
                <w:sz w:val="20"/>
                <w:szCs w:val="20"/>
              </w:rPr>
              <w:tab/>
              <w:t xml:space="preserve">100 автотранспортных средств </w:t>
            </w:r>
            <w:r w:rsidRPr="009F0643">
              <w:rPr>
                <w:sz w:val="20"/>
                <w:szCs w:val="20"/>
              </w:rPr>
              <w:tab/>
              <w:t xml:space="preserve">2,3 га </w:t>
            </w:r>
          </w:p>
          <w:p w14:paraId="035D96DF" w14:textId="77777777" w:rsidR="00A236B7" w:rsidRPr="009F0643" w:rsidRDefault="00A236B7" w:rsidP="00CE48A7">
            <w:pPr>
              <w:rPr>
                <w:sz w:val="20"/>
                <w:szCs w:val="20"/>
              </w:rPr>
            </w:pPr>
            <w:r w:rsidRPr="009F0643">
              <w:rPr>
                <w:sz w:val="20"/>
                <w:szCs w:val="20"/>
              </w:rPr>
              <w:tab/>
              <w:t xml:space="preserve">200 автотранспортных средств </w:t>
            </w:r>
            <w:r w:rsidRPr="009F0643">
              <w:rPr>
                <w:sz w:val="20"/>
                <w:szCs w:val="20"/>
              </w:rPr>
              <w:tab/>
              <w:t xml:space="preserve">3,5 га </w:t>
            </w:r>
          </w:p>
          <w:p w14:paraId="3871A75A" w14:textId="77777777" w:rsidR="00A236B7" w:rsidRPr="009F0643" w:rsidRDefault="00A236B7" w:rsidP="00CE48A7">
            <w:pPr>
              <w:rPr>
                <w:sz w:val="20"/>
                <w:szCs w:val="20"/>
              </w:rPr>
            </w:pPr>
            <w:r w:rsidRPr="009F0643">
              <w:rPr>
                <w:sz w:val="20"/>
                <w:szCs w:val="20"/>
              </w:rPr>
              <w:tab/>
              <w:t xml:space="preserve">300 автотранспортных средств </w:t>
            </w:r>
            <w:r w:rsidRPr="009F0643">
              <w:rPr>
                <w:sz w:val="20"/>
                <w:szCs w:val="20"/>
              </w:rPr>
              <w:tab/>
              <w:t xml:space="preserve">4,5 га </w:t>
            </w:r>
          </w:p>
          <w:p w14:paraId="7B2E0654" w14:textId="77777777" w:rsidR="00A236B7" w:rsidRPr="009F0643" w:rsidRDefault="00A236B7" w:rsidP="00CE48A7">
            <w:pPr>
              <w:rPr>
                <w:sz w:val="20"/>
                <w:szCs w:val="20"/>
              </w:rPr>
            </w:pPr>
            <w:r w:rsidRPr="009F0643">
              <w:rPr>
                <w:sz w:val="20"/>
                <w:szCs w:val="20"/>
              </w:rPr>
              <w:tab/>
              <w:t xml:space="preserve">500 автотранспортных средств </w:t>
            </w:r>
            <w:r w:rsidRPr="009F0643">
              <w:rPr>
                <w:sz w:val="20"/>
                <w:szCs w:val="20"/>
              </w:rPr>
              <w:tab/>
              <w:t xml:space="preserve">6,5 га </w:t>
            </w:r>
          </w:p>
          <w:p w14:paraId="2FB5AE2A" w14:textId="77777777" w:rsidR="00A236B7" w:rsidRPr="009F0643" w:rsidRDefault="00A236B7" w:rsidP="00CE48A7">
            <w:pPr>
              <w:rPr>
                <w:sz w:val="20"/>
                <w:szCs w:val="20"/>
              </w:rPr>
            </w:pPr>
            <w:r>
              <w:rPr>
                <w:sz w:val="20"/>
                <w:szCs w:val="20"/>
              </w:rPr>
              <w:t>2)</w:t>
            </w:r>
            <w:r w:rsidRPr="009F0643">
              <w:rPr>
                <w:sz w:val="20"/>
                <w:szCs w:val="20"/>
              </w:rPr>
              <w:t xml:space="preserve"> Предельные размеры земельного участка для размещения гаражей и стоянок легковых автомобилей в зависимости от их этажности на одно машиноместо:</w:t>
            </w:r>
          </w:p>
          <w:p w14:paraId="67E75F97" w14:textId="77777777" w:rsidR="00A236B7" w:rsidRPr="009F0643" w:rsidRDefault="00A236B7" w:rsidP="00CE48A7">
            <w:pPr>
              <w:rPr>
                <w:sz w:val="20"/>
                <w:szCs w:val="20"/>
              </w:rPr>
            </w:pPr>
            <w:r w:rsidRPr="009F0643">
              <w:rPr>
                <w:sz w:val="20"/>
                <w:szCs w:val="20"/>
              </w:rPr>
              <w:tab/>
              <w:t xml:space="preserve">одноэтажных - 30 </w:t>
            </w:r>
            <w:r>
              <w:rPr>
                <w:sz w:val="20"/>
                <w:szCs w:val="20"/>
              </w:rPr>
              <w:t>м</w:t>
            </w:r>
            <w:r w:rsidRPr="009F0643">
              <w:rPr>
                <w:sz w:val="20"/>
                <w:szCs w:val="20"/>
                <w:vertAlign w:val="superscript"/>
              </w:rPr>
              <w:t>2</w:t>
            </w:r>
            <w:r>
              <w:rPr>
                <w:sz w:val="20"/>
                <w:szCs w:val="20"/>
              </w:rPr>
              <w:t>;</w:t>
            </w:r>
          </w:p>
          <w:p w14:paraId="324B17FF" w14:textId="77777777" w:rsidR="00A236B7" w:rsidRPr="009F0643" w:rsidRDefault="00A236B7" w:rsidP="00CE48A7">
            <w:pPr>
              <w:rPr>
                <w:sz w:val="20"/>
                <w:szCs w:val="20"/>
              </w:rPr>
            </w:pPr>
            <w:r w:rsidRPr="009F0643">
              <w:rPr>
                <w:sz w:val="20"/>
                <w:szCs w:val="20"/>
              </w:rPr>
              <w:tab/>
              <w:t xml:space="preserve">двухэтажных - 20 </w:t>
            </w:r>
            <w:r>
              <w:rPr>
                <w:sz w:val="20"/>
                <w:szCs w:val="20"/>
              </w:rPr>
              <w:t>м</w:t>
            </w:r>
            <w:r w:rsidRPr="009F0643">
              <w:rPr>
                <w:sz w:val="20"/>
                <w:szCs w:val="20"/>
                <w:vertAlign w:val="superscript"/>
              </w:rPr>
              <w:t>2</w:t>
            </w:r>
            <w:r>
              <w:rPr>
                <w:sz w:val="20"/>
                <w:szCs w:val="20"/>
              </w:rPr>
              <w:t>;</w:t>
            </w:r>
          </w:p>
          <w:p w14:paraId="05E459F2" w14:textId="77777777" w:rsidR="00A236B7" w:rsidRPr="009F0643" w:rsidRDefault="00A236B7" w:rsidP="00CE48A7">
            <w:pPr>
              <w:rPr>
                <w:sz w:val="20"/>
                <w:szCs w:val="20"/>
              </w:rPr>
            </w:pPr>
            <w:r w:rsidRPr="009F0643">
              <w:rPr>
                <w:sz w:val="20"/>
                <w:szCs w:val="20"/>
              </w:rPr>
              <w:tab/>
              <w:t xml:space="preserve">трёхэтажных - 14 </w:t>
            </w:r>
            <w:r>
              <w:rPr>
                <w:sz w:val="20"/>
                <w:szCs w:val="20"/>
              </w:rPr>
              <w:t>м</w:t>
            </w:r>
            <w:r w:rsidRPr="009F0643">
              <w:rPr>
                <w:sz w:val="20"/>
                <w:szCs w:val="20"/>
                <w:vertAlign w:val="superscript"/>
              </w:rPr>
              <w:t>2</w:t>
            </w:r>
            <w:r>
              <w:rPr>
                <w:sz w:val="20"/>
                <w:szCs w:val="20"/>
              </w:rPr>
              <w:t>;</w:t>
            </w:r>
          </w:p>
          <w:p w14:paraId="245B5742" w14:textId="77777777" w:rsidR="00A236B7" w:rsidRPr="009F0643" w:rsidRDefault="00A236B7" w:rsidP="00CE48A7">
            <w:pPr>
              <w:rPr>
                <w:sz w:val="20"/>
                <w:szCs w:val="20"/>
              </w:rPr>
            </w:pPr>
            <w:r w:rsidRPr="009F0643">
              <w:rPr>
                <w:sz w:val="20"/>
                <w:szCs w:val="20"/>
              </w:rPr>
              <w:tab/>
              <w:t xml:space="preserve">четырёхэтажных - 12 </w:t>
            </w:r>
            <w:r>
              <w:rPr>
                <w:sz w:val="20"/>
                <w:szCs w:val="20"/>
              </w:rPr>
              <w:t>м</w:t>
            </w:r>
            <w:r w:rsidRPr="009F0643">
              <w:rPr>
                <w:sz w:val="20"/>
                <w:szCs w:val="20"/>
                <w:vertAlign w:val="superscript"/>
              </w:rPr>
              <w:t>2</w:t>
            </w:r>
            <w:r>
              <w:rPr>
                <w:sz w:val="20"/>
                <w:szCs w:val="20"/>
              </w:rPr>
              <w:t>;</w:t>
            </w:r>
          </w:p>
          <w:p w14:paraId="5F2F373F" w14:textId="77777777" w:rsidR="00A236B7" w:rsidRPr="009F0643" w:rsidRDefault="00A236B7" w:rsidP="00CE48A7">
            <w:pPr>
              <w:rPr>
                <w:sz w:val="20"/>
                <w:szCs w:val="20"/>
              </w:rPr>
            </w:pPr>
            <w:r w:rsidRPr="009F0643">
              <w:rPr>
                <w:sz w:val="20"/>
                <w:szCs w:val="20"/>
              </w:rPr>
              <w:tab/>
              <w:t xml:space="preserve">пятиэтажных - 10 </w:t>
            </w:r>
            <w:r>
              <w:rPr>
                <w:sz w:val="20"/>
                <w:szCs w:val="20"/>
              </w:rPr>
              <w:t>м</w:t>
            </w:r>
            <w:r w:rsidRPr="009F0643">
              <w:rPr>
                <w:sz w:val="20"/>
                <w:szCs w:val="20"/>
                <w:vertAlign w:val="superscript"/>
              </w:rPr>
              <w:t>2</w:t>
            </w:r>
            <w:r>
              <w:rPr>
                <w:sz w:val="20"/>
                <w:szCs w:val="20"/>
              </w:rPr>
              <w:t>;</w:t>
            </w:r>
          </w:p>
          <w:p w14:paraId="31675589" w14:textId="77777777" w:rsidR="00A236B7" w:rsidRPr="009F0643" w:rsidRDefault="00A236B7" w:rsidP="00CE48A7">
            <w:pPr>
              <w:rPr>
                <w:sz w:val="20"/>
                <w:szCs w:val="20"/>
              </w:rPr>
            </w:pPr>
            <w:r w:rsidRPr="009F0643">
              <w:rPr>
                <w:sz w:val="20"/>
                <w:szCs w:val="20"/>
              </w:rPr>
              <w:tab/>
              <w:t xml:space="preserve">наземных стоянок - 25 </w:t>
            </w:r>
            <w:r>
              <w:rPr>
                <w:sz w:val="20"/>
                <w:szCs w:val="20"/>
              </w:rPr>
              <w:t>м</w:t>
            </w:r>
            <w:r w:rsidRPr="009F0643">
              <w:rPr>
                <w:sz w:val="20"/>
                <w:szCs w:val="20"/>
                <w:vertAlign w:val="superscript"/>
              </w:rPr>
              <w:t>2</w:t>
            </w:r>
            <w:r>
              <w:rPr>
                <w:sz w:val="20"/>
                <w:szCs w:val="20"/>
              </w:rPr>
              <w:t>.</w:t>
            </w:r>
          </w:p>
          <w:p w14:paraId="644946F4" w14:textId="77777777" w:rsidR="00A236B7" w:rsidRPr="009F0643" w:rsidRDefault="00A236B7" w:rsidP="00CE48A7">
            <w:pPr>
              <w:rPr>
                <w:sz w:val="20"/>
                <w:szCs w:val="20"/>
              </w:rPr>
            </w:pPr>
            <w:r>
              <w:rPr>
                <w:sz w:val="20"/>
                <w:szCs w:val="20"/>
              </w:rPr>
              <w:t>3)</w:t>
            </w:r>
            <w:r w:rsidRPr="009F0643">
              <w:rPr>
                <w:sz w:val="20"/>
                <w:szCs w:val="20"/>
              </w:rPr>
              <w:t xml:space="preserve"> Обеспеченность территории АЗС следует предусматривать из расчёта - на 1 200 легковых автомобилей одну топливораздаточную колонку, принимая размеры их земельных участков, для станций:</w:t>
            </w:r>
          </w:p>
          <w:p w14:paraId="6A33E4D7" w14:textId="77777777" w:rsidR="00A236B7" w:rsidRPr="009F0643" w:rsidRDefault="00A236B7" w:rsidP="00CE48A7">
            <w:pPr>
              <w:rPr>
                <w:sz w:val="20"/>
                <w:szCs w:val="20"/>
              </w:rPr>
            </w:pPr>
            <w:r w:rsidRPr="009F0643">
              <w:rPr>
                <w:sz w:val="20"/>
                <w:szCs w:val="20"/>
              </w:rPr>
              <w:tab/>
              <w:t>на 2 колонки - 0,1 га;</w:t>
            </w:r>
          </w:p>
          <w:p w14:paraId="63DF0304" w14:textId="77777777" w:rsidR="00A236B7" w:rsidRPr="009F0643" w:rsidRDefault="00A236B7" w:rsidP="00CE48A7">
            <w:pPr>
              <w:rPr>
                <w:sz w:val="20"/>
                <w:szCs w:val="20"/>
              </w:rPr>
            </w:pPr>
            <w:r w:rsidRPr="009F0643">
              <w:rPr>
                <w:sz w:val="20"/>
                <w:szCs w:val="20"/>
              </w:rPr>
              <w:tab/>
              <w:t>на 5 колонок - 0,2 га;</w:t>
            </w:r>
          </w:p>
          <w:p w14:paraId="7D839467" w14:textId="77777777" w:rsidR="00A236B7" w:rsidRPr="009F0643" w:rsidRDefault="00A236B7" w:rsidP="00CE48A7">
            <w:pPr>
              <w:rPr>
                <w:sz w:val="20"/>
                <w:szCs w:val="20"/>
              </w:rPr>
            </w:pPr>
            <w:r w:rsidRPr="009F0643">
              <w:rPr>
                <w:sz w:val="20"/>
                <w:szCs w:val="20"/>
              </w:rPr>
              <w:tab/>
              <w:t>на 7 колонок - 0,3 га;</w:t>
            </w:r>
          </w:p>
          <w:p w14:paraId="3BE13F76" w14:textId="77777777" w:rsidR="00A236B7" w:rsidRPr="009F0643" w:rsidRDefault="00A236B7" w:rsidP="00CE48A7">
            <w:pPr>
              <w:rPr>
                <w:sz w:val="20"/>
                <w:szCs w:val="20"/>
              </w:rPr>
            </w:pPr>
            <w:r w:rsidRPr="009F0643">
              <w:rPr>
                <w:sz w:val="20"/>
                <w:szCs w:val="20"/>
              </w:rPr>
              <w:tab/>
              <w:t>на 9 колонок - 0,35 га;</w:t>
            </w:r>
          </w:p>
          <w:p w14:paraId="4B4C5813" w14:textId="77777777" w:rsidR="00A236B7" w:rsidRPr="004919D6" w:rsidRDefault="00A236B7" w:rsidP="00CE48A7">
            <w:pPr>
              <w:rPr>
                <w:sz w:val="20"/>
                <w:szCs w:val="20"/>
              </w:rPr>
            </w:pPr>
            <w:r w:rsidRPr="009F0643">
              <w:rPr>
                <w:sz w:val="20"/>
                <w:szCs w:val="20"/>
              </w:rPr>
              <w:tab/>
              <w:t>на 11 колонок - 0,4 га.</w:t>
            </w:r>
          </w:p>
          <w:p w14:paraId="4ADBB24F" w14:textId="77777777" w:rsidR="00A236B7" w:rsidRPr="004919D6" w:rsidRDefault="00A236B7" w:rsidP="00CE48A7">
            <w:pPr>
              <w:rPr>
                <w:sz w:val="20"/>
                <w:szCs w:val="20"/>
              </w:rPr>
            </w:pPr>
            <w:r w:rsidRPr="004919D6">
              <w:rPr>
                <w:sz w:val="20"/>
                <w:szCs w:val="20"/>
              </w:rPr>
              <w:t>2. Предельное количество этажей не подлежит установлению.</w:t>
            </w:r>
          </w:p>
          <w:p w14:paraId="69545FA2" w14:textId="77777777" w:rsidR="00A236B7" w:rsidRDefault="00A236B7" w:rsidP="00CE48A7">
            <w:pPr>
              <w:rPr>
                <w:sz w:val="20"/>
                <w:szCs w:val="20"/>
              </w:rPr>
            </w:pPr>
            <w:r w:rsidRPr="004919D6">
              <w:rPr>
                <w:sz w:val="20"/>
                <w:szCs w:val="20"/>
              </w:rPr>
              <w:t>3. Минимальные отступы</w:t>
            </w:r>
            <w:r>
              <w:rPr>
                <w:sz w:val="20"/>
                <w:szCs w:val="20"/>
              </w:rPr>
              <w:t>:</w:t>
            </w:r>
          </w:p>
          <w:p w14:paraId="64E5A902" w14:textId="77777777" w:rsidR="00A236B7" w:rsidRPr="009F0643" w:rsidRDefault="00A236B7" w:rsidP="00CE48A7">
            <w:pPr>
              <w:ind w:firstLine="567"/>
              <w:jc w:val="both"/>
              <w:rPr>
                <w:sz w:val="20"/>
                <w:szCs w:val="20"/>
              </w:rPr>
            </w:pPr>
            <w:r w:rsidRPr="009F0643">
              <w:rPr>
                <w:sz w:val="20"/>
                <w:szCs w:val="20"/>
              </w:rPr>
              <w:t>от предприятий по обслуживанию грузовых автомобилей и автобусов (от границ их земельных участков) до жилых домов и общественных зданий следует принимать:</w:t>
            </w:r>
          </w:p>
          <w:p w14:paraId="5991A5CA" w14:textId="77777777" w:rsidR="00A236B7" w:rsidRPr="009F0643" w:rsidRDefault="00A236B7" w:rsidP="00CE48A7">
            <w:pPr>
              <w:ind w:firstLine="619"/>
              <w:jc w:val="both"/>
              <w:rPr>
                <w:sz w:val="20"/>
                <w:szCs w:val="20"/>
              </w:rPr>
            </w:pPr>
            <w:r w:rsidRPr="009F0643">
              <w:rPr>
                <w:sz w:val="20"/>
                <w:szCs w:val="20"/>
              </w:rPr>
              <w:lastRenderedPageBreak/>
              <w:t>- для грузовых автомобилей и автобусов городского транспорта - 100 м;</w:t>
            </w:r>
          </w:p>
          <w:p w14:paraId="43921E15" w14:textId="77777777" w:rsidR="00A236B7" w:rsidRPr="009F0643" w:rsidRDefault="00A236B7" w:rsidP="00CE48A7">
            <w:pPr>
              <w:ind w:firstLine="619"/>
              <w:rPr>
                <w:sz w:val="20"/>
                <w:szCs w:val="20"/>
              </w:rPr>
            </w:pPr>
            <w:r w:rsidRPr="009F0643">
              <w:rPr>
                <w:sz w:val="20"/>
                <w:szCs w:val="20"/>
              </w:rPr>
              <w:t>- для легковых автомобилей, кроме автомобилей, принадлежащих гражданам, и автобусов - 50 м.</w:t>
            </w:r>
          </w:p>
          <w:p w14:paraId="5798F474" w14:textId="77777777" w:rsidR="00A236B7" w:rsidRPr="00B92317" w:rsidRDefault="00A236B7" w:rsidP="00CE48A7">
            <w:pPr>
              <w:rPr>
                <w:sz w:val="20"/>
                <w:szCs w:val="20"/>
              </w:rPr>
            </w:pPr>
            <w:r w:rsidRPr="004919D6">
              <w:rPr>
                <w:sz w:val="20"/>
                <w:szCs w:val="20"/>
              </w:rPr>
              <w:t>4. Максимальный процент застройки в границах земельного участка – 70%.</w:t>
            </w:r>
          </w:p>
        </w:tc>
      </w:tr>
      <w:tr w:rsidR="00A236B7" w:rsidRPr="0043106D" w14:paraId="07CEE172" w14:textId="77777777" w:rsidTr="00CE48A7">
        <w:trPr>
          <w:cantSplit/>
          <w:trHeight w:val="20"/>
        </w:trPr>
        <w:tc>
          <w:tcPr>
            <w:tcW w:w="556" w:type="pct"/>
            <w:vMerge/>
            <w:textDirection w:val="btLr"/>
            <w:vAlign w:val="center"/>
          </w:tcPr>
          <w:p w14:paraId="0BCE758E" w14:textId="77777777" w:rsidR="00A236B7" w:rsidRPr="0043106D" w:rsidRDefault="00A236B7" w:rsidP="00CE48A7">
            <w:pPr>
              <w:jc w:val="center"/>
              <w:rPr>
                <w:b/>
                <w:sz w:val="20"/>
                <w:szCs w:val="20"/>
              </w:rPr>
            </w:pPr>
          </w:p>
        </w:tc>
        <w:tc>
          <w:tcPr>
            <w:tcW w:w="407" w:type="pct"/>
            <w:vAlign w:val="center"/>
          </w:tcPr>
          <w:p w14:paraId="0A807F96" w14:textId="77777777" w:rsidR="00A236B7" w:rsidRPr="00B92317" w:rsidRDefault="00A236B7" w:rsidP="00CE48A7">
            <w:pPr>
              <w:suppressAutoHyphens/>
              <w:autoSpaceDE w:val="0"/>
              <w:jc w:val="center"/>
              <w:rPr>
                <w:sz w:val="20"/>
                <w:szCs w:val="20"/>
              </w:rPr>
            </w:pPr>
            <w:r w:rsidRPr="00B92317">
              <w:rPr>
                <w:rFonts w:cs="Arial"/>
                <w:sz w:val="20"/>
                <w:szCs w:val="20"/>
              </w:rPr>
              <w:t>8.3</w:t>
            </w:r>
          </w:p>
        </w:tc>
        <w:tc>
          <w:tcPr>
            <w:tcW w:w="1355" w:type="pct"/>
            <w:vAlign w:val="center"/>
          </w:tcPr>
          <w:p w14:paraId="7EAB5D67" w14:textId="66359092" w:rsidR="00A236B7" w:rsidRPr="008F12BE" w:rsidRDefault="00A236B7" w:rsidP="00CE48A7">
            <w:pPr>
              <w:rPr>
                <w:sz w:val="20"/>
                <w:szCs w:val="20"/>
              </w:rPr>
            </w:pPr>
            <w:r w:rsidRPr="008F12BE">
              <w:rPr>
                <w:rFonts w:cs="Arial"/>
                <w:sz w:val="20"/>
                <w:szCs w:val="20"/>
              </w:rPr>
              <w:t xml:space="preserve">обеспечение внутреннего </w:t>
            </w:r>
            <w:r w:rsidR="00C3620D" w:rsidRPr="008F12BE">
              <w:rPr>
                <w:rFonts w:cs="Arial"/>
                <w:sz w:val="20"/>
                <w:szCs w:val="20"/>
                <w:lang w:eastAsia="en-US"/>
              </w:rPr>
              <w:t>правопорядка</w:t>
            </w:r>
          </w:p>
        </w:tc>
        <w:tc>
          <w:tcPr>
            <w:tcW w:w="2682" w:type="pct"/>
            <w:vMerge/>
            <w:vAlign w:val="center"/>
          </w:tcPr>
          <w:p w14:paraId="0F2B364D" w14:textId="77777777" w:rsidR="00A236B7" w:rsidRPr="00250419" w:rsidRDefault="00A236B7" w:rsidP="00CE48A7">
            <w:pPr>
              <w:rPr>
                <w:sz w:val="20"/>
                <w:szCs w:val="20"/>
              </w:rPr>
            </w:pPr>
          </w:p>
        </w:tc>
      </w:tr>
      <w:tr w:rsidR="00A236B7" w:rsidRPr="0043106D" w14:paraId="7C247AFB" w14:textId="77777777" w:rsidTr="00CE48A7">
        <w:trPr>
          <w:cantSplit/>
          <w:trHeight w:val="20"/>
        </w:trPr>
        <w:tc>
          <w:tcPr>
            <w:tcW w:w="556" w:type="pct"/>
            <w:vMerge/>
            <w:textDirection w:val="btLr"/>
            <w:vAlign w:val="center"/>
          </w:tcPr>
          <w:p w14:paraId="26AB921B" w14:textId="77777777" w:rsidR="00A236B7" w:rsidRPr="0043106D" w:rsidRDefault="00A236B7" w:rsidP="00CE48A7">
            <w:pPr>
              <w:jc w:val="center"/>
              <w:rPr>
                <w:b/>
                <w:sz w:val="20"/>
                <w:szCs w:val="20"/>
              </w:rPr>
            </w:pPr>
          </w:p>
        </w:tc>
        <w:tc>
          <w:tcPr>
            <w:tcW w:w="407" w:type="pct"/>
            <w:vAlign w:val="center"/>
          </w:tcPr>
          <w:p w14:paraId="1F10D86C" w14:textId="77777777" w:rsidR="00A236B7" w:rsidRPr="00527C8F" w:rsidRDefault="00A236B7" w:rsidP="00CE48A7">
            <w:pPr>
              <w:suppressAutoHyphens/>
              <w:autoSpaceDE w:val="0"/>
              <w:jc w:val="center"/>
              <w:rPr>
                <w:sz w:val="20"/>
                <w:szCs w:val="20"/>
              </w:rPr>
            </w:pPr>
            <w:r>
              <w:rPr>
                <w:rFonts w:cs="Arial"/>
                <w:sz w:val="20"/>
              </w:rPr>
              <w:t>7.0</w:t>
            </w:r>
          </w:p>
        </w:tc>
        <w:tc>
          <w:tcPr>
            <w:tcW w:w="1355" w:type="pct"/>
            <w:vAlign w:val="center"/>
          </w:tcPr>
          <w:p w14:paraId="644B6D11" w14:textId="77777777" w:rsidR="00A236B7" w:rsidRPr="008F12BE" w:rsidRDefault="00A236B7" w:rsidP="00CE48A7">
            <w:pPr>
              <w:rPr>
                <w:sz w:val="20"/>
                <w:szCs w:val="20"/>
              </w:rPr>
            </w:pPr>
            <w:r w:rsidRPr="008F12BE">
              <w:rPr>
                <w:rFonts w:cs="Arial"/>
                <w:sz w:val="20"/>
              </w:rPr>
              <w:t>транспорт</w:t>
            </w:r>
          </w:p>
        </w:tc>
        <w:tc>
          <w:tcPr>
            <w:tcW w:w="2682" w:type="pct"/>
            <w:vMerge/>
            <w:vAlign w:val="center"/>
          </w:tcPr>
          <w:p w14:paraId="3CA40A1B" w14:textId="77777777" w:rsidR="00A236B7" w:rsidRPr="00B92317" w:rsidRDefault="00A236B7" w:rsidP="00CE48A7">
            <w:pPr>
              <w:rPr>
                <w:sz w:val="20"/>
                <w:szCs w:val="20"/>
              </w:rPr>
            </w:pPr>
          </w:p>
        </w:tc>
      </w:tr>
      <w:tr w:rsidR="00A236B7" w:rsidRPr="0043106D" w14:paraId="2F6996B3" w14:textId="77777777" w:rsidTr="00CE48A7">
        <w:trPr>
          <w:cantSplit/>
          <w:trHeight w:val="20"/>
        </w:trPr>
        <w:tc>
          <w:tcPr>
            <w:tcW w:w="556" w:type="pct"/>
            <w:vMerge/>
            <w:textDirection w:val="btLr"/>
            <w:vAlign w:val="center"/>
          </w:tcPr>
          <w:p w14:paraId="1E8EF2D6" w14:textId="77777777" w:rsidR="00A236B7" w:rsidRPr="0043106D" w:rsidRDefault="00A236B7" w:rsidP="00CE48A7">
            <w:pPr>
              <w:jc w:val="center"/>
              <w:rPr>
                <w:b/>
                <w:sz w:val="20"/>
                <w:szCs w:val="20"/>
              </w:rPr>
            </w:pPr>
          </w:p>
        </w:tc>
        <w:tc>
          <w:tcPr>
            <w:tcW w:w="407" w:type="pct"/>
            <w:vAlign w:val="center"/>
          </w:tcPr>
          <w:p w14:paraId="6D06B4C3" w14:textId="77777777" w:rsidR="00A236B7" w:rsidRPr="00527C8F" w:rsidRDefault="00A236B7" w:rsidP="00CE48A7">
            <w:pPr>
              <w:suppressAutoHyphens/>
              <w:autoSpaceDE w:val="0"/>
              <w:jc w:val="center"/>
              <w:rPr>
                <w:sz w:val="20"/>
                <w:szCs w:val="20"/>
              </w:rPr>
            </w:pPr>
            <w:r w:rsidRPr="00527C8F">
              <w:rPr>
                <w:rFonts w:cs="Arial"/>
                <w:sz w:val="20"/>
              </w:rPr>
              <w:t>4.9</w:t>
            </w:r>
          </w:p>
        </w:tc>
        <w:tc>
          <w:tcPr>
            <w:tcW w:w="1355" w:type="pct"/>
            <w:vAlign w:val="center"/>
          </w:tcPr>
          <w:p w14:paraId="35517F72" w14:textId="77777777" w:rsidR="00A236B7" w:rsidRPr="008F12BE" w:rsidRDefault="00A236B7" w:rsidP="00CE48A7">
            <w:pPr>
              <w:rPr>
                <w:sz w:val="20"/>
                <w:szCs w:val="20"/>
              </w:rPr>
            </w:pPr>
            <w:r w:rsidRPr="008F12BE">
              <w:rPr>
                <w:sz w:val="20"/>
              </w:rPr>
              <w:t>служебные гаражи</w:t>
            </w:r>
          </w:p>
        </w:tc>
        <w:tc>
          <w:tcPr>
            <w:tcW w:w="2682" w:type="pct"/>
            <w:vMerge/>
            <w:vAlign w:val="center"/>
          </w:tcPr>
          <w:p w14:paraId="129313C1" w14:textId="77777777" w:rsidR="00A236B7" w:rsidRPr="004752D2" w:rsidRDefault="00A236B7" w:rsidP="00CE48A7">
            <w:pPr>
              <w:rPr>
                <w:sz w:val="20"/>
                <w:szCs w:val="20"/>
              </w:rPr>
            </w:pPr>
          </w:p>
        </w:tc>
      </w:tr>
      <w:tr w:rsidR="00A236B7" w:rsidRPr="0043106D" w14:paraId="62262FB6" w14:textId="77777777" w:rsidTr="00CE48A7">
        <w:trPr>
          <w:cantSplit/>
          <w:trHeight w:val="20"/>
        </w:trPr>
        <w:tc>
          <w:tcPr>
            <w:tcW w:w="556" w:type="pct"/>
            <w:vMerge/>
            <w:textDirection w:val="btLr"/>
            <w:vAlign w:val="center"/>
          </w:tcPr>
          <w:p w14:paraId="00C724BA" w14:textId="77777777" w:rsidR="00A236B7" w:rsidRPr="0043106D" w:rsidRDefault="00A236B7" w:rsidP="00CE48A7">
            <w:pPr>
              <w:jc w:val="center"/>
              <w:rPr>
                <w:b/>
                <w:sz w:val="20"/>
                <w:szCs w:val="20"/>
              </w:rPr>
            </w:pPr>
          </w:p>
        </w:tc>
        <w:tc>
          <w:tcPr>
            <w:tcW w:w="407" w:type="pct"/>
            <w:vAlign w:val="center"/>
          </w:tcPr>
          <w:p w14:paraId="72D8A2EC" w14:textId="77777777" w:rsidR="00A236B7" w:rsidRPr="00527C8F" w:rsidRDefault="00A236B7" w:rsidP="00CE48A7">
            <w:pPr>
              <w:suppressAutoHyphens/>
              <w:autoSpaceDE w:val="0"/>
              <w:jc w:val="center"/>
              <w:rPr>
                <w:sz w:val="20"/>
                <w:szCs w:val="20"/>
              </w:rPr>
            </w:pPr>
            <w:r w:rsidRPr="00527C8F">
              <w:rPr>
                <w:rFonts w:cs="Arial"/>
                <w:sz w:val="20"/>
              </w:rPr>
              <w:t>12.0</w:t>
            </w:r>
          </w:p>
        </w:tc>
        <w:tc>
          <w:tcPr>
            <w:tcW w:w="1355" w:type="pct"/>
            <w:vAlign w:val="center"/>
          </w:tcPr>
          <w:p w14:paraId="7BEF3024" w14:textId="77777777" w:rsidR="00A236B7" w:rsidRPr="008F12BE" w:rsidRDefault="00A236B7" w:rsidP="00CE48A7">
            <w:pPr>
              <w:rPr>
                <w:sz w:val="20"/>
                <w:szCs w:val="20"/>
              </w:rPr>
            </w:pPr>
            <w:r w:rsidRPr="008F12BE">
              <w:rPr>
                <w:sz w:val="20"/>
              </w:rPr>
              <w:t>земельные участки (территории) общего пользования</w:t>
            </w:r>
          </w:p>
        </w:tc>
        <w:tc>
          <w:tcPr>
            <w:tcW w:w="2682" w:type="pct"/>
            <w:vMerge/>
            <w:vAlign w:val="center"/>
          </w:tcPr>
          <w:p w14:paraId="2216DCED" w14:textId="77777777" w:rsidR="00A236B7" w:rsidRPr="00B92317" w:rsidRDefault="00A236B7" w:rsidP="00CE48A7">
            <w:pPr>
              <w:rPr>
                <w:sz w:val="20"/>
                <w:szCs w:val="20"/>
              </w:rPr>
            </w:pPr>
          </w:p>
        </w:tc>
      </w:tr>
      <w:tr w:rsidR="00A236B7" w:rsidRPr="0043106D" w14:paraId="7CB198D3" w14:textId="77777777" w:rsidTr="00CE48A7">
        <w:trPr>
          <w:cantSplit/>
          <w:trHeight w:val="20"/>
        </w:trPr>
        <w:tc>
          <w:tcPr>
            <w:tcW w:w="556" w:type="pct"/>
            <w:vMerge/>
            <w:textDirection w:val="btLr"/>
            <w:vAlign w:val="center"/>
          </w:tcPr>
          <w:p w14:paraId="6E013B1F" w14:textId="77777777" w:rsidR="00A236B7" w:rsidRPr="0043106D" w:rsidRDefault="00A236B7" w:rsidP="00CE48A7">
            <w:pPr>
              <w:jc w:val="center"/>
              <w:rPr>
                <w:b/>
                <w:sz w:val="20"/>
                <w:szCs w:val="20"/>
              </w:rPr>
            </w:pPr>
          </w:p>
        </w:tc>
        <w:tc>
          <w:tcPr>
            <w:tcW w:w="407" w:type="pct"/>
            <w:vAlign w:val="center"/>
          </w:tcPr>
          <w:p w14:paraId="40460494" w14:textId="77777777" w:rsidR="00A236B7" w:rsidRPr="00527C8F" w:rsidRDefault="00A236B7" w:rsidP="00CE48A7">
            <w:pPr>
              <w:suppressAutoHyphens/>
              <w:autoSpaceDE w:val="0"/>
              <w:jc w:val="center"/>
              <w:rPr>
                <w:rFonts w:cs="Arial"/>
                <w:sz w:val="20"/>
              </w:rPr>
            </w:pPr>
            <w:r>
              <w:rPr>
                <w:rFonts w:cs="Arial"/>
                <w:sz w:val="20"/>
              </w:rPr>
              <w:t xml:space="preserve">6.8 </w:t>
            </w:r>
          </w:p>
        </w:tc>
        <w:tc>
          <w:tcPr>
            <w:tcW w:w="1355" w:type="pct"/>
            <w:vAlign w:val="center"/>
          </w:tcPr>
          <w:p w14:paraId="592A8665" w14:textId="77777777" w:rsidR="00A236B7" w:rsidRPr="008F12BE" w:rsidRDefault="00A236B7" w:rsidP="00CE48A7">
            <w:pPr>
              <w:rPr>
                <w:sz w:val="20"/>
              </w:rPr>
            </w:pPr>
            <w:r w:rsidRPr="008F12BE">
              <w:rPr>
                <w:sz w:val="20"/>
              </w:rPr>
              <w:t>связь</w:t>
            </w:r>
          </w:p>
        </w:tc>
        <w:tc>
          <w:tcPr>
            <w:tcW w:w="2682" w:type="pct"/>
            <w:vMerge/>
            <w:vAlign w:val="center"/>
          </w:tcPr>
          <w:p w14:paraId="4F72A85B" w14:textId="77777777" w:rsidR="00A236B7" w:rsidRPr="00B92317" w:rsidRDefault="00A236B7" w:rsidP="00CE48A7">
            <w:pPr>
              <w:rPr>
                <w:sz w:val="20"/>
                <w:szCs w:val="20"/>
              </w:rPr>
            </w:pPr>
          </w:p>
        </w:tc>
      </w:tr>
      <w:tr w:rsidR="00A236B7" w:rsidRPr="0043106D" w14:paraId="1FE26B0D" w14:textId="77777777" w:rsidTr="00CE48A7">
        <w:trPr>
          <w:cantSplit/>
          <w:trHeight w:val="20"/>
        </w:trPr>
        <w:tc>
          <w:tcPr>
            <w:tcW w:w="556" w:type="pct"/>
            <w:vMerge/>
            <w:textDirection w:val="btLr"/>
            <w:vAlign w:val="center"/>
          </w:tcPr>
          <w:p w14:paraId="4440DAD3" w14:textId="77777777" w:rsidR="00A236B7" w:rsidRPr="0043106D" w:rsidRDefault="00A236B7" w:rsidP="00CE48A7">
            <w:pPr>
              <w:jc w:val="center"/>
              <w:rPr>
                <w:b/>
                <w:sz w:val="20"/>
                <w:szCs w:val="20"/>
              </w:rPr>
            </w:pPr>
          </w:p>
        </w:tc>
        <w:tc>
          <w:tcPr>
            <w:tcW w:w="407" w:type="pct"/>
            <w:vAlign w:val="center"/>
          </w:tcPr>
          <w:p w14:paraId="0717BA61" w14:textId="77777777" w:rsidR="00A236B7" w:rsidRPr="00527C8F" w:rsidRDefault="00A236B7" w:rsidP="00CE48A7">
            <w:pPr>
              <w:suppressAutoHyphens/>
              <w:autoSpaceDE w:val="0"/>
              <w:jc w:val="center"/>
              <w:rPr>
                <w:rFonts w:cs="Arial"/>
                <w:sz w:val="20"/>
              </w:rPr>
            </w:pPr>
            <w:r>
              <w:rPr>
                <w:rFonts w:cs="Arial"/>
                <w:sz w:val="20"/>
              </w:rPr>
              <w:t>6.9</w:t>
            </w:r>
          </w:p>
        </w:tc>
        <w:tc>
          <w:tcPr>
            <w:tcW w:w="1355" w:type="pct"/>
            <w:vAlign w:val="center"/>
          </w:tcPr>
          <w:p w14:paraId="3455DA07" w14:textId="04AFC50A" w:rsidR="00A236B7" w:rsidRPr="008F12BE" w:rsidRDefault="00A236B7" w:rsidP="00CE48A7">
            <w:pPr>
              <w:rPr>
                <w:sz w:val="20"/>
              </w:rPr>
            </w:pPr>
            <w:r w:rsidRPr="008F12BE">
              <w:rPr>
                <w:sz w:val="20"/>
              </w:rPr>
              <w:t>склад</w:t>
            </w:r>
          </w:p>
        </w:tc>
        <w:tc>
          <w:tcPr>
            <w:tcW w:w="2682" w:type="pct"/>
            <w:vMerge/>
            <w:vAlign w:val="center"/>
          </w:tcPr>
          <w:p w14:paraId="5C9A209F" w14:textId="77777777" w:rsidR="00A236B7" w:rsidRPr="00B92317" w:rsidRDefault="00A236B7" w:rsidP="00CE48A7">
            <w:pPr>
              <w:rPr>
                <w:sz w:val="20"/>
                <w:szCs w:val="20"/>
              </w:rPr>
            </w:pPr>
          </w:p>
        </w:tc>
      </w:tr>
      <w:tr w:rsidR="00A236B7" w:rsidRPr="0043106D" w14:paraId="10038E45" w14:textId="77777777" w:rsidTr="00CE48A7">
        <w:trPr>
          <w:cantSplit/>
          <w:trHeight w:val="20"/>
        </w:trPr>
        <w:tc>
          <w:tcPr>
            <w:tcW w:w="556" w:type="pct"/>
            <w:vMerge/>
            <w:textDirection w:val="btLr"/>
            <w:vAlign w:val="center"/>
          </w:tcPr>
          <w:p w14:paraId="23D6C760" w14:textId="77777777" w:rsidR="00A236B7" w:rsidRPr="0043106D" w:rsidRDefault="00A236B7" w:rsidP="00CE48A7">
            <w:pPr>
              <w:jc w:val="center"/>
              <w:rPr>
                <w:b/>
                <w:sz w:val="20"/>
                <w:szCs w:val="20"/>
              </w:rPr>
            </w:pPr>
          </w:p>
        </w:tc>
        <w:tc>
          <w:tcPr>
            <w:tcW w:w="407" w:type="pct"/>
            <w:vAlign w:val="center"/>
          </w:tcPr>
          <w:p w14:paraId="01AB6EFE" w14:textId="322CC2FC" w:rsidR="00A236B7" w:rsidRPr="00527C8F" w:rsidRDefault="005B5AD3" w:rsidP="00CE48A7">
            <w:pPr>
              <w:suppressAutoHyphens/>
              <w:autoSpaceDE w:val="0"/>
              <w:jc w:val="center"/>
              <w:rPr>
                <w:sz w:val="20"/>
                <w:szCs w:val="20"/>
              </w:rPr>
            </w:pPr>
            <w:r>
              <w:rPr>
                <w:rFonts w:cs="Arial"/>
                <w:sz w:val="20"/>
              </w:rPr>
              <w:t xml:space="preserve"> </w:t>
            </w:r>
          </w:p>
        </w:tc>
        <w:tc>
          <w:tcPr>
            <w:tcW w:w="1355" w:type="pct"/>
            <w:vAlign w:val="center"/>
          </w:tcPr>
          <w:p w14:paraId="28CDB3D5" w14:textId="585D5D4A" w:rsidR="00A236B7" w:rsidRPr="008F12BE" w:rsidRDefault="00A236B7" w:rsidP="00CE48A7">
            <w:pPr>
              <w:rPr>
                <w:sz w:val="20"/>
                <w:szCs w:val="20"/>
              </w:rPr>
            </w:pPr>
            <w:r w:rsidRPr="008F12BE">
              <w:rPr>
                <w:sz w:val="20"/>
              </w:rPr>
              <w:t>обслуживание</w:t>
            </w:r>
          </w:p>
        </w:tc>
        <w:tc>
          <w:tcPr>
            <w:tcW w:w="2682" w:type="pct"/>
            <w:vMerge/>
            <w:vAlign w:val="center"/>
          </w:tcPr>
          <w:p w14:paraId="7678B6A3" w14:textId="77777777" w:rsidR="00A236B7" w:rsidRPr="00B92317" w:rsidRDefault="00A236B7" w:rsidP="00CE48A7">
            <w:pPr>
              <w:rPr>
                <w:sz w:val="20"/>
                <w:szCs w:val="20"/>
              </w:rPr>
            </w:pPr>
          </w:p>
        </w:tc>
      </w:tr>
      <w:tr w:rsidR="00A236B7" w:rsidRPr="0043106D" w14:paraId="4ADE5122" w14:textId="77777777" w:rsidTr="00CE48A7">
        <w:trPr>
          <w:cantSplit/>
          <w:trHeight w:val="20"/>
        </w:trPr>
        <w:tc>
          <w:tcPr>
            <w:tcW w:w="556" w:type="pct"/>
            <w:vMerge w:val="restart"/>
            <w:textDirection w:val="btLr"/>
            <w:vAlign w:val="center"/>
          </w:tcPr>
          <w:p w14:paraId="737594B3" w14:textId="77777777" w:rsidR="00A236B7" w:rsidRPr="0043106D" w:rsidRDefault="00A236B7" w:rsidP="00CE48A7">
            <w:pPr>
              <w:jc w:val="center"/>
              <w:rPr>
                <w:b/>
                <w:sz w:val="20"/>
                <w:szCs w:val="20"/>
              </w:rPr>
            </w:pPr>
            <w:r w:rsidRPr="0043106D">
              <w:rPr>
                <w:b/>
                <w:sz w:val="20"/>
                <w:szCs w:val="20"/>
              </w:rPr>
              <w:t>Вспомогательные</w:t>
            </w:r>
          </w:p>
        </w:tc>
        <w:tc>
          <w:tcPr>
            <w:tcW w:w="407" w:type="pct"/>
            <w:vAlign w:val="center"/>
          </w:tcPr>
          <w:p w14:paraId="00D69A9B" w14:textId="77777777" w:rsidR="00A236B7" w:rsidRPr="00B7404A" w:rsidRDefault="00A236B7" w:rsidP="00CE48A7">
            <w:pPr>
              <w:jc w:val="center"/>
              <w:rPr>
                <w:sz w:val="20"/>
                <w:szCs w:val="20"/>
              </w:rPr>
            </w:pPr>
            <w:r>
              <w:rPr>
                <w:sz w:val="20"/>
                <w:szCs w:val="20"/>
              </w:rPr>
              <w:t>3.8</w:t>
            </w:r>
          </w:p>
        </w:tc>
        <w:tc>
          <w:tcPr>
            <w:tcW w:w="1355" w:type="pct"/>
            <w:vAlign w:val="center"/>
          </w:tcPr>
          <w:p w14:paraId="43F5DE49" w14:textId="77777777" w:rsidR="00A236B7" w:rsidRPr="00B7404A" w:rsidRDefault="00A236B7" w:rsidP="00CE48A7">
            <w:pPr>
              <w:rPr>
                <w:sz w:val="20"/>
                <w:szCs w:val="20"/>
              </w:rPr>
            </w:pPr>
            <w:r>
              <w:rPr>
                <w:sz w:val="20"/>
                <w:szCs w:val="20"/>
              </w:rPr>
              <w:t>о</w:t>
            </w:r>
            <w:r w:rsidRPr="00B7404A">
              <w:rPr>
                <w:sz w:val="20"/>
                <w:szCs w:val="20"/>
              </w:rPr>
              <w:t>бщественное управление</w:t>
            </w:r>
          </w:p>
        </w:tc>
        <w:tc>
          <w:tcPr>
            <w:tcW w:w="2682" w:type="pct"/>
            <w:vMerge w:val="restart"/>
            <w:vAlign w:val="center"/>
          </w:tcPr>
          <w:p w14:paraId="4A5D7647" w14:textId="77777777" w:rsidR="00A236B7" w:rsidRPr="004919D6" w:rsidRDefault="00A236B7" w:rsidP="00CE48A7">
            <w:pPr>
              <w:rPr>
                <w:sz w:val="20"/>
                <w:szCs w:val="20"/>
              </w:rPr>
            </w:pPr>
            <w:r w:rsidRPr="004919D6">
              <w:rPr>
                <w:sz w:val="20"/>
                <w:szCs w:val="20"/>
              </w:rPr>
              <w:t>1. Минимальный размер участка не подлежит установлению.</w:t>
            </w:r>
          </w:p>
          <w:p w14:paraId="7E8F6C56" w14:textId="77777777" w:rsidR="00A236B7" w:rsidRPr="004919D6" w:rsidRDefault="00A236B7" w:rsidP="00CE48A7">
            <w:pPr>
              <w:rPr>
                <w:sz w:val="20"/>
                <w:szCs w:val="20"/>
              </w:rPr>
            </w:pPr>
            <w:r w:rsidRPr="004919D6">
              <w:rPr>
                <w:sz w:val="20"/>
                <w:szCs w:val="20"/>
              </w:rPr>
              <w:t xml:space="preserve">    Максимальный размер участка не подлежит установлению.</w:t>
            </w:r>
          </w:p>
          <w:p w14:paraId="5F3C2AAF" w14:textId="77777777" w:rsidR="00A236B7" w:rsidRPr="004919D6" w:rsidRDefault="00A236B7" w:rsidP="00CE48A7">
            <w:pPr>
              <w:rPr>
                <w:sz w:val="20"/>
                <w:szCs w:val="20"/>
              </w:rPr>
            </w:pPr>
            <w:r w:rsidRPr="004919D6">
              <w:rPr>
                <w:sz w:val="20"/>
                <w:szCs w:val="20"/>
              </w:rPr>
              <w:t>2. Предельное количество этажей не подлежит установлению.</w:t>
            </w:r>
          </w:p>
          <w:p w14:paraId="223E56C4" w14:textId="77777777" w:rsidR="00A236B7" w:rsidRPr="004919D6" w:rsidRDefault="00A236B7" w:rsidP="00CE48A7">
            <w:pPr>
              <w:rPr>
                <w:sz w:val="20"/>
                <w:szCs w:val="20"/>
              </w:rPr>
            </w:pPr>
            <w:r w:rsidRPr="004919D6">
              <w:rPr>
                <w:sz w:val="20"/>
                <w:szCs w:val="20"/>
              </w:rPr>
              <w:t>3. Минимальные отступы от границ земельного участка до здания – 3 м.</w:t>
            </w:r>
          </w:p>
          <w:p w14:paraId="4C9352DA" w14:textId="77777777" w:rsidR="00A236B7" w:rsidRPr="00B5224A" w:rsidRDefault="00A236B7" w:rsidP="00CE48A7">
            <w:r w:rsidRPr="004919D6">
              <w:rPr>
                <w:sz w:val="20"/>
                <w:szCs w:val="20"/>
              </w:rPr>
              <w:t>4. Максимальный процент застройки в границах земельного участка – 70%.</w:t>
            </w:r>
          </w:p>
        </w:tc>
      </w:tr>
      <w:tr w:rsidR="00A236B7" w:rsidRPr="0043106D" w14:paraId="5B830DB7" w14:textId="77777777" w:rsidTr="00CE48A7">
        <w:trPr>
          <w:cantSplit/>
          <w:trHeight w:val="20"/>
        </w:trPr>
        <w:tc>
          <w:tcPr>
            <w:tcW w:w="556" w:type="pct"/>
            <w:vMerge/>
            <w:textDirection w:val="btLr"/>
            <w:vAlign w:val="center"/>
          </w:tcPr>
          <w:p w14:paraId="4DDB5A52" w14:textId="77777777" w:rsidR="00A236B7" w:rsidRPr="0043106D" w:rsidRDefault="00A236B7" w:rsidP="00CE48A7">
            <w:pPr>
              <w:jc w:val="center"/>
              <w:rPr>
                <w:b/>
                <w:sz w:val="20"/>
                <w:szCs w:val="20"/>
              </w:rPr>
            </w:pPr>
          </w:p>
        </w:tc>
        <w:tc>
          <w:tcPr>
            <w:tcW w:w="407" w:type="pct"/>
            <w:vAlign w:val="center"/>
          </w:tcPr>
          <w:p w14:paraId="7324D4E0" w14:textId="77777777" w:rsidR="00A236B7" w:rsidRDefault="00A236B7" w:rsidP="00CE48A7">
            <w:pPr>
              <w:jc w:val="center"/>
              <w:rPr>
                <w:sz w:val="20"/>
                <w:szCs w:val="20"/>
              </w:rPr>
            </w:pPr>
            <w:r>
              <w:rPr>
                <w:sz w:val="20"/>
                <w:szCs w:val="20"/>
              </w:rPr>
              <w:t>4.1</w:t>
            </w:r>
          </w:p>
        </w:tc>
        <w:tc>
          <w:tcPr>
            <w:tcW w:w="1355" w:type="pct"/>
            <w:vAlign w:val="center"/>
          </w:tcPr>
          <w:p w14:paraId="67079474" w14:textId="77777777" w:rsidR="00A236B7" w:rsidRDefault="00A236B7" w:rsidP="00CE48A7">
            <w:pPr>
              <w:rPr>
                <w:sz w:val="20"/>
                <w:szCs w:val="20"/>
              </w:rPr>
            </w:pPr>
            <w:r>
              <w:rPr>
                <w:sz w:val="20"/>
                <w:szCs w:val="20"/>
              </w:rPr>
              <w:t>деловое управление</w:t>
            </w:r>
          </w:p>
        </w:tc>
        <w:tc>
          <w:tcPr>
            <w:tcW w:w="2682" w:type="pct"/>
            <w:vMerge/>
            <w:vAlign w:val="center"/>
          </w:tcPr>
          <w:p w14:paraId="28D70261" w14:textId="77777777" w:rsidR="00A236B7" w:rsidRPr="00B5224A" w:rsidRDefault="00A236B7" w:rsidP="00CE48A7">
            <w:pPr>
              <w:pStyle w:val="aff6"/>
              <w:ind w:left="-30" w:firstLine="0"/>
              <w:jc w:val="center"/>
              <w:rPr>
                <w:rFonts w:ascii="Times New Roman" w:hAnsi="Times New Roman"/>
                <w:b/>
              </w:rPr>
            </w:pPr>
          </w:p>
        </w:tc>
      </w:tr>
      <w:tr w:rsidR="00A236B7" w:rsidRPr="0043106D" w14:paraId="3CCCFCB3" w14:textId="77777777" w:rsidTr="00CE48A7">
        <w:trPr>
          <w:cantSplit/>
          <w:trHeight w:val="20"/>
        </w:trPr>
        <w:tc>
          <w:tcPr>
            <w:tcW w:w="556" w:type="pct"/>
            <w:vMerge/>
            <w:textDirection w:val="btLr"/>
            <w:vAlign w:val="center"/>
          </w:tcPr>
          <w:p w14:paraId="4DB21473" w14:textId="77777777" w:rsidR="00A236B7" w:rsidRPr="0043106D" w:rsidRDefault="00A236B7" w:rsidP="00CE48A7">
            <w:pPr>
              <w:jc w:val="center"/>
              <w:rPr>
                <w:b/>
                <w:sz w:val="20"/>
                <w:szCs w:val="20"/>
              </w:rPr>
            </w:pPr>
          </w:p>
        </w:tc>
        <w:tc>
          <w:tcPr>
            <w:tcW w:w="407" w:type="pct"/>
            <w:vAlign w:val="center"/>
          </w:tcPr>
          <w:p w14:paraId="43C759FE" w14:textId="77777777" w:rsidR="00A236B7" w:rsidRDefault="00A236B7" w:rsidP="00CE48A7">
            <w:pPr>
              <w:jc w:val="center"/>
              <w:rPr>
                <w:sz w:val="20"/>
                <w:szCs w:val="20"/>
              </w:rPr>
            </w:pPr>
            <w:r>
              <w:rPr>
                <w:sz w:val="20"/>
                <w:szCs w:val="20"/>
              </w:rPr>
              <w:t>4.5</w:t>
            </w:r>
          </w:p>
        </w:tc>
        <w:tc>
          <w:tcPr>
            <w:tcW w:w="1355" w:type="pct"/>
            <w:vAlign w:val="center"/>
          </w:tcPr>
          <w:p w14:paraId="51D4336C" w14:textId="77777777" w:rsidR="00A236B7" w:rsidRDefault="00A236B7" w:rsidP="00CE48A7">
            <w:pPr>
              <w:rPr>
                <w:sz w:val="20"/>
                <w:szCs w:val="20"/>
              </w:rPr>
            </w:pPr>
            <w:r>
              <w:rPr>
                <w:sz w:val="20"/>
                <w:szCs w:val="20"/>
              </w:rPr>
              <w:t>банковская и страховая деятельность</w:t>
            </w:r>
          </w:p>
        </w:tc>
        <w:tc>
          <w:tcPr>
            <w:tcW w:w="2682" w:type="pct"/>
            <w:vMerge/>
            <w:vAlign w:val="center"/>
          </w:tcPr>
          <w:p w14:paraId="54C5A162" w14:textId="77777777" w:rsidR="00A236B7" w:rsidRPr="00B5224A" w:rsidRDefault="00A236B7" w:rsidP="00CE48A7">
            <w:pPr>
              <w:pStyle w:val="aff6"/>
              <w:ind w:left="-30" w:firstLine="0"/>
              <w:jc w:val="center"/>
              <w:rPr>
                <w:rFonts w:ascii="Times New Roman" w:hAnsi="Times New Roman"/>
                <w:b/>
              </w:rPr>
            </w:pPr>
          </w:p>
        </w:tc>
      </w:tr>
      <w:tr w:rsidR="00A236B7" w:rsidRPr="0043106D" w14:paraId="05CBAD87" w14:textId="77777777" w:rsidTr="00CE48A7">
        <w:trPr>
          <w:cantSplit/>
          <w:trHeight w:val="20"/>
        </w:trPr>
        <w:tc>
          <w:tcPr>
            <w:tcW w:w="556" w:type="pct"/>
            <w:vMerge/>
            <w:textDirection w:val="btLr"/>
            <w:vAlign w:val="center"/>
          </w:tcPr>
          <w:p w14:paraId="1F073F8A" w14:textId="77777777" w:rsidR="00A236B7" w:rsidRPr="0043106D" w:rsidRDefault="00A236B7" w:rsidP="00CE48A7">
            <w:pPr>
              <w:jc w:val="center"/>
              <w:rPr>
                <w:b/>
                <w:sz w:val="20"/>
                <w:szCs w:val="20"/>
              </w:rPr>
            </w:pPr>
          </w:p>
        </w:tc>
        <w:tc>
          <w:tcPr>
            <w:tcW w:w="407" w:type="pct"/>
            <w:vAlign w:val="center"/>
          </w:tcPr>
          <w:p w14:paraId="741D42CF" w14:textId="77777777" w:rsidR="00A236B7" w:rsidRPr="0043106D" w:rsidRDefault="00A236B7" w:rsidP="00CE48A7">
            <w:pPr>
              <w:jc w:val="center"/>
              <w:rPr>
                <w:rFonts w:cs="Arial"/>
                <w:sz w:val="20"/>
              </w:rPr>
            </w:pPr>
            <w:r>
              <w:rPr>
                <w:rFonts w:cs="Arial"/>
                <w:sz w:val="20"/>
              </w:rPr>
              <w:t>3.9</w:t>
            </w:r>
          </w:p>
        </w:tc>
        <w:tc>
          <w:tcPr>
            <w:tcW w:w="1355" w:type="pct"/>
            <w:vAlign w:val="center"/>
          </w:tcPr>
          <w:p w14:paraId="2198E973" w14:textId="77777777" w:rsidR="00A236B7" w:rsidRPr="0043106D" w:rsidRDefault="00A236B7" w:rsidP="00CE48A7">
            <w:pPr>
              <w:rPr>
                <w:sz w:val="20"/>
              </w:rPr>
            </w:pPr>
            <w:r>
              <w:rPr>
                <w:sz w:val="20"/>
              </w:rPr>
              <w:t>о</w:t>
            </w:r>
            <w:r w:rsidRPr="003F1022">
              <w:rPr>
                <w:sz w:val="20"/>
              </w:rPr>
              <w:t>беспечение научной деятельности</w:t>
            </w:r>
          </w:p>
        </w:tc>
        <w:tc>
          <w:tcPr>
            <w:tcW w:w="2682" w:type="pct"/>
            <w:vMerge/>
            <w:vAlign w:val="center"/>
          </w:tcPr>
          <w:p w14:paraId="0240AA23" w14:textId="77777777" w:rsidR="00A236B7" w:rsidRPr="00B5224A" w:rsidRDefault="00A236B7" w:rsidP="00CE48A7">
            <w:pPr>
              <w:pStyle w:val="aff6"/>
              <w:ind w:left="-30" w:firstLine="0"/>
              <w:jc w:val="center"/>
              <w:rPr>
                <w:rFonts w:ascii="Times New Roman" w:hAnsi="Times New Roman"/>
                <w:b/>
              </w:rPr>
            </w:pPr>
          </w:p>
        </w:tc>
      </w:tr>
      <w:tr w:rsidR="00A236B7" w:rsidRPr="0043106D" w14:paraId="7B0D2619" w14:textId="77777777" w:rsidTr="00CE48A7">
        <w:trPr>
          <w:cantSplit/>
          <w:trHeight w:val="20"/>
        </w:trPr>
        <w:tc>
          <w:tcPr>
            <w:tcW w:w="556" w:type="pct"/>
            <w:vMerge/>
            <w:textDirection w:val="btLr"/>
            <w:vAlign w:val="center"/>
          </w:tcPr>
          <w:p w14:paraId="71CCB8FB" w14:textId="77777777" w:rsidR="00A236B7" w:rsidRPr="0043106D" w:rsidRDefault="00A236B7" w:rsidP="00CE48A7">
            <w:pPr>
              <w:jc w:val="center"/>
              <w:rPr>
                <w:b/>
                <w:sz w:val="20"/>
                <w:szCs w:val="20"/>
              </w:rPr>
            </w:pPr>
          </w:p>
        </w:tc>
        <w:tc>
          <w:tcPr>
            <w:tcW w:w="407" w:type="pct"/>
            <w:vAlign w:val="center"/>
          </w:tcPr>
          <w:p w14:paraId="55E17B12" w14:textId="77777777" w:rsidR="00A236B7" w:rsidRPr="0043106D" w:rsidRDefault="00A236B7" w:rsidP="00CE48A7">
            <w:pPr>
              <w:jc w:val="center"/>
              <w:rPr>
                <w:rFonts w:cs="Arial"/>
                <w:sz w:val="20"/>
              </w:rPr>
            </w:pPr>
            <w:r>
              <w:rPr>
                <w:rFonts w:cs="Arial"/>
                <w:sz w:val="20"/>
              </w:rPr>
              <w:t>3.7</w:t>
            </w:r>
          </w:p>
        </w:tc>
        <w:tc>
          <w:tcPr>
            <w:tcW w:w="1355" w:type="pct"/>
            <w:vAlign w:val="center"/>
          </w:tcPr>
          <w:p w14:paraId="463B42DF" w14:textId="77777777" w:rsidR="00A236B7" w:rsidRPr="0043106D" w:rsidRDefault="00A236B7" w:rsidP="00CE48A7">
            <w:pPr>
              <w:rPr>
                <w:sz w:val="20"/>
              </w:rPr>
            </w:pPr>
            <w:r>
              <w:rPr>
                <w:sz w:val="20"/>
              </w:rPr>
              <w:t>р</w:t>
            </w:r>
            <w:r w:rsidRPr="003F1022">
              <w:rPr>
                <w:sz w:val="20"/>
              </w:rPr>
              <w:t>елигиозное использование</w:t>
            </w:r>
          </w:p>
        </w:tc>
        <w:tc>
          <w:tcPr>
            <w:tcW w:w="2682" w:type="pct"/>
            <w:vMerge/>
            <w:vAlign w:val="center"/>
          </w:tcPr>
          <w:p w14:paraId="6A813CFA" w14:textId="77777777" w:rsidR="00A236B7" w:rsidRPr="00B5224A" w:rsidRDefault="00A236B7" w:rsidP="00CE48A7">
            <w:pPr>
              <w:pStyle w:val="aff6"/>
              <w:ind w:left="-30" w:firstLine="0"/>
              <w:jc w:val="center"/>
              <w:rPr>
                <w:rFonts w:ascii="Times New Roman" w:hAnsi="Times New Roman"/>
                <w:b/>
              </w:rPr>
            </w:pPr>
          </w:p>
        </w:tc>
      </w:tr>
      <w:tr w:rsidR="00A236B7" w:rsidRPr="0043106D" w14:paraId="6FBE87AC" w14:textId="77777777" w:rsidTr="00CE48A7">
        <w:trPr>
          <w:cantSplit/>
          <w:trHeight w:val="20"/>
        </w:trPr>
        <w:tc>
          <w:tcPr>
            <w:tcW w:w="556" w:type="pct"/>
            <w:vMerge/>
            <w:textDirection w:val="btLr"/>
            <w:vAlign w:val="center"/>
          </w:tcPr>
          <w:p w14:paraId="427B80C6" w14:textId="77777777" w:rsidR="00A236B7" w:rsidRPr="0043106D" w:rsidRDefault="00A236B7" w:rsidP="00CE48A7">
            <w:pPr>
              <w:jc w:val="center"/>
              <w:rPr>
                <w:b/>
                <w:sz w:val="20"/>
                <w:szCs w:val="20"/>
              </w:rPr>
            </w:pPr>
          </w:p>
        </w:tc>
        <w:tc>
          <w:tcPr>
            <w:tcW w:w="407" w:type="pct"/>
            <w:vAlign w:val="center"/>
          </w:tcPr>
          <w:p w14:paraId="1707F0CB" w14:textId="77777777" w:rsidR="00A236B7" w:rsidRPr="0043106D" w:rsidRDefault="00A236B7" w:rsidP="00CE48A7">
            <w:pPr>
              <w:jc w:val="center"/>
              <w:rPr>
                <w:rFonts w:cs="Arial"/>
                <w:sz w:val="20"/>
              </w:rPr>
            </w:pPr>
            <w:r>
              <w:rPr>
                <w:rFonts w:cs="Arial"/>
                <w:sz w:val="20"/>
              </w:rPr>
              <w:t>3.4.2</w:t>
            </w:r>
          </w:p>
        </w:tc>
        <w:tc>
          <w:tcPr>
            <w:tcW w:w="1355" w:type="pct"/>
            <w:vAlign w:val="center"/>
          </w:tcPr>
          <w:p w14:paraId="26AD4C74" w14:textId="77777777" w:rsidR="00A236B7" w:rsidRPr="0043106D" w:rsidRDefault="00A236B7" w:rsidP="00CE48A7">
            <w:pPr>
              <w:rPr>
                <w:sz w:val="20"/>
              </w:rPr>
            </w:pPr>
            <w:r>
              <w:rPr>
                <w:sz w:val="20"/>
              </w:rPr>
              <w:t>с</w:t>
            </w:r>
            <w:r w:rsidRPr="003F1022">
              <w:rPr>
                <w:sz w:val="20"/>
              </w:rPr>
              <w:t>тационарное медицинское обслуживание</w:t>
            </w:r>
          </w:p>
        </w:tc>
        <w:tc>
          <w:tcPr>
            <w:tcW w:w="2682" w:type="pct"/>
            <w:vMerge/>
            <w:vAlign w:val="center"/>
          </w:tcPr>
          <w:p w14:paraId="615AB42A" w14:textId="77777777" w:rsidR="00A236B7" w:rsidRPr="00B5224A" w:rsidRDefault="00A236B7" w:rsidP="00CE48A7">
            <w:pPr>
              <w:pStyle w:val="aff6"/>
              <w:ind w:left="-30" w:firstLine="0"/>
              <w:jc w:val="center"/>
              <w:rPr>
                <w:rFonts w:ascii="Times New Roman" w:hAnsi="Times New Roman"/>
                <w:b/>
              </w:rPr>
            </w:pPr>
          </w:p>
        </w:tc>
      </w:tr>
      <w:tr w:rsidR="00A236B7" w:rsidRPr="0043106D" w14:paraId="57690005" w14:textId="77777777" w:rsidTr="00CE48A7">
        <w:trPr>
          <w:cantSplit/>
          <w:trHeight w:val="20"/>
        </w:trPr>
        <w:tc>
          <w:tcPr>
            <w:tcW w:w="556" w:type="pct"/>
            <w:vMerge/>
            <w:textDirection w:val="btLr"/>
            <w:vAlign w:val="center"/>
          </w:tcPr>
          <w:p w14:paraId="7B67B835" w14:textId="77777777" w:rsidR="00A236B7" w:rsidRPr="0043106D" w:rsidRDefault="00A236B7" w:rsidP="00CE48A7">
            <w:pPr>
              <w:jc w:val="center"/>
              <w:rPr>
                <w:b/>
                <w:sz w:val="20"/>
                <w:szCs w:val="20"/>
              </w:rPr>
            </w:pPr>
          </w:p>
        </w:tc>
        <w:tc>
          <w:tcPr>
            <w:tcW w:w="407" w:type="pct"/>
            <w:vAlign w:val="center"/>
          </w:tcPr>
          <w:p w14:paraId="5512CAA7" w14:textId="77777777" w:rsidR="00A236B7" w:rsidRDefault="00A236B7" w:rsidP="00CE48A7">
            <w:pPr>
              <w:jc w:val="center"/>
              <w:rPr>
                <w:rFonts w:cs="Arial"/>
                <w:sz w:val="20"/>
              </w:rPr>
            </w:pPr>
            <w:r>
              <w:rPr>
                <w:rFonts w:cs="Arial"/>
                <w:sz w:val="20"/>
              </w:rPr>
              <w:t>4.3</w:t>
            </w:r>
          </w:p>
        </w:tc>
        <w:tc>
          <w:tcPr>
            <w:tcW w:w="1355" w:type="pct"/>
            <w:vAlign w:val="center"/>
          </w:tcPr>
          <w:p w14:paraId="4CF55D2E" w14:textId="77777777" w:rsidR="00A236B7" w:rsidRDefault="00A236B7" w:rsidP="00CE48A7">
            <w:pPr>
              <w:rPr>
                <w:sz w:val="20"/>
              </w:rPr>
            </w:pPr>
            <w:r>
              <w:rPr>
                <w:sz w:val="20"/>
              </w:rPr>
              <w:t>рынки</w:t>
            </w:r>
          </w:p>
        </w:tc>
        <w:tc>
          <w:tcPr>
            <w:tcW w:w="2682" w:type="pct"/>
            <w:vMerge/>
            <w:vAlign w:val="center"/>
          </w:tcPr>
          <w:p w14:paraId="7C0498DB" w14:textId="77777777" w:rsidR="00A236B7" w:rsidRPr="00B5224A" w:rsidRDefault="00A236B7" w:rsidP="00CE48A7">
            <w:pPr>
              <w:pStyle w:val="aff6"/>
              <w:ind w:left="-30" w:firstLine="0"/>
              <w:jc w:val="center"/>
              <w:rPr>
                <w:rFonts w:ascii="Times New Roman" w:hAnsi="Times New Roman"/>
                <w:b/>
              </w:rPr>
            </w:pPr>
          </w:p>
        </w:tc>
      </w:tr>
      <w:tr w:rsidR="00A236B7" w:rsidRPr="0043106D" w14:paraId="55021010" w14:textId="77777777" w:rsidTr="00CE48A7">
        <w:trPr>
          <w:cantSplit/>
          <w:trHeight w:val="20"/>
        </w:trPr>
        <w:tc>
          <w:tcPr>
            <w:tcW w:w="556" w:type="pct"/>
            <w:vMerge/>
            <w:textDirection w:val="btLr"/>
            <w:vAlign w:val="center"/>
          </w:tcPr>
          <w:p w14:paraId="7232A065" w14:textId="77777777" w:rsidR="00A236B7" w:rsidRPr="0043106D" w:rsidRDefault="00A236B7" w:rsidP="00CE48A7">
            <w:pPr>
              <w:jc w:val="center"/>
              <w:rPr>
                <w:b/>
                <w:sz w:val="20"/>
                <w:szCs w:val="20"/>
              </w:rPr>
            </w:pPr>
          </w:p>
        </w:tc>
        <w:tc>
          <w:tcPr>
            <w:tcW w:w="407" w:type="pct"/>
            <w:vAlign w:val="center"/>
          </w:tcPr>
          <w:p w14:paraId="1B404811" w14:textId="77777777" w:rsidR="00A236B7" w:rsidRDefault="00A236B7" w:rsidP="00CE48A7">
            <w:pPr>
              <w:jc w:val="center"/>
              <w:rPr>
                <w:rFonts w:cs="Arial"/>
                <w:sz w:val="20"/>
              </w:rPr>
            </w:pPr>
            <w:r>
              <w:rPr>
                <w:rFonts w:cs="Arial"/>
                <w:sz w:val="20"/>
              </w:rPr>
              <w:t>4.4</w:t>
            </w:r>
          </w:p>
        </w:tc>
        <w:tc>
          <w:tcPr>
            <w:tcW w:w="1355" w:type="pct"/>
            <w:vAlign w:val="center"/>
          </w:tcPr>
          <w:p w14:paraId="0C1973F1" w14:textId="77777777" w:rsidR="00A236B7" w:rsidRDefault="00A236B7" w:rsidP="00CE48A7">
            <w:pPr>
              <w:rPr>
                <w:sz w:val="20"/>
              </w:rPr>
            </w:pPr>
            <w:r>
              <w:rPr>
                <w:sz w:val="20"/>
              </w:rPr>
              <w:t>магазины</w:t>
            </w:r>
          </w:p>
        </w:tc>
        <w:tc>
          <w:tcPr>
            <w:tcW w:w="2682" w:type="pct"/>
            <w:vMerge/>
            <w:vAlign w:val="center"/>
          </w:tcPr>
          <w:p w14:paraId="4781AE21" w14:textId="77777777" w:rsidR="00A236B7" w:rsidRPr="00B5224A" w:rsidRDefault="00A236B7" w:rsidP="00CE48A7">
            <w:pPr>
              <w:pStyle w:val="aff6"/>
              <w:ind w:left="-30" w:firstLine="0"/>
              <w:jc w:val="center"/>
              <w:rPr>
                <w:rFonts w:ascii="Times New Roman" w:hAnsi="Times New Roman"/>
                <w:b/>
              </w:rPr>
            </w:pPr>
          </w:p>
        </w:tc>
      </w:tr>
      <w:tr w:rsidR="00A236B7" w:rsidRPr="0043106D" w14:paraId="578CFE91" w14:textId="77777777" w:rsidTr="00CE48A7">
        <w:trPr>
          <w:cantSplit/>
          <w:trHeight w:val="20"/>
        </w:trPr>
        <w:tc>
          <w:tcPr>
            <w:tcW w:w="556" w:type="pct"/>
            <w:vMerge/>
            <w:textDirection w:val="btLr"/>
            <w:vAlign w:val="center"/>
          </w:tcPr>
          <w:p w14:paraId="4B2F1B1D" w14:textId="77777777" w:rsidR="00A236B7" w:rsidRPr="0043106D" w:rsidRDefault="00A236B7" w:rsidP="00CE48A7">
            <w:pPr>
              <w:jc w:val="center"/>
              <w:rPr>
                <w:b/>
                <w:sz w:val="20"/>
                <w:szCs w:val="20"/>
              </w:rPr>
            </w:pPr>
          </w:p>
        </w:tc>
        <w:tc>
          <w:tcPr>
            <w:tcW w:w="407" w:type="pct"/>
            <w:vAlign w:val="center"/>
          </w:tcPr>
          <w:p w14:paraId="6930178D" w14:textId="77777777" w:rsidR="00A236B7" w:rsidRDefault="00A236B7" w:rsidP="00CE48A7">
            <w:pPr>
              <w:jc w:val="center"/>
              <w:rPr>
                <w:rFonts w:cs="Arial"/>
                <w:sz w:val="20"/>
              </w:rPr>
            </w:pPr>
            <w:r>
              <w:rPr>
                <w:rFonts w:cs="Arial"/>
                <w:sz w:val="20"/>
              </w:rPr>
              <w:t>4.6</w:t>
            </w:r>
          </w:p>
        </w:tc>
        <w:tc>
          <w:tcPr>
            <w:tcW w:w="1355" w:type="pct"/>
            <w:vAlign w:val="center"/>
          </w:tcPr>
          <w:p w14:paraId="75046B43" w14:textId="77777777" w:rsidR="00A236B7" w:rsidRDefault="00A236B7" w:rsidP="00CE48A7">
            <w:pPr>
              <w:rPr>
                <w:sz w:val="20"/>
              </w:rPr>
            </w:pPr>
            <w:r>
              <w:rPr>
                <w:sz w:val="20"/>
              </w:rPr>
              <w:t>общественное питание</w:t>
            </w:r>
          </w:p>
        </w:tc>
        <w:tc>
          <w:tcPr>
            <w:tcW w:w="2682" w:type="pct"/>
            <w:vMerge/>
            <w:vAlign w:val="center"/>
          </w:tcPr>
          <w:p w14:paraId="4593F0E3" w14:textId="77777777" w:rsidR="00A236B7" w:rsidRPr="00B5224A" w:rsidRDefault="00A236B7" w:rsidP="00CE48A7">
            <w:pPr>
              <w:pStyle w:val="aff6"/>
              <w:ind w:left="-30" w:firstLine="0"/>
              <w:jc w:val="center"/>
              <w:rPr>
                <w:rFonts w:ascii="Times New Roman" w:hAnsi="Times New Roman"/>
                <w:b/>
              </w:rPr>
            </w:pPr>
          </w:p>
        </w:tc>
      </w:tr>
      <w:tr w:rsidR="00A236B7" w:rsidRPr="0043106D" w14:paraId="249A58AE" w14:textId="77777777" w:rsidTr="00CE48A7">
        <w:trPr>
          <w:cantSplit/>
          <w:trHeight w:val="20"/>
        </w:trPr>
        <w:tc>
          <w:tcPr>
            <w:tcW w:w="556" w:type="pct"/>
            <w:vMerge/>
            <w:textDirection w:val="btLr"/>
            <w:vAlign w:val="center"/>
          </w:tcPr>
          <w:p w14:paraId="570EF32A" w14:textId="77777777" w:rsidR="00A236B7" w:rsidRPr="0043106D" w:rsidRDefault="00A236B7" w:rsidP="00CE48A7">
            <w:pPr>
              <w:jc w:val="center"/>
              <w:rPr>
                <w:b/>
                <w:sz w:val="20"/>
                <w:szCs w:val="20"/>
              </w:rPr>
            </w:pPr>
          </w:p>
        </w:tc>
        <w:tc>
          <w:tcPr>
            <w:tcW w:w="407" w:type="pct"/>
            <w:vAlign w:val="center"/>
          </w:tcPr>
          <w:p w14:paraId="73938113" w14:textId="77777777" w:rsidR="00A236B7" w:rsidRDefault="00A236B7" w:rsidP="00CE48A7">
            <w:pPr>
              <w:jc w:val="center"/>
              <w:rPr>
                <w:rFonts w:cs="Arial"/>
                <w:sz w:val="20"/>
              </w:rPr>
            </w:pPr>
            <w:r>
              <w:rPr>
                <w:rFonts w:cs="Arial"/>
                <w:sz w:val="20"/>
              </w:rPr>
              <w:t>3.3</w:t>
            </w:r>
          </w:p>
        </w:tc>
        <w:tc>
          <w:tcPr>
            <w:tcW w:w="1355" w:type="pct"/>
            <w:vAlign w:val="center"/>
          </w:tcPr>
          <w:p w14:paraId="7CCBA88A" w14:textId="77777777" w:rsidR="00A236B7" w:rsidRDefault="00A236B7" w:rsidP="00CE48A7">
            <w:pPr>
              <w:rPr>
                <w:sz w:val="20"/>
              </w:rPr>
            </w:pPr>
            <w:r>
              <w:rPr>
                <w:sz w:val="20"/>
              </w:rPr>
              <w:t>бытовое обслуживание</w:t>
            </w:r>
          </w:p>
        </w:tc>
        <w:tc>
          <w:tcPr>
            <w:tcW w:w="2682" w:type="pct"/>
            <w:vMerge/>
            <w:vAlign w:val="center"/>
          </w:tcPr>
          <w:p w14:paraId="2C0DB30A" w14:textId="77777777" w:rsidR="00A236B7" w:rsidRPr="00B5224A" w:rsidRDefault="00A236B7" w:rsidP="00CE48A7">
            <w:pPr>
              <w:pStyle w:val="aff6"/>
              <w:ind w:left="-30" w:firstLine="0"/>
              <w:jc w:val="center"/>
              <w:rPr>
                <w:rFonts w:ascii="Times New Roman" w:hAnsi="Times New Roman"/>
                <w:b/>
              </w:rPr>
            </w:pPr>
          </w:p>
        </w:tc>
      </w:tr>
      <w:tr w:rsidR="00A236B7" w:rsidRPr="0043106D" w14:paraId="00D2F2C2" w14:textId="77777777" w:rsidTr="00CE48A7">
        <w:trPr>
          <w:cantSplit/>
          <w:trHeight w:val="20"/>
        </w:trPr>
        <w:tc>
          <w:tcPr>
            <w:tcW w:w="556" w:type="pct"/>
            <w:vMerge/>
            <w:textDirection w:val="btLr"/>
            <w:vAlign w:val="center"/>
          </w:tcPr>
          <w:p w14:paraId="5048E114" w14:textId="77777777" w:rsidR="00A236B7" w:rsidRPr="0043106D" w:rsidRDefault="00A236B7" w:rsidP="00CE48A7">
            <w:pPr>
              <w:jc w:val="center"/>
              <w:rPr>
                <w:b/>
                <w:sz w:val="20"/>
                <w:szCs w:val="20"/>
              </w:rPr>
            </w:pPr>
          </w:p>
        </w:tc>
        <w:tc>
          <w:tcPr>
            <w:tcW w:w="407" w:type="pct"/>
            <w:vAlign w:val="center"/>
          </w:tcPr>
          <w:p w14:paraId="16EF9C40" w14:textId="77777777" w:rsidR="00A236B7" w:rsidRDefault="00A236B7" w:rsidP="00CE48A7">
            <w:pPr>
              <w:jc w:val="center"/>
              <w:rPr>
                <w:rFonts w:cs="Arial"/>
                <w:sz w:val="20"/>
              </w:rPr>
            </w:pPr>
            <w:r>
              <w:rPr>
                <w:rFonts w:cs="Arial"/>
                <w:sz w:val="20"/>
              </w:rPr>
              <w:t>3.10.1</w:t>
            </w:r>
          </w:p>
        </w:tc>
        <w:tc>
          <w:tcPr>
            <w:tcW w:w="1355" w:type="pct"/>
            <w:vAlign w:val="center"/>
          </w:tcPr>
          <w:p w14:paraId="014A10E1" w14:textId="77777777" w:rsidR="00A236B7" w:rsidRDefault="00A236B7" w:rsidP="00CE48A7">
            <w:pPr>
              <w:rPr>
                <w:sz w:val="20"/>
              </w:rPr>
            </w:pPr>
            <w:r>
              <w:rPr>
                <w:sz w:val="20"/>
              </w:rPr>
              <w:t>а</w:t>
            </w:r>
            <w:r w:rsidRPr="003F1022">
              <w:rPr>
                <w:sz w:val="20"/>
              </w:rPr>
              <w:t>мбулаторное ветеринарное обслуживание</w:t>
            </w:r>
          </w:p>
        </w:tc>
        <w:tc>
          <w:tcPr>
            <w:tcW w:w="2682" w:type="pct"/>
            <w:vMerge/>
            <w:vAlign w:val="center"/>
          </w:tcPr>
          <w:p w14:paraId="1176421C" w14:textId="77777777" w:rsidR="00A236B7" w:rsidRPr="00B5224A" w:rsidRDefault="00A236B7" w:rsidP="00CE48A7">
            <w:pPr>
              <w:pStyle w:val="aff6"/>
              <w:ind w:left="-30" w:firstLine="0"/>
              <w:jc w:val="center"/>
              <w:rPr>
                <w:rFonts w:ascii="Times New Roman" w:hAnsi="Times New Roman"/>
                <w:b/>
              </w:rPr>
            </w:pPr>
          </w:p>
        </w:tc>
      </w:tr>
      <w:tr w:rsidR="00A236B7" w:rsidRPr="0043106D" w14:paraId="5C2D302F" w14:textId="77777777" w:rsidTr="00CE48A7">
        <w:trPr>
          <w:cantSplit/>
          <w:trHeight w:val="20"/>
        </w:trPr>
        <w:tc>
          <w:tcPr>
            <w:tcW w:w="556" w:type="pct"/>
            <w:vMerge/>
            <w:textDirection w:val="btLr"/>
            <w:vAlign w:val="center"/>
          </w:tcPr>
          <w:p w14:paraId="37B7BF80" w14:textId="77777777" w:rsidR="00A236B7" w:rsidRPr="0043106D" w:rsidRDefault="00A236B7" w:rsidP="00CE48A7">
            <w:pPr>
              <w:jc w:val="center"/>
              <w:rPr>
                <w:b/>
                <w:sz w:val="20"/>
                <w:szCs w:val="20"/>
              </w:rPr>
            </w:pPr>
          </w:p>
        </w:tc>
        <w:tc>
          <w:tcPr>
            <w:tcW w:w="407" w:type="pct"/>
            <w:vAlign w:val="center"/>
          </w:tcPr>
          <w:p w14:paraId="1F3A6A7B" w14:textId="77777777" w:rsidR="00A236B7" w:rsidRPr="0043106D" w:rsidRDefault="00A236B7" w:rsidP="00CE48A7">
            <w:pPr>
              <w:jc w:val="center"/>
              <w:rPr>
                <w:rFonts w:cs="Arial"/>
                <w:sz w:val="20"/>
              </w:rPr>
            </w:pPr>
            <w:r>
              <w:rPr>
                <w:rFonts w:cs="Arial"/>
                <w:sz w:val="20"/>
              </w:rPr>
              <w:t>5.0</w:t>
            </w:r>
          </w:p>
        </w:tc>
        <w:tc>
          <w:tcPr>
            <w:tcW w:w="1355" w:type="pct"/>
            <w:vAlign w:val="center"/>
          </w:tcPr>
          <w:p w14:paraId="1F13B745" w14:textId="77777777" w:rsidR="00A236B7" w:rsidRPr="0043106D" w:rsidRDefault="00A236B7" w:rsidP="00CE48A7">
            <w:pPr>
              <w:rPr>
                <w:sz w:val="20"/>
              </w:rPr>
            </w:pPr>
            <w:r>
              <w:rPr>
                <w:sz w:val="20"/>
              </w:rPr>
              <w:t>отдых (рекреация)</w:t>
            </w:r>
          </w:p>
        </w:tc>
        <w:tc>
          <w:tcPr>
            <w:tcW w:w="2682" w:type="pct"/>
            <w:vAlign w:val="center"/>
          </w:tcPr>
          <w:p w14:paraId="526A8996" w14:textId="77777777" w:rsidR="00A236B7" w:rsidRPr="00B5224A" w:rsidRDefault="00A236B7" w:rsidP="00CE48A7">
            <w:pPr>
              <w:pStyle w:val="aff6"/>
              <w:ind w:left="-30" w:firstLine="0"/>
              <w:jc w:val="left"/>
              <w:rPr>
                <w:rFonts w:ascii="Times New Roman" w:hAnsi="Times New Roman"/>
                <w:b/>
              </w:rPr>
            </w:pPr>
            <w:r w:rsidRPr="00CF1F61">
              <w:rPr>
                <w:rFonts w:ascii="Times New Roman" w:eastAsia="Calibri" w:hAnsi="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A236B7" w:rsidRPr="0043106D" w14:paraId="7BDA0B15" w14:textId="77777777" w:rsidTr="00CE48A7">
        <w:trPr>
          <w:cantSplit/>
          <w:trHeight w:val="280"/>
        </w:trPr>
        <w:tc>
          <w:tcPr>
            <w:tcW w:w="556" w:type="pct"/>
            <w:vMerge w:val="restart"/>
            <w:tcBorders>
              <w:bottom w:val="single" w:sz="12" w:space="0" w:color="auto"/>
            </w:tcBorders>
            <w:textDirection w:val="btLr"/>
            <w:vAlign w:val="center"/>
          </w:tcPr>
          <w:p w14:paraId="4C9E5C1B" w14:textId="77777777" w:rsidR="00A236B7" w:rsidRPr="0043106D" w:rsidRDefault="00A236B7" w:rsidP="00CE48A7">
            <w:pPr>
              <w:jc w:val="center"/>
              <w:rPr>
                <w:b/>
                <w:sz w:val="20"/>
                <w:szCs w:val="20"/>
              </w:rPr>
            </w:pPr>
            <w:r w:rsidRPr="0043106D">
              <w:rPr>
                <w:b/>
                <w:sz w:val="20"/>
                <w:szCs w:val="20"/>
              </w:rPr>
              <w:t>Условно разрешенные</w:t>
            </w:r>
          </w:p>
        </w:tc>
        <w:tc>
          <w:tcPr>
            <w:tcW w:w="407" w:type="pct"/>
            <w:tcBorders>
              <w:bottom w:val="single" w:sz="12" w:space="0" w:color="auto"/>
            </w:tcBorders>
            <w:vAlign w:val="center"/>
          </w:tcPr>
          <w:p w14:paraId="72405A43" w14:textId="5D649A98" w:rsidR="00A236B7" w:rsidRPr="00527C8F" w:rsidRDefault="00A236B7" w:rsidP="00CE48A7">
            <w:pPr>
              <w:jc w:val="center"/>
              <w:rPr>
                <w:sz w:val="20"/>
                <w:szCs w:val="20"/>
              </w:rPr>
            </w:pPr>
            <w:r>
              <w:rPr>
                <w:rFonts w:cs="Arial"/>
                <w:sz w:val="20"/>
              </w:rPr>
              <w:t>4.</w:t>
            </w:r>
            <w:r w:rsidR="00916C7D">
              <w:rPr>
                <w:rFonts w:cs="Arial"/>
                <w:sz w:val="20"/>
              </w:rPr>
              <w:t>4</w:t>
            </w:r>
          </w:p>
        </w:tc>
        <w:tc>
          <w:tcPr>
            <w:tcW w:w="1355" w:type="pct"/>
            <w:tcBorders>
              <w:bottom w:val="single" w:sz="12" w:space="0" w:color="auto"/>
            </w:tcBorders>
            <w:vAlign w:val="center"/>
          </w:tcPr>
          <w:p w14:paraId="29D3B01B" w14:textId="787F3E16" w:rsidR="00A236B7" w:rsidRPr="0023574E" w:rsidRDefault="00916C7D" w:rsidP="00CE48A7">
            <w:pPr>
              <w:rPr>
                <w:sz w:val="20"/>
                <w:szCs w:val="20"/>
              </w:rPr>
            </w:pPr>
            <w:r>
              <w:rPr>
                <w:sz w:val="20"/>
              </w:rPr>
              <w:t>магазины</w:t>
            </w:r>
          </w:p>
        </w:tc>
        <w:tc>
          <w:tcPr>
            <w:tcW w:w="2682" w:type="pct"/>
            <w:vMerge w:val="restart"/>
            <w:tcBorders>
              <w:bottom w:val="single" w:sz="12" w:space="0" w:color="auto"/>
            </w:tcBorders>
            <w:vAlign w:val="center"/>
          </w:tcPr>
          <w:p w14:paraId="3917C7B6" w14:textId="77777777" w:rsidR="00A236B7" w:rsidRPr="004919D6" w:rsidRDefault="00A236B7" w:rsidP="00CE48A7">
            <w:pPr>
              <w:rPr>
                <w:sz w:val="20"/>
                <w:szCs w:val="20"/>
              </w:rPr>
            </w:pPr>
            <w:r w:rsidRPr="004919D6">
              <w:rPr>
                <w:sz w:val="20"/>
                <w:szCs w:val="20"/>
              </w:rPr>
              <w:t>1. Минимальный размер участка не подлежит установлению.</w:t>
            </w:r>
          </w:p>
          <w:p w14:paraId="60556B08" w14:textId="77777777" w:rsidR="00A236B7" w:rsidRPr="004919D6" w:rsidRDefault="00A236B7" w:rsidP="00CE48A7">
            <w:pPr>
              <w:rPr>
                <w:sz w:val="20"/>
                <w:szCs w:val="20"/>
              </w:rPr>
            </w:pPr>
            <w:r w:rsidRPr="004919D6">
              <w:rPr>
                <w:sz w:val="20"/>
                <w:szCs w:val="20"/>
              </w:rPr>
              <w:t xml:space="preserve">    Максимальный размер участка не подлежит установлению.</w:t>
            </w:r>
          </w:p>
          <w:p w14:paraId="47F7EA8C" w14:textId="77777777" w:rsidR="00A236B7" w:rsidRPr="004919D6" w:rsidRDefault="00A236B7" w:rsidP="00CE48A7">
            <w:pPr>
              <w:rPr>
                <w:sz w:val="20"/>
                <w:szCs w:val="20"/>
              </w:rPr>
            </w:pPr>
            <w:r w:rsidRPr="004919D6">
              <w:rPr>
                <w:sz w:val="20"/>
                <w:szCs w:val="20"/>
              </w:rPr>
              <w:t>2. Предельное количество этажей не подлежит установлению.</w:t>
            </w:r>
          </w:p>
          <w:p w14:paraId="0CEDD222" w14:textId="77777777" w:rsidR="00A236B7" w:rsidRPr="004919D6" w:rsidRDefault="00A236B7" w:rsidP="00CE48A7">
            <w:pPr>
              <w:rPr>
                <w:sz w:val="20"/>
                <w:szCs w:val="20"/>
              </w:rPr>
            </w:pPr>
            <w:r w:rsidRPr="004919D6">
              <w:rPr>
                <w:sz w:val="20"/>
                <w:szCs w:val="20"/>
              </w:rPr>
              <w:t>3. Минимальные отступы от границ земельного участка до здания – 3 м.</w:t>
            </w:r>
          </w:p>
          <w:p w14:paraId="1AA30A97" w14:textId="77777777" w:rsidR="00A236B7" w:rsidRPr="0023574E" w:rsidRDefault="00A236B7" w:rsidP="00CE48A7">
            <w:pPr>
              <w:rPr>
                <w:sz w:val="20"/>
                <w:szCs w:val="20"/>
              </w:rPr>
            </w:pPr>
            <w:r w:rsidRPr="004919D6">
              <w:rPr>
                <w:sz w:val="20"/>
                <w:szCs w:val="20"/>
              </w:rPr>
              <w:t>4. Максимальный процент застройки в границах земельного участка – 70%.</w:t>
            </w:r>
          </w:p>
        </w:tc>
      </w:tr>
      <w:tr w:rsidR="00A236B7" w:rsidRPr="0043106D" w14:paraId="03240035" w14:textId="77777777" w:rsidTr="00CE48A7">
        <w:trPr>
          <w:cantSplit/>
          <w:trHeight w:val="20"/>
        </w:trPr>
        <w:tc>
          <w:tcPr>
            <w:tcW w:w="556" w:type="pct"/>
            <w:vMerge/>
            <w:textDirection w:val="btLr"/>
            <w:vAlign w:val="center"/>
          </w:tcPr>
          <w:p w14:paraId="19559EB4" w14:textId="77777777" w:rsidR="00A236B7" w:rsidRPr="0043106D" w:rsidRDefault="00A236B7" w:rsidP="00CE48A7">
            <w:pPr>
              <w:jc w:val="center"/>
              <w:rPr>
                <w:b/>
                <w:sz w:val="20"/>
                <w:szCs w:val="20"/>
              </w:rPr>
            </w:pPr>
          </w:p>
        </w:tc>
        <w:tc>
          <w:tcPr>
            <w:tcW w:w="407" w:type="pct"/>
            <w:vAlign w:val="center"/>
          </w:tcPr>
          <w:p w14:paraId="04B60F46" w14:textId="77777777" w:rsidR="00A236B7" w:rsidRPr="00B7404A" w:rsidRDefault="00A236B7" w:rsidP="00CE48A7">
            <w:pPr>
              <w:jc w:val="center"/>
              <w:rPr>
                <w:sz w:val="20"/>
                <w:szCs w:val="20"/>
              </w:rPr>
            </w:pPr>
            <w:r>
              <w:rPr>
                <w:sz w:val="20"/>
                <w:szCs w:val="20"/>
              </w:rPr>
              <w:t>4.7</w:t>
            </w:r>
          </w:p>
        </w:tc>
        <w:tc>
          <w:tcPr>
            <w:tcW w:w="1355" w:type="pct"/>
            <w:vAlign w:val="center"/>
          </w:tcPr>
          <w:p w14:paraId="5774A687" w14:textId="77777777" w:rsidR="00A236B7" w:rsidRPr="00B7404A" w:rsidRDefault="00A236B7" w:rsidP="00CE48A7">
            <w:pPr>
              <w:rPr>
                <w:sz w:val="20"/>
                <w:szCs w:val="20"/>
              </w:rPr>
            </w:pPr>
            <w:r>
              <w:rPr>
                <w:sz w:val="20"/>
                <w:szCs w:val="20"/>
              </w:rPr>
              <w:t>г</w:t>
            </w:r>
            <w:r w:rsidRPr="00DE2F69">
              <w:rPr>
                <w:sz w:val="20"/>
                <w:szCs w:val="20"/>
              </w:rPr>
              <w:t>остиничное обслуживание</w:t>
            </w:r>
          </w:p>
        </w:tc>
        <w:tc>
          <w:tcPr>
            <w:tcW w:w="2682" w:type="pct"/>
            <w:vMerge/>
            <w:vAlign w:val="center"/>
          </w:tcPr>
          <w:p w14:paraId="3125686E" w14:textId="77777777" w:rsidR="00A236B7" w:rsidRPr="0023574E" w:rsidRDefault="00A236B7" w:rsidP="00CE48A7">
            <w:pPr>
              <w:rPr>
                <w:sz w:val="20"/>
                <w:szCs w:val="20"/>
              </w:rPr>
            </w:pPr>
          </w:p>
        </w:tc>
      </w:tr>
    </w:tbl>
    <w:p w14:paraId="1E4B57E1" w14:textId="27B99393" w:rsidR="00A236B7" w:rsidRDefault="00916C7D" w:rsidP="00A236B7">
      <w:pPr>
        <w:ind w:firstLine="567"/>
        <w:jc w:val="both"/>
      </w:pPr>
      <w:r>
        <w:rPr>
          <w:lang w:eastAsia="en-US"/>
        </w:rPr>
        <w:t xml:space="preserve"> </w:t>
      </w:r>
    </w:p>
    <w:p w14:paraId="4B77247C" w14:textId="77777777" w:rsidR="00A236B7" w:rsidRDefault="00A236B7" w:rsidP="00A236B7">
      <w:pPr>
        <w:tabs>
          <w:tab w:val="left" w:pos="0"/>
        </w:tabs>
        <w:suppressAutoHyphens/>
        <w:ind w:firstLine="709"/>
        <w:jc w:val="both"/>
        <w:rPr>
          <w:lang w:eastAsia="en-US"/>
        </w:rPr>
      </w:pPr>
      <w:r>
        <w:rPr>
          <w:lang w:eastAsia="en-US"/>
        </w:rPr>
        <w:t>Прочие о</w:t>
      </w:r>
      <w:r w:rsidRPr="00BF20B1">
        <w:rPr>
          <w:lang w:eastAsia="en-US"/>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r>
        <w:rPr>
          <w:lang w:eastAsia="en-US"/>
        </w:rPr>
        <w:t>.</w:t>
      </w:r>
    </w:p>
    <w:p w14:paraId="21A321EC" w14:textId="77777777" w:rsidR="00B037EC" w:rsidRDefault="00B037EC" w:rsidP="00B037EC">
      <w:pPr>
        <w:shd w:val="clear" w:color="auto" w:fill="FFFFFF"/>
        <w:tabs>
          <w:tab w:val="left" w:pos="0"/>
        </w:tabs>
        <w:spacing w:before="240" w:after="240"/>
        <w:jc w:val="center"/>
        <w:outlineLvl w:val="2"/>
        <w:rPr>
          <w:b/>
          <w:bCs/>
        </w:rPr>
      </w:pPr>
      <w:bookmarkStart w:id="148" w:name="_Toc410315218"/>
      <w:bookmarkStart w:id="149" w:name="_Toc400454240"/>
      <w:bookmarkStart w:id="150" w:name="_Toc392516693"/>
      <w:bookmarkStart w:id="151" w:name="_Toc380581561"/>
      <w:bookmarkStart w:id="152" w:name="_Toc379293284"/>
      <w:bookmarkStart w:id="153" w:name="_Toc379186261"/>
      <w:bookmarkStart w:id="154" w:name="_Toc339819832"/>
      <w:bookmarkStart w:id="155" w:name="_Toc321209588"/>
      <w:bookmarkStart w:id="156" w:name="_Toc282347547"/>
      <w:bookmarkStart w:id="157" w:name="_Toc28076160"/>
      <w:r>
        <w:rPr>
          <w:b/>
          <w:bCs/>
        </w:rPr>
        <w:t xml:space="preserve">Статья 44. Градостроительные регламенты на территориях зон </w:t>
      </w:r>
      <w:r>
        <w:rPr>
          <w:b/>
          <w:bCs/>
          <w:color w:val="000000"/>
        </w:rPr>
        <w:t>рекреационного</w:t>
      </w:r>
      <w:r>
        <w:rPr>
          <w:b/>
          <w:bCs/>
        </w:rPr>
        <w:t xml:space="preserve"> назначения</w:t>
      </w:r>
      <w:bookmarkEnd w:id="148"/>
      <w:bookmarkEnd w:id="149"/>
      <w:bookmarkEnd w:id="150"/>
      <w:bookmarkEnd w:id="151"/>
      <w:bookmarkEnd w:id="152"/>
      <w:bookmarkEnd w:id="153"/>
      <w:bookmarkEnd w:id="154"/>
      <w:bookmarkEnd w:id="155"/>
      <w:bookmarkEnd w:id="156"/>
      <w:bookmarkEnd w:id="157"/>
    </w:p>
    <w:p w14:paraId="6E8CC0A7" w14:textId="50839959" w:rsidR="00342353" w:rsidRDefault="00937836" w:rsidP="00342353">
      <w:pPr>
        <w:pStyle w:val="aa"/>
        <w:widowControl w:val="0"/>
        <w:numPr>
          <w:ilvl w:val="0"/>
          <w:numId w:val="10"/>
        </w:numPr>
        <w:tabs>
          <w:tab w:val="left" w:pos="709"/>
          <w:tab w:val="left" w:pos="1418"/>
        </w:tabs>
        <w:spacing w:before="240" w:after="0"/>
        <w:ind w:left="0" w:firstLine="709"/>
        <w:jc w:val="both"/>
      </w:pPr>
      <w:r w:rsidRPr="00342353">
        <w:rPr>
          <w:rStyle w:val="14"/>
          <w:b/>
          <w:i/>
          <w:iCs/>
        </w:rPr>
        <w:t>Зона рекреационного назначения в границе населенного пункта (</w:t>
      </w:r>
      <w:r w:rsidRPr="00342353">
        <w:rPr>
          <w:b/>
          <w:i/>
          <w:iCs/>
        </w:rPr>
        <w:t xml:space="preserve">код зоны – </w:t>
      </w:r>
      <w:r w:rsidRPr="00342353">
        <w:rPr>
          <w:rStyle w:val="14"/>
          <w:b/>
          <w:i/>
          <w:iCs/>
        </w:rPr>
        <w:t>Р1</w:t>
      </w:r>
      <w:r w:rsidR="00C61D7E">
        <w:rPr>
          <w:rStyle w:val="14"/>
          <w:b/>
          <w:i/>
          <w:iCs/>
        </w:rPr>
        <w:t>.1</w:t>
      </w:r>
      <w:r w:rsidRPr="00342353">
        <w:rPr>
          <w:rStyle w:val="14"/>
          <w:b/>
          <w:i/>
          <w:iCs/>
        </w:rPr>
        <w:t>)</w:t>
      </w:r>
      <w:r w:rsidRPr="00937836">
        <w:t xml:space="preserve"> п</w:t>
      </w:r>
      <w:r w:rsidRPr="00937836">
        <w:rPr>
          <w:rStyle w:val="14"/>
        </w:rPr>
        <w:t xml:space="preserve">редназначены для </w:t>
      </w:r>
      <w:r>
        <w:t>сохранения существующего природного ландшафта, зелёных массивов, создание на этих условиях комфортного использования лесных территорий, скверов, парков, бульваров, сохранение и обустройство зон активного отдыха на водных объектах, сохранение существующего природного ландшафта на пойменных территориях для создания на этих условиях комфортного посещения таких территорий</w:t>
      </w:r>
      <w:r w:rsidR="00342353">
        <w:t>.</w:t>
      </w:r>
    </w:p>
    <w:p w14:paraId="28C7C12D" w14:textId="77777777" w:rsidR="00342353" w:rsidRDefault="00342353" w:rsidP="00342353">
      <w:pPr>
        <w:pStyle w:val="afa"/>
        <w:widowControl w:val="0"/>
        <w:autoSpaceDE w:val="0"/>
        <w:autoSpaceDN w:val="0"/>
        <w:adjustRightInd w:val="0"/>
        <w:spacing w:line="240" w:lineRule="auto"/>
        <w:ind w:left="0" w:firstLine="709"/>
        <w:jc w:val="both"/>
        <w:rPr>
          <w:rFonts w:ascii="Times New Roman" w:hAnsi="Times New Roman"/>
          <w:sz w:val="24"/>
          <w:szCs w:val="24"/>
        </w:rPr>
      </w:pPr>
      <w:r w:rsidRPr="00A04C9A">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A04C9A">
        <w:rPr>
          <w:rFonts w:ascii="Times New Roman" w:hAnsi="Times New Roman"/>
          <w:sz w:val="24"/>
          <w:szCs w:val="24"/>
          <w:u w:val="single"/>
        </w:rPr>
        <w:t>классификатору видов разрешенного использования земельных участков</w:t>
      </w:r>
      <w:r w:rsidRPr="00A04C9A">
        <w:rPr>
          <w:rFonts w:ascii="Times New Roman" w:hAnsi="Times New Roman"/>
          <w:sz w:val="24"/>
          <w:szCs w:val="24"/>
        </w:rPr>
        <w:t xml:space="preserve"> </w:t>
      </w:r>
      <w:r>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tbl>
      <w:tblPr>
        <w:tblpPr w:leftFromText="180" w:rightFromText="180" w:vertAnchor="text" w:tblpY="1"/>
        <w:tblOverlap w:val="never"/>
        <w:tblW w:w="495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74"/>
        <w:gridCol w:w="786"/>
        <w:gridCol w:w="2618"/>
        <w:gridCol w:w="5181"/>
      </w:tblGrid>
      <w:tr w:rsidR="00C61D7E" w:rsidRPr="0043106D" w14:paraId="7F3E3DF4" w14:textId="77777777" w:rsidTr="00C61D7E">
        <w:trPr>
          <w:cantSplit/>
          <w:trHeight w:val="20"/>
        </w:trPr>
        <w:tc>
          <w:tcPr>
            <w:tcW w:w="556" w:type="pct"/>
            <w:textDirection w:val="btLr"/>
            <w:vAlign w:val="center"/>
          </w:tcPr>
          <w:p w14:paraId="224544E4" w14:textId="77777777" w:rsidR="00C61D7E" w:rsidRPr="0043106D" w:rsidRDefault="00C61D7E" w:rsidP="00CE48A7">
            <w:pPr>
              <w:jc w:val="center"/>
              <w:rPr>
                <w:b/>
                <w:sz w:val="20"/>
                <w:szCs w:val="20"/>
              </w:rPr>
            </w:pPr>
            <w:r>
              <w:rPr>
                <w:b/>
                <w:sz w:val="20"/>
                <w:szCs w:val="20"/>
              </w:rPr>
              <w:t xml:space="preserve">Вид </w:t>
            </w:r>
            <w:r w:rsidRPr="0043106D">
              <w:rPr>
                <w:b/>
                <w:sz w:val="20"/>
                <w:szCs w:val="20"/>
              </w:rPr>
              <w:t xml:space="preserve">разрешенного </w:t>
            </w:r>
          </w:p>
          <w:p w14:paraId="56709107" w14:textId="77777777" w:rsidR="00C61D7E" w:rsidRPr="0043106D" w:rsidRDefault="00C61D7E" w:rsidP="00CE48A7">
            <w:pPr>
              <w:jc w:val="center"/>
              <w:rPr>
                <w:b/>
                <w:sz w:val="20"/>
                <w:szCs w:val="20"/>
              </w:rPr>
            </w:pPr>
            <w:r w:rsidRPr="0043106D">
              <w:rPr>
                <w:b/>
                <w:sz w:val="20"/>
                <w:szCs w:val="20"/>
              </w:rPr>
              <w:t>использования</w:t>
            </w:r>
          </w:p>
        </w:tc>
        <w:tc>
          <w:tcPr>
            <w:tcW w:w="407" w:type="pct"/>
            <w:vAlign w:val="center"/>
          </w:tcPr>
          <w:p w14:paraId="3778AE35" w14:textId="77777777" w:rsidR="00C61D7E" w:rsidRPr="0043106D" w:rsidRDefault="00C61D7E" w:rsidP="00CE48A7">
            <w:pPr>
              <w:jc w:val="center"/>
              <w:rPr>
                <w:b/>
                <w:sz w:val="20"/>
                <w:szCs w:val="20"/>
              </w:rPr>
            </w:pPr>
            <w:r w:rsidRPr="0043106D">
              <w:rPr>
                <w:b/>
                <w:sz w:val="20"/>
                <w:szCs w:val="20"/>
              </w:rPr>
              <w:t>*КОД</w:t>
            </w:r>
          </w:p>
        </w:tc>
        <w:tc>
          <w:tcPr>
            <w:tcW w:w="1355" w:type="pct"/>
            <w:vAlign w:val="center"/>
          </w:tcPr>
          <w:p w14:paraId="2BBFF9FA" w14:textId="77777777" w:rsidR="00C61D7E" w:rsidRPr="0043106D" w:rsidRDefault="00C61D7E" w:rsidP="00CE48A7">
            <w:pPr>
              <w:jc w:val="center"/>
              <w:rPr>
                <w:b/>
                <w:sz w:val="20"/>
                <w:szCs w:val="20"/>
              </w:rPr>
            </w:pPr>
            <w:r w:rsidRPr="0043106D">
              <w:rPr>
                <w:b/>
                <w:sz w:val="20"/>
                <w:szCs w:val="20"/>
              </w:rPr>
              <w:t xml:space="preserve">НАИМЕНОВАНИЕ ВИДА РАЗРЕШЕННОГО ИСПОЛЬЗОВАНИЯ ЗЕМЕЛЬНОГО </w:t>
            </w:r>
            <w:r w:rsidRPr="0043106D">
              <w:rPr>
                <w:b/>
                <w:sz w:val="20"/>
                <w:szCs w:val="20"/>
              </w:rPr>
              <w:lastRenderedPageBreak/>
              <w:t>УЧАСТКА (ПО КЛАССИФИКАТОРУ)</w:t>
            </w:r>
          </w:p>
        </w:tc>
        <w:tc>
          <w:tcPr>
            <w:tcW w:w="2682" w:type="pct"/>
            <w:vAlign w:val="center"/>
          </w:tcPr>
          <w:p w14:paraId="7EE5B3AC" w14:textId="77777777" w:rsidR="00C61D7E" w:rsidRPr="0043106D" w:rsidRDefault="00C61D7E" w:rsidP="00CE48A7">
            <w:pPr>
              <w:jc w:val="center"/>
              <w:rPr>
                <w:b/>
                <w:sz w:val="20"/>
                <w:szCs w:val="20"/>
              </w:rPr>
            </w:pPr>
            <w:r w:rsidRPr="0043106D">
              <w:rPr>
                <w:b/>
                <w:sz w:val="20"/>
                <w:szCs w:val="20"/>
              </w:rPr>
              <w:lastRenderedPageBreak/>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14:paraId="4D2AD51B" w14:textId="77777777" w:rsidR="00C61D7E" w:rsidRPr="0043106D" w:rsidRDefault="00C61D7E" w:rsidP="00CE48A7">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C61D7E" w:rsidRPr="0043106D" w14:paraId="2B09AF75" w14:textId="77777777" w:rsidTr="00C61D7E">
        <w:trPr>
          <w:cantSplit/>
          <w:trHeight w:val="2300"/>
        </w:trPr>
        <w:tc>
          <w:tcPr>
            <w:tcW w:w="556" w:type="pct"/>
            <w:vMerge w:val="restart"/>
            <w:textDirection w:val="btLr"/>
            <w:vAlign w:val="center"/>
          </w:tcPr>
          <w:p w14:paraId="11DBAEFB" w14:textId="77777777" w:rsidR="00C61D7E" w:rsidRPr="0043106D" w:rsidRDefault="00C61D7E" w:rsidP="00CE48A7">
            <w:pPr>
              <w:jc w:val="center"/>
              <w:rPr>
                <w:b/>
                <w:sz w:val="20"/>
                <w:szCs w:val="20"/>
              </w:rPr>
            </w:pPr>
            <w:r w:rsidRPr="0043106D">
              <w:rPr>
                <w:b/>
                <w:sz w:val="20"/>
                <w:szCs w:val="20"/>
              </w:rPr>
              <w:t>Основные</w:t>
            </w:r>
          </w:p>
        </w:tc>
        <w:tc>
          <w:tcPr>
            <w:tcW w:w="407" w:type="pct"/>
            <w:vAlign w:val="center"/>
          </w:tcPr>
          <w:p w14:paraId="33D4980B" w14:textId="77777777" w:rsidR="00C61D7E" w:rsidRPr="00527C8F" w:rsidRDefault="00C61D7E" w:rsidP="00CE48A7">
            <w:pPr>
              <w:suppressAutoHyphens/>
              <w:autoSpaceDE w:val="0"/>
              <w:jc w:val="center"/>
              <w:rPr>
                <w:sz w:val="20"/>
                <w:szCs w:val="20"/>
              </w:rPr>
            </w:pPr>
            <w:r>
              <w:rPr>
                <w:sz w:val="20"/>
                <w:szCs w:val="20"/>
              </w:rPr>
              <w:t>5.0</w:t>
            </w:r>
          </w:p>
        </w:tc>
        <w:tc>
          <w:tcPr>
            <w:tcW w:w="1355" w:type="pct"/>
            <w:vAlign w:val="center"/>
          </w:tcPr>
          <w:p w14:paraId="7DD9B50F" w14:textId="77777777" w:rsidR="00C61D7E" w:rsidRPr="00527C8F" w:rsidRDefault="00C61D7E" w:rsidP="00CE48A7">
            <w:pPr>
              <w:rPr>
                <w:sz w:val="20"/>
                <w:szCs w:val="20"/>
              </w:rPr>
            </w:pPr>
            <w:r>
              <w:rPr>
                <w:sz w:val="20"/>
                <w:szCs w:val="20"/>
              </w:rPr>
              <w:t>отдых (рекреация)</w:t>
            </w:r>
          </w:p>
        </w:tc>
        <w:tc>
          <w:tcPr>
            <w:tcW w:w="2682" w:type="pct"/>
            <w:vMerge w:val="restart"/>
            <w:vAlign w:val="center"/>
          </w:tcPr>
          <w:p w14:paraId="24040333" w14:textId="77777777" w:rsidR="00C61D7E" w:rsidRDefault="00C61D7E" w:rsidP="00CE48A7">
            <w:pPr>
              <w:rPr>
                <w:sz w:val="20"/>
                <w:szCs w:val="20"/>
              </w:rPr>
            </w:pPr>
            <w:r w:rsidRPr="004919D6">
              <w:rPr>
                <w:sz w:val="20"/>
                <w:szCs w:val="20"/>
              </w:rPr>
              <w:t xml:space="preserve">1. </w:t>
            </w:r>
            <w:r>
              <w:rPr>
                <w:sz w:val="20"/>
                <w:szCs w:val="20"/>
              </w:rPr>
              <w:t>Предельные размеры участков:</w:t>
            </w:r>
          </w:p>
          <w:p w14:paraId="48FB9404" w14:textId="77777777" w:rsidR="00C61D7E" w:rsidRPr="003C5E36" w:rsidRDefault="00C61D7E" w:rsidP="00CE48A7">
            <w:pPr>
              <w:rPr>
                <w:sz w:val="20"/>
                <w:szCs w:val="20"/>
              </w:rPr>
            </w:pPr>
            <w:r>
              <w:rPr>
                <w:sz w:val="20"/>
                <w:szCs w:val="20"/>
              </w:rPr>
              <w:t xml:space="preserve">    </w:t>
            </w:r>
            <w:r w:rsidRPr="003C5E36">
              <w:rPr>
                <w:sz w:val="20"/>
                <w:szCs w:val="20"/>
              </w:rPr>
              <w:t>Минимальные размеры земельных участков для:</w:t>
            </w:r>
          </w:p>
          <w:p w14:paraId="766A4B25" w14:textId="77777777" w:rsidR="00C61D7E" w:rsidRPr="00D04A14" w:rsidRDefault="00C61D7E" w:rsidP="00CE48A7">
            <w:pPr>
              <w:shd w:val="clear" w:color="auto" w:fill="FFFFFF"/>
              <w:ind w:firstLine="567"/>
              <w:jc w:val="both"/>
              <w:rPr>
                <w:bCs/>
                <w:sz w:val="20"/>
              </w:rPr>
            </w:pPr>
            <w:r w:rsidRPr="00D04A14">
              <w:rPr>
                <w:bCs/>
                <w:sz w:val="20"/>
              </w:rPr>
              <w:t>физкультурно-оздоровительных сооружений - из расчёта 0,7- 0,9 га на 1 тыс.</w:t>
            </w:r>
            <w:r>
              <w:rPr>
                <w:bCs/>
                <w:sz w:val="20"/>
              </w:rPr>
              <w:t xml:space="preserve"> </w:t>
            </w:r>
            <w:r w:rsidRPr="00D04A14">
              <w:rPr>
                <w:bCs/>
                <w:sz w:val="20"/>
              </w:rPr>
              <w:t>чел. или по заданию на проектирование;</w:t>
            </w:r>
          </w:p>
          <w:p w14:paraId="66D1C7A5" w14:textId="77777777" w:rsidR="00C61D7E" w:rsidRPr="00D04A14" w:rsidRDefault="00C61D7E" w:rsidP="00CE48A7">
            <w:pPr>
              <w:shd w:val="clear" w:color="auto" w:fill="FFFFFF"/>
              <w:ind w:firstLine="567"/>
              <w:jc w:val="both"/>
              <w:rPr>
                <w:bCs/>
                <w:sz w:val="20"/>
              </w:rPr>
            </w:pPr>
            <w:r w:rsidRPr="00D04A14">
              <w:rPr>
                <w:bCs/>
                <w:sz w:val="20"/>
              </w:rPr>
              <w:t xml:space="preserve">учреждений санаторно-курортных и оздоровительных, отдыха и туризма из расчёта 6 </w:t>
            </w:r>
            <w:r>
              <w:rPr>
                <w:bCs/>
                <w:sz w:val="20"/>
              </w:rPr>
              <w:t>м</w:t>
            </w:r>
            <w:r w:rsidRPr="00D04A14">
              <w:rPr>
                <w:bCs/>
                <w:sz w:val="20"/>
                <w:vertAlign w:val="superscript"/>
              </w:rPr>
              <w:t>2</w:t>
            </w:r>
            <w:r>
              <w:rPr>
                <w:bCs/>
                <w:sz w:val="20"/>
              </w:rPr>
              <w:t xml:space="preserve"> </w:t>
            </w:r>
            <w:r w:rsidRPr="00D04A14">
              <w:rPr>
                <w:bCs/>
                <w:sz w:val="20"/>
              </w:rPr>
              <w:t>на 1 лечащегося (без учёта площади хозяйственных зон);</w:t>
            </w:r>
          </w:p>
          <w:p w14:paraId="18E4F2DD" w14:textId="77777777" w:rsidR="00C61D7E" w:rsidRPr="00D04A14" w:rsidRDefault="00C61D7E" w:rsidP="00CE48A7">
            <w:pPr>
              <w:shd w:val="clear" w:color="auto" w:fill="FFFFFF"/>
              <w:ind w:firstLine="567"/>
              <w:jc w:val="both"/>
              <w:rPr>
                <w:bCs/>
                <w:sz w:val="20"/>
              </w:rPr>
            </w:pPr>
            <w:r w:rsidRPr="00D04A14">
              <w:rPr>
                <w:bCs/>
                <w:sz w:val="20"/>
              </w:rPr>
              <w:t xml:space="preserve">домов отдыха, пансионатов - из расчёта 120-150 </w:t>
            </w:r>
            <w:r>
              <w:rPr>
                <w:bCs/>
                <w:sz w:val="20"/>
              </w:rPr>
              <w:t>м</w:t>
            </w:r>
            <w:r w:rsidRPr="00D04A14">
              <w:rPr>
                <w:bCs/>
                <w:sz w:val="20"/>
                <w:vertAlign w:val="superscript"/>
              </w:rPr>
              <w:t>2</w:t>
            </w:r>
            <w:r w:rsidRPr="00D04A14">
              <w:rPr>
                <w:bCs/>
                <w:sz w:val="20"/>
              </w:rPr>
              <w:t xml:space="preserve"> на 1 место;</w:t>
            </w:r>
          </w:p>
          <w:p w14:paraId="2245CDAC" w14:textId="77777777" w:rsidR="00C61D7E" w:rsidRPr="00D04A14" w:rsidRDefault="00C61D7E" w:rsidP="00CE48A7">
            <w:pPr>
              <w:shd w:val="clear" w:color="auto" w:fill="FFFFFF"/>
              <w:ind w:firstLine="567"/>
              <w:jc w:val="both"/>
              <w:rPr>
                <w:bCs/>
                <w:sz w:val="20"/>
              </w:rPr>
            </w:pPr>
            <w:r w:rsidRPr="00D04A14">
              <w:rPr>
                <w:bCs/>
                <w:sz w:val="20"/>
              </w:rPr>
              <w:t xml:space="preserve">санаторных лагерей для школьников - из расчёта 200 </w:t>
            </w:r>
            <w:r>
              <w:rPr>
                <w:bCs/>
                <w:sz w:val="20"/>
              </w:rPr>
              <w:t>м</w:t>
            </w:r>
            <w:r w:rsidRPr="00D04A14">
              <w:rPr>
                <w:bCs/>
                <w:sz w:val="20"/>
                <w:vertAlign w:val="superscript"/>
              </w:rPr>
              <w:t>2</w:t>
            </w:r>
            <w:r w:rsidRPr="00D04A14">
              <w:rPr>
                <w:bCs/>
                <w:sz w:val="20"/>
              </w:rPr>
              <w:t xml:space="preserve"> на 1 место;</w:t>
            </w:r>
          </w:p>
          <w:p w14:paraId="6AEFFA9A" w14:textId="77777777" w:rsidR="00C61D7E" w:rsidRPr="00D04A14" w:rsidRDefault="00C61D7E" w:rsidP="00CE48A7">
            <w:pPr>
              <w:shd w:val="clear" w:color="auto" w:fill="FFFFFF"/>
              <w:ind w:firstLine="567"/>
              <w:jc w:val="both"/>
              <w:rPr>
                <w:bCs/>
                <w:sz w:val="20"/>
              </w:rPr>
            </w:pPr>
            <w:r w:rsidRPr="00D04A14">
              <w:rPr>
                <w:bCs/>
                <w:sz w:val="20"/>
              </w:rPr>
              <w:t>предприятий общественного питания (при расчёте на 1 тыс.</w:t>
            </w:r>
            <w:r>
              <w:rPr>
                <w:bCs/>
                <w:sz w:val="20"/>
              </w:rPr>
              <w:t xml:space="preserve"> </w:t>
            </w:r>
            <w:r w:rsidRPr="00D04A14">
              <w:rPr>
                <w:bCs/>
                <w:sz w:val="20"/>
              </w:rPr>
              <w:t>человек):</w:t>
            </w:r>
          </w:p>
          <w:p w14:paraId="136DCBDA" w14:textId="77777777" w:rsidR="00C61D7E" w:rsidRPr="00D04A14" w:rsidRDefault="00C61D7E" w:rsidP="00CE48A7">
            <w:pPr>
              <w:shd w:val="clear" w:color="auto" w:fill="FFFFFF"/>
              <w:ind w:firstLine="567"/>
              <w:jc w:val="both"/>
              <w:rPr>
                <w:bCs/>
                <w:sz w:val="20"/>
              </w:rPr>
            </w:pPr>
            <w:r w:rsidRPr="00D04A14">
              <w:rPr>
                <w:bCs/>
                <w:sz w:val="20"/>
              </w:rPr>
              <w:t>- до 50 мест - 0,2-0,25 га на 100 мест;</w:t>
            </w:r>
          </w:p>
          <w:p w14:paraId="76321EDE" w14:textId="77777777" w:rsidR="00C61D7E" w:rsidRPr="00D04A14" w:rsidRDefault="00C61D7E" w:rsidP="00CE48A7">
            <w:pPr>
              <w:shd w:val="clear" w:color="auto" w:fill="FFFFFF"/>
              <w:ind w:firstLine="567"/>
              <w:jc w:val="both"/>
              <w:rPr>
                <w:bCs/>
                <w:sz w:val="20"/>
              </w:rPr>
            </w:pPr>
            <w:r w:rsidRPr="00D04A14">
              <w:rPr>
                <w:bCs/>
                <w:sz w:val="20"/>
              </w:rPr>
              <w:t>- с 50 до 150 мест - 0,2-0,15 га на 100 мест;</w:t>
            </w:r>
          </w:p>
          <w:p w14:paraId="7BD71F15" w14:textId="77777777" w:rsidR="00C61D7E" w:rsidRPr="00D04A14" w:rsidRDefault="00C61D7E" w:rsidP="00CE48A7">
            <w:pPr>
              <w:shd w:val="clear" w:color="auto" w:fill="FFFFFF"/>
              <w:ind w:firstLine="567"/>
              <w:jc w:val="both"/>
              <w:rPr>
                <w:bCs/>
                <w:sz w:val="20"/>
              </w:rPr>
            </w:pPr>
            <w:r w:rsidRPr="00D04A14">
              <w:rPr>
                <w:bCs/>
                <w:sz w:val="20"/>
              </w:rPr>
              <w:t>- свыше 150 мест - 0,1 га на 100 мест;</w:t>
            </w:r>
          </w:p>
          <w:p w14:paraId="06D07353" w14:textId="77777777" w:rsidR="00C61D7E" w:rsidRPr="00D04A14" w:rsidRDefault="00C61D7E" w:rsidP="00CE48A7">
            <w:pPr>
              <w:shd w:val="clear" w:color="auto" w:fill="FFFFFF"/>
              <w:ind w:firstLine="567"/>
              <w:jc w:val="both"/>
              <w:rPr>
                <w:bCs/>
                <w:sz w:val="20"/>
              </w:rPr>
            </w:pPr>
            <w:r w:rsidRPr="00D04A14">
              <w:rPr>
                <w:bCs/>
                <w:sz w:val="20"/>
              </w:rPr>
              <w:t xml:space="preserve">максимальная торговая площадь магазинов до 100 </w:t>
            </w:r>
            <w:r>
              <w:rPr>
                <w:bCs/>
                <w:sz w:val="20"/>
              </w:rPr>
              <w:t>м</w:t>
            </w:r>
            <w:r w:rsidRPr="00D04A14">
              <w:rPr>
                <w:bCs/>
                <w:sz w:val="20"/>
                <w:vertAlign w:val="superscript"/>
              </w:rPr>
              <w:t>2</w:t>
            </w:r>
            <w:r w:rsidRPr="00D04A14">
              <w:rPr>
                <w:bCs/>
                <w:sz w:val="20"/>
              </w:rPr>
              <w:t>.</w:t>
            </w:r>
          </w:p>
          <w:p w14:paraId="05E4F306" w14:textId="77777777" w:rsidR="00C61D7E" w:rsidRPr="004919D6" w:rsidRDefault="00C61D7E" w:rsidP="00CE48A7">
            <w:pPr>
              <w:rPr>
                <w:sz w:val="20"/>
                <w:szCs w:val="20"/>
              </w:rPr>
            </w:pPr>
            <w:r w:rsidRPr="004919D6">
              <w:rPr>
                <w:sz w:val="20"/>
                <w:szCs w:val="20"/>
              </w:rPr>
              <w:t>2. Предельное количество этажей не подлежит установлению.</w:t>
            </w:r>
          </w:p>
          <w:p w14:paraId="3B4BE5AD" w14:textId="77777777" w:rsidR="00C61D7E" w:rsidRPr="004919D6" w:rsidRDefault="00C61D7E" w:rsidP="00CE48A7">
            <w:pPr>
              <w:rPr>
                <w:sz w:val="20"/>
                <w:szCs w:val="20"/>
              </w:rPr>
            </w:pPr>
            <w:r w:rsidRPr="004919D6">
              <w:rPr>
                <w:sz w:val="20"/>
                <w:szCs w:val="20"/>
              </w:rPr>
              <w:t xml:space="preserve">3. Минимальные отступы от границ земельного участка </w:t>
            </w:r>
            <w:r>
              <w:rPr>
                <w:sz w:val="20"/>
                <w:szCs w:val="20"/>
              </w:rPr>
              <w:t>не подлежат установлению.</w:t>
            </w:r>
          </w:p>
          <w:p w14:paraId="69B6F609" w14:textId="77777777" w:rsidR="00C61D7E" w:rsidRPr="004752D2" w:rsidRDefault="00C61D7E" w:rsidP="00CE48A7">
            <w:pPr>
              <w:rPr>
                <w:sz w:val="20"/>
                <w:szCs w:val="20"/>
              </w:rPr>
            </w:pPr>
            <w:r w:rsidRPr="004919D6">
              <w:rPr>
                <w:sz w:val="20"/>
                <w:szCs w:val="20"/>
              </w:rPr>
              <w:t xml:space="preserve">4. Максимальный процент застройки в границах земельного участка </w:t>
            </w:r>
            <w:r>
              <w:rPr>
                <w:sz w:val="20"/>
                <w:szCs w:val="20"/>
              </w:rPr>
              <w:t>не полежит установлению.</w:t>
            </w:r>
          </w:p>
        </w:tc>
      </w:tr>
      <w:tr w:rsidR="00A57569" w:rsidRPr="0043106D" w14:paraId="029A94E9" w14:textId="77777777" w:rsidTr="00CE48A7">
        <w:trPr>
          <w:cantSplit/>
          <w:trHeight w:val="243"/>
        </w:trPr>
        <w:tc>
          <w:tcPr>
            <w:tcW w:w="556" w:type="pct"/>
            <w:vMerge/>
            <w:textDirection w:val="btLr"/>
            <w:vAlign w:val="center"/>
          </w:tcPr>
          <w:p w14:paraId="2D9CDC78" w14:textId="77777777" w:rsidR="00A57569" w:rsidRPr="0043106D" w:rsidRDefault="00A57569" w:rsidP="00A57569">
            <w:pPr>
              <w:jc w:val="center"/>
              <w:rPr>
                <w:b/>
                <w:sz w:val="20"/>
                <w:szCs w:val="20"/>
              </w:rPr>
            </w:pPr>
          </w:p>
        </w:tc>
        <w:tc>
          <w:tcPr>
            <w:tcW w:w="407" w:type="pct"/>
            <w:vAlign w:val="center"/>
          </w:tcPr>
          <w:p w14:paraId="75C2AD93" w14:textId="3FF067BA" w:rsidR="00A57569" w:rsidRPr="00527C8F" w:rsidRDefault="00A57569" w:rsidP="00A57569">
            <w:pPr>
              <w:suppressAutoHyphens/>
              <w:autoSpaceDE w:val="0"/>
              <w:jc w:val="center"/>
              <w:rPr>
                <w:sz w:val="20"/>
                <w:szCs w:val="20"/>
              </w:rPr>
            </w:pPr>
            <w:r w:rsidRPr="00527C8F">
              <w:rPr>
                <w:rFonts w:cs="Arial"/>
                <w:sz w:val="20"/>
              </w:rPr>
              <w:t>12.0</w:t>
            </w:r>
          </w:p>
        </w:tc>
        <w:tc>
          <w:tcPr>
            <w:tcW w:w="1355" w:type="pct"/>
            <w:vAlign w:val="center"/>
          </w:tcPr>
          <w:p w14:paraId="4889D344" w14:textId="0D6E9EB7" w:rsidR="00A57569" w:rsidRPr="000E4801" w:rsidRDefault="00A57569" w:rsidP="00A57569">
            <w:pPr>
              <w:pStyle w:val="af6"/>
              <w:jc w:val="left"/>
            </w:pPr>
            <w:r w:rsidRPr="00527C8F">
              <w:rPr>
                <w:sz w:val="20"/>
              </w:rPr>
              <w:t>земельные участки (территории) общего пользования</w:t>
            </w:r>
          </w:p>
        </w:tc>
        <w:tc>
          <w:tcPr>
            <w:tcW w:w="2682" w:type="pct"/>
            <w:vMerge/>
            <w:vAlign w:val="center"/>
          </w:tcPr>
          <w:p w14:paraId="6A7AC313" w14:textId="77777777" w:rsidR="00A57569" w:rsidRPr="0023574E" w:rsidRDefault="00A57569" w:rsidP="00A57569">
            <w:pPr>
              <w:rPr>
                <w:sz w:val="20"/>
                <w:szCs w:val="20"/>
              </w:rPr>
            </w:pPr>
          </w:p>
        </w:tc>
      </w:tr>
      <w:tr w:rsidR="00A57569" w:rsidRPr="0043106D" w14:paraId="70F55949" w14:textId="77777777" w:rsidTr="00C61D7E">
        <w:trPr>
          <w:cantSplit/>
          <w:trHeight w:val="243"/>
        </w:trPr>
        <w:tc>
          <w:tcPr>
            <w:tcW w:w="556" w:type="pct"/>
            <w:vMerge/>
            <w:textDirection w:val="btLr"/>
            <w:vAlign w:val="center"/>
          </w:tcPr>
          <w:p w14:paraId="7F4F5C6C" w14:textId="77777777" w:rsidR="00A57569" w:rsidRPr="0043106D" w:rsidRDefault="00A57569" w:rsidP="00A57569">
            <w:pPr>
              <w:jc w:val="center"/>
              <w:rPr>
                <w:b/>
                <w:sz w:val="20"/>
                <w:szCs w:val="20"/>
              </w:rPr>
            </w:pPr>
          </w:p>
        </w:tc>
        <w:tc>
          <w:tcPr>
            <w:tcW w:w="407" w:type="pct"/>
            <w:vAlign w:val="center"/>
          </w:tcPr>
          <w:p w14:paraId="22999AC4" w14:textId="67CB95B0" w:rsidR="00A57569" w:rsidRPr="00527C8F" w:rsidRDefault="00A57569" w:rsidP="00A57569">
            <w:pPr>
              <w:suppressAutoHyphens/>
              <w:autoSpaceDE w:val="0"/>
              <w:jc w:val="center"/>
              <w:rPr>
                <w:sz w:val="20"/>
                <w:szCs w:val="20"/>
              </w:rPr>
            </w:pPr>
            <w:r w:rsidRPr="00527C8F">
              <w:rPr>
                <w:rFonts w:cs="Arial"/>
                <w:sz w:val="20"/>
              </w:rPr>
              <w:t>3.1</w:t>
            </w:r>
          </w:p>
        </w:tc>
        <w:tc>
          <w:tcPr>
            <w:tcW w:w="1355" w:type="pct"/>
            <w:vAlign w:val="center"/>
          </w:tcPr>
          <w:p w14:paraId="79D32199" w14:textId="083A7E85" w:rsidR="00A57569" w:rsidRPr="00527C8F" w:rsidRDefault="00A57569" w:rsidP="00A57569">
            <w:pPr>
              <w:rPr>
                <w:sz w:val="20"/>
                <w:szCs w:val="20"/>
              </w:rPr>
            </w:pPr>
            <w:r w:rsidRPr="00527C8F">
              <w:rPr>
                <w:sz w:val="20"/>
              </w:rPr>
              <w:t>коммунальное обслуживание</w:t>
            </w:r>
          </w:p>
        </w:tc>
        <w:tc>
          <w:tcPr>
            <w:tcW w:w="2682" w:type="pct"/>
            <w:vAlign w:val="center"/>
          </w:tcPr>
          <w:p w14:paraId="33BCE6F7" w14:textId="77777777" w:rsidR="00A57569" w:rsidRPr="00B92317" w:rsidRDefault="00A57569" w:rsidP="00A57569">
            <w:pPr>
              <w:rPr>
                <w:sz w:val="20"/>
                <w:szCs w:val="20"/>
              </w:rPr>
            </w:pPr>
            <w:r w:rsidRPr="004752D2">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61D7E" w:rsidRPr="0043106D" w14:paraId="36E0F5D1" w14:textId="77777777" w:rsidTr="00C61D7E">
        <w:trPr>
          <w:cantSplit/>
          <w:trHeight w:val="43"/>
        </w:trPr>
        <w:tc>
          <w:tcPr>
            <w:tcW w:w="556" w:type="pct"/>
            <w:textDirection w:val="btLr"/>
            <w:vAlign w:val="center"/>
          </w:tcPr>
          <w:p w14:paraId="1385B28F" w14:textId="77777777" w:rsidR="00C61D7E" w:rsidRPr="0043106D" w:rsidRDefault="00C61D7E" w:rsidP="00CE48A7">
            <w:pPr>
              <w:jc w:val="center"/>
              <w:rPr>
                <w:b/>
                <w:sz w:val="20"/>
                <w:szCs w:val="20"/>
              </w:rPr>
            </w:pPr>
            <w:r w:rsidRPr="0043106D">
              <w:rPr>
                <w:b/>
                <w:sz w:val="20"/>
                <w:szCs w:val="20"/>
              </w:rPr>
              <w:t>Вспомогательные</w:t>
            </w:r>
          </w:p>
        </w:tc>
        <w:tc>
          <w:tcPr>
            <w:tcW w:w="407" w:type="pct"/>
            <w:vAlign w:val="center"/>
          </w:tcPr>
          <w:p w14:paraId="0B1FC2F6" w14:textId="77777777" w:rsidR="00C61D7E" w:rsidRPr="00527C8F" w:rsidRDefault="00C61D7E" w:rsidP="00CE48A7">
            <w:pPr>
              <w:suppressAutoHyphens/>
              <w:autoSpaceDE w:val="0"/>
              <w:jc w:val="center"/>
              <w:rPr>
                <w:sz w:val="20"/>
                <w:szCs w:val="20"/>
              </w:rPr>
            </w:pPr>
            <w:r w:rsidRPr="00527C8F">
              <w:rPr>
                <w:rFonts w:cs="Arial"/>
                <w:sz w:val="20"/>
              </w:rPr>
              <w:t>12.0</w:t>
            </w:r>
          </w:p>
        </w:tc>
        <w:tc>
          <w:tcPr>
            <w:tcW w:w="1355" w:type="pct"/>
            <w:vAlign w:val="center"/>
          </w:tcPr>
          <w:p w14:paraId="5C8714E2" w14:textId="77777777" w:rsidR="00C61D7E" w:rsidRPr="00527C8F" w:rsidRDefault="00C61D7E" w:rsidP="00CE48A7">
            <w:pPr>
              <w:rPr>
                <w:sz w:val="20"/>
                <w:szCs w:val="20"/>
              </w:rPr>
            </w:pPr>
            <w:r w:rsidRPr="00527C8F">
              <w:rPr>
                <w:sz w:val="20"/>
              </w:rPr>
              <w:t>земельные участки (территории) общего пользования</w:t>
            </w:r>
          </w:p>
        </w:tc>
        <w:tc>
          <w:tcPr>
            <w:tcW w:w="2682" w:type="pct"/>
            <w:vAlign w:val="center"/>
          </w:tcPr>
          <w:p w14:paraId="453900D0" w14:textId="77777777" w:rsidR="00C61D7E" w:rsidRPr="00B5224A" w:rsidRDefault="00C61D7E" w:rsidP="00CE48A7">
            <w:pPr>
              <w:pStyle w:val="aff6"/>
              <w:ind w:left="-30" w:firstLine="0"/>
              <w:jc w:val="left"/>
              <w:rPr>
                <w:rFonts w:ascii="Times New Roman" w:hAnsi="Times New Roman"/>
              </w:rPr>
            </w:pPr>
            <w:r w:rsidRPr="00D04A14">
              <w:rPr>
                <w:rFonts w:ascii="Times New Roman" w:hAnsi="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61D7E" w:rsidRPr="0043106D" w14:paraId="28AB5AE0" w14:textId="77777777" w:rsidTr="00C61D7E">
        <w:trPr>
          <w:cantSplit/>
          <w:trHeight w:val="547"/>
        </w:trPr>
        <w:tc>
          <w:tcPr>
            <w:tcW w:w="556" w:type="pct"/>
            <w:vMerge w:val="restart"/>
            <w:textDirection w:val="btLr"/>
            <w:vAlign w:val="center"/>
          </w:tcPr>
          <w:p w14:paraId="2F69D946" w14:textId="77777777" w:rsidR="00C61D7E" w:rsidRPr="0043106D" w:rsidRDefault="00C61D7E" w:rsidP="00CE48A7">
            <w:pPr>
              <w:jc w:val="center"/>
              <w:rPr>
                <w:b/>
                <w:sz w:val="20"/>
                <w:szCs w:val="20"/>
              </w:rPr>
            </w:pPr>
            <w:r w:rsidRPr="0043106D">
              <w:rPr>
                <w:b/>
                <w:sz w:val="20"/>
                <w:szCs w:val="20"/>
              </w:rPr>
              <w:t>Условно разрешенные</w:t>
            </w:r>
          </w:p>
        </w:tc>
        <w:tc>
          <w:tcPr>
            <w:tcW w:w="407" w:type="pct"/>
            <w:vAlign w:val="center"/>
          </w:tcPr>
          <w:p w14:paraId="0AC10F6D" w14:textId="77777777" w:rsidR="00C61D7E" w:rsidRPr="002278B6" w:rsidRDefault="00C61D7E" w:rsidP="00CE48A7">
            <w:pPr>
              <w:jc w:val="center"/>
              <w:rPr>
                <w:sz w:val="20"/>
                <w:szCs w:val="20"/>
              </w:rPr>
            </w:pPr>
            <w:r w:rsidRPr="002278B6">
              <w:rPr>
                <w:sz w:val="20"/>
                <w:szCs w:val="20"/>
              </w:rPr>
              <w:t>4.6</w:t>
            </w:r>
          </w:p>
        </w:tc>
        <w:tc>
          <w:tcPr>
            <w:tcW w:w="1355" w:type="pct"/>
            <w:vAlign w:val="center"/>
          </w:tcPr>
          <w:p w14:paraId="2B797688" w14:textId="77777777" w:rsidR="00C61D7E" w:rsidRPr="002278B6" w:rsidRDefault="00C61D7E" w:rsidP="00CE48A7">
            <w:pPr>
              <w:rPr>
                <w:sz w:val="20"/>
                <w:szCs w:val="20"/>
              </w:rPr>
            </w:pPr>
            <w:r w:rsidRPr="002278B6">
              <w:rPr>
                <w:sz w:val="20"/>
                <w:szCs w:val="20"/>
              </w:rPr>
              <w:t>общественное питание</w:t>
            </w:r>
          </w:p>
        </w:tc>
        <w:tc>
          <w:tcPr>
            <w:tcW w:w="2682" w:type="pct"/>
            <w:vMerge w:val="restart"/>
            <w:vAlign w:val="center"/>
          </w:tcPr>
          <w:p w14:paraId="6DC50024" w14:textId="77777777" w:rsidR="00C61D7E" w:rsidRPr="004919D6" w:rsidRDefault="00C61D7E" w:rsidP="00CE48A7">
            <w:pPr>
              <w:rPr>
                <w:sz w:val="20"/>
                <w:szCs w:val="20"/>
              </w:rPr>
            </w:pPr>
            <w:r w:rsidRPr="004919D6">
              <w:rPr>
                <w:sz w:val="20"/>
                <w:szCs w:val="20"/>
              </w:rPr>
              <w:t>1. Минимальный размер участка не подлежит установлению.</w:t>
            </w:r>
          </w:p>
          <w:p w14:paraId="39A362E2" w14:textId="77777777" w:rsidR="00C61D7E" w:rsidRPr="004919D6" w:rsidRDefault="00C61D7E" w:rsidP="00CE48A7">
            <w:pPr>
              <w:rPr>
                <w:sz w:val="20"/>
                <w:szCs w:val="20"/>
              </w:rPr>
            </w:pPr>
            <w:r w:rsidRPr="004919D6">
              <w:rPr>
                <w:sz w:val="20"/>
                <w:szCs w:val="20"/>
              </w:rPr>
              <w:t xml:space="preserve">    Максимальный размер участка не подлежит установлению.</w:t>
            </w:r>
          </w:p>
          <w:p w14:paraId="4C15510B" w14:textId="77777777" w:rsidR="00C61D7E" w:rsidRPr="004919D6" w:rsidRDefault="00C61D7E" w:rsidP="00CE48A7">
            <w:pPr>
              <w:rPr>
                <w:sz w:val="20"/>
                <w:szCs w:val="20"/>
              </w:rPr>
            </w:pPr>
            <w:r w:rsidRPr="004919D6">
              <w:rPr>
                <w:sz w:val="20"/>
                <w:szCs w:val="20"/>
              </w:rPr>
              <w:t>2. Предельное количество этажей не подлежит установлению.</w:t>
            </w:r>
          </w:p>
          <w:p w14:paraId="68D2DDC6" w14:textId="77777777" w:rsidR="00C61D7E" w:rsidRPr="004919D6" w:rsidRDefault="00C61D7E" w:rsidP="00CE48A7">
            <w:pPr>
              <w:rPr>
                <w:sz w:val="20"/>
                <w:szCs w:val="20"/>
              </w:rPr>
            </w:pPr>
            <w:r w:rsidRPr="004919D6">
              <w:rPr>
                <w:sz w:val="20"/>
                <w:szCs w:val="20"/>
              </w:rPr>
              <w:t>3. Минимальные отступы от границ земельного участка до здания – 3 м.</w:t>
            </w:r>
          </w:p>
          <w:p w14:paraId="7C92D968" w14:textId="77777777" w:rsidR="00C61D7E" w:rsidRPr="0023574E" w:rsidRDefault="00C61D7E" w:rsidP="00CE48A7">
            <w:pPr>
              <w:rPr>
                <w:sz w:val="20"/>
                <w:szCs w:val="20"/>
              </w:rPr>
            </w:pPr>
            <w:r w:rsidRPr="004919D6">
              <w:rPr>
                <w:sz w:val="20"/>
                <w:szCs w:val="20"/>
              </w:rPr>
              <w:t>4. Максимальный процент застройки в границах земельного участка – 70%.</w:t>
            </w:r>
          </w:p>
        </w:tc>
      </w:tr>
      <w:tr w:rsidR="00C61D7E" w:rsidRPr="0043106D" w14:paraId="4C07BF49" w14:textId="77777777" w:rsidTr="00C61D7E">
        <w:trPr>
          <w:cantSplit/>
          <w:trHeight w:val="547"/>
        </w:trPr>
        <w:tc>
          <w:tcPr>
            <w:tcW w:w="556" w:type="pct"/>
            <w:vMerge/>
            <w:textDirection w:val="btLr"/>
            <w:vAlign w:val="center"/>
          </w:tcPr>
          <w:p w14:paraId="50CA1306" w14:textId="77777777" w:rsidR="00C61D7E" w:rsidRPr="0043106D" w:rsidRDefault="00C61D7E" w:rsidP="00CE48A7">
            <w:pPr>
              <w:jc w:val="center"/>
              <w:rPr>
                <w:b/>
                <w:sz w:val="20"/>
                <w:szCs w:val="20"/>
              </w:rPr>
            </w:pPr>
          </w:p>
        </w:tc>
        <w:tc>
          <w:tcPr>
            <w:tcW w:w="407" w:type="pct"/>
            <w:vAlign w:val="center"/>
          </w:tcPr>
          <w:p w14:paraId="7348AA3D" w14:textId="77777777" w:rsidR="00C61D7E" w:rsidRPr="002278B6" w:rsidRDefault="00C61D7E" w:rsidP="00CE48A7">
            <w:pPr>
              <w:jc w:val="center"/>
              <w:rPr>
                <w:sz w:val="20"/>
                <w:szCs w:val="20"/>
              </w:rPr>
            </w:pPr>
            <w:r w:rsidRPr="002278B6">
              <w:rPr>
                <w:sz w:val="20"/>
                <w:szCs w:val="20"/>
              </w:rPr>
              <w:t>9.3</w:t>
            </w:r>
          </w:p>
        </w:tc>
        <w:tc>
          <w:tcPr>
            <w:tcW w:w="1355" w:type="pct"/>
            <w:vAlign w:val="center"/>
          </w:tcPr>
          <w:p w14:paraId="45B7D6ED" w14:textId="77777777" w:rsidR="00C61D7E" w:rsidRPr="002278B6" w:rsidRDefault="00C61D7E" w:rsidP="00CE48A7">
            <w:pPr>
              <w:rPr>
                <w:sz w:val="20"/>
                <w:szCs w:val="20"/>
              </w:rPr>
            </w:pPr>
            <w:r w:rsidRPr="002278B6">
              <w:rPr>
                <w:sz w:val="20"/>
                <w:szCs w:val="20"/>
              </w:rPr>
              <w:t>и</w:t>
            </w:r>
            <w:r>
              <w:rPr>
                <w:sz w:val="20"/>
                <w:szCs w:val="20"/>
              </w:rPr>
              <w:t>сторико-культурная деятельность</w:t>
            </w:r>
          </w:p>
        </w:tc>
        <w:tc>
          <w:tcPr>
            <w:tcW w:w="2682" w:type="pct"/>
            <w:vMerge/>
            <w:vAlign w:val="center"/>
          </w:tcPr>
          <w:p w14:paraId="38BD2A2C" w14:textId="77777777" w:rsidR="00C61D7E" w:rsidRPr="0023574E" w:rsidRDefault="00C61D7E" w:rsidP="00CE48A7">
            <w:pPr>
              <w:rPr>
                <w:sz w:val="20"/>
                <w:szCs w:val="20"/>
              </w:rPr>
            </w:pPr>
          </w:p>
        </w:tc>
      </w:tr>
      <w:tr w:rsidR="00C61D7E" w:rsidRPr="0043106D" w14:paraId="7A146007" w14:textId="77777777" w:rsidTr="00C61D7E">
        <w:trPr>
          <w:cantSplit/>
          <w:trHeight w:val="547"/>
        </w:trPr>
        <w:tc>
          <w:tcPr>
            <w:tcW w:w="556" w:type="pct"/>
            <w:vMerge/>
            <w:textDirection w:val="btLr"/>
            <w:vAlign w:val="center"/>
          </w:tcPr>
          <w:p w14:paraId="60424389" w14:textId="77777777" w:rsidR="00C61D7E" w:rsidRPr="0043106D" w:rsidRDefault="00C61D7E" w:rsidP="00CE48A7">
            <w:pPr>
              <w:jc w:val="center"/>
              <w:rPr>
                <w:b/>
                <w:sz w:val="20"/>
                <w:szCs w:val="20"/>
              </w:rPr>
            </w:pPr>
          </w:p>
        </w:tc>
        <w:tc>
          <w:tcPr>
            <w:tcW w:w="407" w:type="pct"/>
            <w:vAlign w:val="center"/>
          </w:tcPr>
          <w:p w14:paraId="6925CDD0" w14:textId="77777777" w:rsidR="00C61D7E" w:rsidRPr="002278B6" w:rsidRDefault="00C61D7E" w:rsidP="00CE48A7">
            <w:pPr>
              <w:jc w:val="center"/>
              <w:rPr>
                <w:sz w:val="20"/>
                <w:szCs w:val="20"/>
              </w:rPr>
            </w:pPr>
            <w:r w:rsidRPr="002278B6">
              <w:rPr>
                <w:sz w:val="20"/>
                <w:szCs w:val="20"/>
              </w:rPr>
              <w:t>4.4</w:t>
            </w:r>
          </w:p>
        </w:tc>
        <w:tc>
          <w:tcPr>
            <w:tcW w:w="1355" w:type="pct"/>
            <w:vAlign w:val="center"/>
          </w:tcPr>
          <w:p w14:paraId="6A5585BE" w14:textId="77777777" w:rsidR="00C61D7E" w:rsidRPr="002278B6" w:rsidRDefault="00C61D7E" w:rsidP="00CE48A7">
            <w:pPr>
              <w:rPr>
                <w:sz w:val="20"/>
                <w:szCs w:val="20"/>
              </w:rPr>
            </w:pPr>
            <w:r w:rsidRPr="002278B6">
              <w:rPr>
                <w:sz w:val="20"/>
                <w:szCs w:val="20"/>
              </w:rPr>
              <w:t>магазины</w:t>
            </w:r>
          </w:p>
        </w:tc>
        <w:tc>
          <w:tcPr>
            <w:tcW w:w="2682" w:type="pct"/>
            <w:vMerge/>
            <w:vAlign w:val="center"/>
          </w:tcPr>
          <w:p w14:paraId="6DF8BA6A" w14:textId="77777777" w:rsidR="00C61D7E" w:rsidRPr="0023574E" w:rsidRDefault="00C61D7E" w:rsidP="00CE48A7">
            <w:pPr>
              <w:rPr>
                <w:sz w:val="20"/>
                <w:szCs w:val="20"/>
              </w:rPr>
            </w:pPr>
          </w:p>
        </w:tc>
      </w:tr>
    </w:tbl>
    <w:p w14:paraId="73CC8BF2" w14:textId="77777777" w:rsidR="005B5AD3" w:rsidRDefault="005B5AD3" w:rsidP="005B5AD3">
      <w:pPr>
        <w:pStyle w:val="afa"/>
        <w:tabs>
          <w:tab w:val="left" w:pos="0"/>
        </w:tabs>
        <w:suppressAutoHyphens/>
        <w:spacing w:before="240"/>
        <w:ind w:left="142" w:firstLine="567"/>
        <w:jc w:val="both"/>
        <w:rPr>
          <w:rFonts w:ascii="Times New Roman" w:hAnsi="Times New Roman"/>
          <w:b/>
          <w:bCs/>
        </w:rPr>
      </w:pPr>
      <w:r>
        <w:rPr>
          <w:rFonts w:ascii="Times New Roman" w:hAnsi="Times New Roman"/>
          <w:b/>
          <w:bCs/>
        </w:rPr>
        <w:t xml:space="preserve">Санитарные и экологические требования </w:t>
      </w:r>
    </w:p>
    <w:p w14:paraId="0921C31F" w14:textId="77777777" w:rsidR="005B5AD3" w:rsidRDefault="005B5AD3" w:rsidP="005B5AD3">
      <w:pPr>
        <w:pStyle w:val="afa"/>
        <w:tabs>
          <w:tab w:val="left" w:pos="0"/>
        </w:tabs>
        <w:suppressAutoHyphens/>
        <w:spacing w:before="240"/>
        <w:ind w:left="142" w:firstLine="567"/>
        <w:jc w:val="both"/>
        <w:rPr>
          <w:rFonts w:ascii="Times New Roman" w:hAnsi="Times New Roman"/>
          <w:sz w:val="24"/>
          <w:szCs w:val="24"/>
        </w:rPr>
      </w:pPr>
      <w:r>
        <w:rPr>
          <w:rFonts w:ascii="Times New Roman" w:hAnsi="Times New Roman"/>
          <w:sz w:val="24"/>
          <w:szCs w:val="24"/>
        </w:rPr>
        <w:t>- разрешается новое зеленое строительство, реконструкция существующего озеленения, благоустройство территории,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14:paraId="6F4727A5" w14:textId="77777777" w:rsidR="005B5AD3" w:rsidRDefault="005B5AD3" w:rsidP="005B5AD3">
      <w:pPr>
        <w:pStyle w:val="afa"/>
        <w:tabs>
          <w:tab w:val="left" w:pos="0"/>
        </w:tabs>
        <w:suppressAutoHyphens/>
        <w:spacing w:before="240"/>
        <w:ind w:left="142" w:firstLine="567"/>
        <w:jc w:val="both"/>
        <w:rPr>
          <w:rFonts w:ascii="Times New Roman" w:hAnsi="Times New Roman"/>
          <w:sz w:val="24"/>
          <w:szCs w:val="24"/>
        </w:rPr>
      </w:pPr>
      <w:r>
        <w:rPr>
          <w:rFonts w:ascii="Times New Roman" w:hAnsi="Times New Roman"/>
          <w:sz w:val="24"/>
          <w:szCs w:val="24"/>
        </w:rPr>
        <w:t>- 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w:t>
      </w:r>
    </w:p>
    <w:p w14:paraId="17C8C54D" w14:textId="77777777" w:rsidR="005B5AD3" w:rsidRDefault="005B5AD3" w:rsidP="005B5AD3">
      <w:pPr>
        <w:pStyle w:val="afa"/>
        <w:tabs>
          <w:tab w:val="left" w:pos="0"/>
        </w:tabs>
        <w:suppressAutoHyphens/>
        <w:spacing w:before="240"/>
        <w:ind w:left="142" w:firstLine="567"/>
        <w:jc w:val="both"/>
        <w:rPr>
          <w:rFonts w:ascii="Times New Roman" w:hAnsi="Times New Roman"/>
          <w:sz w:val="24"/>
          <w:szCs w:val="24"/>
        </w:rPr>
      </w:pPr>
      <w:r>
        <w:rPr>
          <w:rFonts w:ascii="Times New Roman" w:hAnsi="Times New Roman"/>
          <w:sz w:val="24"/>
          <w:szCs w:val="24"/>
        </w:rPr>
        <w:t>- покрытие площадок и дорожной сети следует применять из плиток, щебня и других прочных минеральных материалов, допуская применение асфальтового покрытия;</w:t>
      </w:r>
    </w:p>
    <w:p w14:paraId="0C45E53B" w14:textId="77777777" w:rsidR="005B5AD3" w:rsidRDefault="005B5AD3" w:rsidP="005B5AD3">
      <w:pPr>
        <w:pStyle w:val="afa"/>
        <w:tabs>
          <w:tab w:val="left" w:pos="0"/>
        </w:tabs>
        <w:suppressAutoHyphens/>
        <w:spacing w:before="240"/>
        <w:ind w:left="142" w:firstLine="567"/>
        <w:jc w:val="both"/>
        <w:rPr>
          <w:rFonts w:ascii="Times New Roman" w:hAnsi="Times New Roman"/>
          <w:sz w:val="24"/>
          <w:szCs w:val="24"/>
        </w:rPr>
      </w:pPr>
      <w:r>
        <w:rPr>
          <w:rFonts w:ascii="Times New Roman" w:hAnsi="Times New Roman"/>
          <w:sz w:val="24"/>
          <w:szCs w:val="24"/>
        </w:rPr>
        <w:lastRenderedPageBreak/>
        <w:t>- осуществление системы отвода поверхностных вод в виде дождевой канализации открытого типа.</w:t>
      </w:r>
    </w:p>
    <w:p w14:paraId="4707581B" w14:textId="77777777" w:rsidR="005B5AD3" w:rsidRDefault="005B5AD3" w:rsidP="005B5AD3">
      <w:pPr>
        <w:pStyle w:val="aa"/>
        <w:widowControl w:val="0"/>
        <w:tabs>
          <w:tab w:val="left" w:pos="1080"/>
          <w:tab w:val="left" w:pos="1418"/>
        </w:tabs>
        <w:spacing w:before="240" w:after="0"/>
        <w:ind w:firstLine="709"/>
        <w:jc w:val="both"/>
      </w:pPr>
      <w: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14:paraId="6579E891" w14:textId="3C6698F9" w:rsidR="00C61D7E" w:rsidRDefault="00C61D7E" w:rsidP="005B5AD3">
      <w:pPr>
        <w:pStyle w:val="aa"/>
        <w:widowControl w:val="0"/>
        <w:tabs>
          <w:tab w:val="left" w:pos="1080"/>
          <w:tab w:val="left" w:pos="1418"/>
        </w:tabs>
        <w:spacing w:before="240" w:after="0"/>
        <w:ind w:firstLine="709"/>
        <w:jc w:val="both"/>
      </w:pPr>
      <w:r>
        <w:rPr>
          <w:rStyle w:val="14"/>
          <w:b/>
        </w:rPr>
        <w:t xml:space="preserve">2. </w:t>
      </w:r>
      <w:r w:rsidRPr="00342353">
        <w:rPr>
          <w:rStyle w:val="14"/>
          <w:b/>
          <w:i/>
          <w:iCs/>
        </w:rPr>
        <w:t xml:space="preserve">Зона рекреационного назначения </w:t>
      </w:r>
      <w:r>
        <w:rPr>
          <w:rStyle w:val="14"/>
          <w:b/>
          <w:i/>
          <w:iCs/>
        </w:rPr>
        <w:t>за</w:t>
      </w:r>
      <w:r w:rsidRPr="00342353">
        <w:rPr>
          <w:rStyle w:val="14"/>
          <w:b/>
          <w:i/>
          <w:iCs/>
        </w:rPr>
        <w:t xml:space="preserve"> границей населенного пункта (</w:t>
      </w:r>
      <w:r w:rsidRPr="00342353">
        <w:rPr>
          <w:b/>
          <w:i/>
          <w:iCs/>
        </w:rPr>
        <w:t xml:space="preserve">код зоны – </w:t>
      </w:r>
      <w:r w:rsidRPr="00342353">
        <w:rPr>
          <w:rStyle w:val="14"/>
          <w:b/>
          <w:i/>
          <w:iCs/>
        </w:rPr>
        <w:t>Р1</w:t>
      </w:r>
      <w:r>
        <w:rPr>
          <w:rStyle w:val="14"/>
          <w:b/>
          <w:i/>
          <w:iCs/>
        </w:rPr>
        <w:t>.2</w:t>
      </w:r>
      <w:r w:rsidRPr="00342353">
        <w:rPr>
          <w:rStyle w:val="14"/>
          <w:b/>
          <w:i/>
          <w:iCs/>
        </w:rPr>
        <w:t>)</w:t>
      </w:r>
      <w:r w:rsidRPr="00937836">
        <w:t xml:space="preserve"> </w:t>
      </w:r>
      <w:r>
        <w:rPr>
          <w:rStyle w:val="14"/>
        </w:rPr>
        <w:t xml:space="preserve">предназначена </w:t>
      </w:r>
      <w:r>
        <w:t>для размещения детских оздоровительных учреждений, мест отдыха и досуга населения.</w:t>
      </w:r>
    </w:p>
    <w:p w14:paraId="10DBFEAF" w14:textId="77777777" w:rsidR="00C61D7E" w:rsidRDefault="00C61D7E" w:rsidP="00C61D7E">
      <w:pPr>
        <w:pStyle w:val="afa"/>
        <w:widowControl w:val="0"/>
        <w:autoSpaceDE w:val="0"/>
        <w:autoSpaceDN w:val="0"/>
        <w:adjustRightInd w:val="0"/>
        <w:spacing w:line="240" w:lineRule="auto"/>
        <w:ind w:left="0" w:firstLine="720"/>
        <w:jc w:val="both"/>
        <w:rPr>
          <w:rFonts w:ascii="Times New Roman" w:hAnsi="Times New Roman"/>
          <w:sz w:val="24"/>
          <w:szCs w:val="24"/>
        </w:rPr>
      </w:pPr>
      <w:r w:rsidRPr="00A04C9A">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A04C9A">
        <w:rPr>
          <w:rFonts w:ascii="Times New Roman" w:hAnsi="Times New Roman"/>
          <w:sz w:val="24"/>
          <w:szCs w:val="24"/>
          <w:u w:val="single"/>
        </w:rPr>
        <w:t>классификатору видов разрешенного использования земельных участков</w:t>
      </w:r>
      <w:r w:rsidRPr="00A04C9A">
        <w:rPr>
          <w:rFonts w:ascii="Times New Roman" w:hAnsi="Times New Roman"/>
          <w:sz w:val="24"/>
          <w:szCs w:val="24"/>
        </w:rPr>
        <w:t xml:space="preserve"> </w:t>
      </w:r>
      <w:r>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p w14:paraId="62C64AA7" w14:textId="77777777" w:rsidR="00C61D7E" w:rsidRDefault="00C61D7E" w:rsidP="00C61D7E">
      <w:pPr>
        <w:pStyle w:val="afa"/>
        <w:widowControl w:val="0"/>
        <w:autoSpaceDE w:val="0"/>
        <w:autoSpaceDN w:val="0"/>
        <w:adjustRightInd w:val="0"/>
        <w:spacing w:line="240" w:lineRule="auto"/>
        <w:ind w:left="0" w:firstLine="720"/>
        <w:contextualSpacing w:val="0"/>
        <w:jc w:val="both"/>
        <w:rPr>
          <w:rFonts w:ascii="Times New Roman" w:hAnsi="Times New Roman"/>
          <w:sz w:val="24"/>
          <w:szCs w:val="24"/>
        </w:rPr>
      </w:pPr>
      <w:r>
        <w:rPr>
          <w:rFonts w:ascii="Times New Roman" w:hAnsi="Times New Roman"/>
          <w:sz w:val="24"/>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4"/>
        <w:gridCol w:w="794"/>
        <w:gridCol w:w="2642"/>
        <w:gridCol w:w="5229"/>
      </w:tblGrid>
      <w:tr w:rsidR="00C61D7E" w:rsidRPr="0043106D" w14:paraId="15BD2741" w14:textId="77777777" w:rsidTr="00CE48A7">
        <w:trPr>
          <w:cantSplit/>
          <w:trHeight w:val="20"/>
          <w:jc w:val="center"/>
        </w:trPr>
        <w:tc>
          <w:tcPr>
            <w:tcW w:w="556" w:type="pct"/>
            <w:textDirection w:val="btLr"/>
            <w:vAlign w:val="center"/>
          </w:tcPr>
          <w:p w14:paraId="6C2AC2A8" w14:textId="77777777" w:rsidR="00C61D7E" w:rsidRPr="0043106D" w:rsidRDefault="00C61D7E" w:rsidP="00CE48A7">
            <w:pPr>
              <w:jc w:val="center"/>
              <w:rPr>
                <w:b/>
                <w:sz w:val="20"/>
                <w:szCs w:val="20"/>
              </w:rPr>
            </w:pPr>
            <w:r>
              <w:rPr>
                <w:b/>
                <w:sz w:val="20"/>
                <w:szCs w:val="20"/>
              </w:rPr>
              <w:t xml:space="preserve">Вид </w:t>
            </w:r>
            <w:r w:rsidRPr="0043106D">
              <w:rPr>
                <w:b/>
                <w:sz w:val="20"/>
                <w:szCs w:val="20"/>
              </w:rPr>
              <w:t xml:space="preserve">разрешенного </w:t>
            </w:r>
          </w:p>
          <w:p w14:paraId="3F7A86A4" w14:textId="77777777" w:rsidR="00C61D7E" w:rsidRPr="0043106D" w:rsidRDefault="00C61D7E" w:rsidP="00CE48A7">
            <w:pPr>
              <w:jc w:val="center"/>
              <w:rPr>
                <w:b/>
                <w:sz w:val="20"/>
                <w:szCs w:val="20"/>
              </w:rPr>
            </w:pPr>
            <w:r w:rsidRPr="0043106D">
              <w:rPr>
                <w:b/>
                <w:sz w:val="20"/>
                <w:szCs w:val="20"/>
              </w:rPr>
              <w:t>использования</w:t>
            </w:r>
          </w:p>
        </w:tc>
        <w:tc>
          <w:tcPr>
            <w:tcW w:w="407" w:type="pct"/>
            <w:vAlign w:val="center"/>
          </w:tcPr>
          <w:p w14:paraId="5A8C12B9" w14:textId="77777777" w:rsidR="00C61D7E" w:rsidRPr="0043106D" w:rsidRDefault="00C61D7E" w:rsidP="00CE48A7">
            <w:pPr>
              <w:jc w:val="center"/>
              <w:rPr>
                <w:b/>
                <w:sz w:val="20"/>
                <w:szCs w:val="20"/>
              </w:rPr>
            </w:pPr>
            <w:r w:rsidRPr="0043106D">
              <w:rPr>
                <w:b/>
                <w:sz w:val="20"/>
                <w:szCs w:val="20"/>
              </w:rPr>
              <w:t>*КОД</w:t>
            </w:r>
          </w:p>
        </w:tc>
        <w:tc>
          <w:tcPr>
            <w:tcW w:w="1355" w:type="pct"/>
            <w:vAlign w:val="center"/>
          </w:tcPr>
          <w:p w14:paraId="4AB7388B" w14:textId="77777777" w:rsidR="00C61D7E" w:rsidRPr="0043106D" w:rsidRDefault="00C61D7E" w:rsidP="00CE48A7">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682" w:type="pct"/>
            <w:vAlign w:val="center"/>
          </w:tcPr>
          <w:p w14:paraId="72011791" w14:textId="77777777" w:rsidR="00C61D7E" w:rsidRPr="0043106D" w:rsidRDefault="00C61D7E" w:rsidP="00CE48A7">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14:paraId="2EF2052C" w14:textId="77777777" w:rsidR="00C61D7E" w:rsidRPr="0043106D" w:rsidRDefault="00C61D7E" w:rsidP="00CE48A7">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C61D7E" w:rsidRPr="0043106D" w14:paraId="10D723AE" w14:textId="77777777" w:rsidTr="00CE48A7">
        <w:trPr>
          <w:cantSplit/>
          <w:trHeight w:val="2300"/>
          <w:jc w:val="center"/>
        </w:trPr>
        <w:tc>
          <w:tcPr>
            <w:tcW w:w="556" w:type="pct"/>
            <w:vMerge w:val="restart"/>
            <w:textDirection w:val="btLr"/>
            <w:vAlign w:val="center"/>
          </w:tcPr>
          <w:p w14:paraId="149799EB" w14:textId="77777777" w:rsidR="00C61D7E" w:rsidRPr="0043106D" w:rsidRDefault="00C61D7E" w:rsidP="00CE48A7">
            <w:pPr>
              <w:jc w:val="center"/>
              <w:rPr>
                <w:b/>
                <w:sz w:val="20"/>
                <w:szCs w:val="20"/>
              </w:rPr>
            </w:pPr>
            <w:r w:rsidRPr="0043106D">
              <w:rPr>
                <w:b/>
                <w:sz w:val="20"/>
                <w:szCs w:val="20"/>
              </w:rPr>
              <w:t>Основные</w:t>
            </w:r>
          </w:p>
        </w:tc>
        <w:tc>
          <w:tcPr>
            <w:tcW w:w="407" w:type="pct"/>
            <w:vAlign w:val="center"/>
          </w:tcPr>
          <w:p w14:paraId="16F893C8" w14:textId="77777777" w:rsidR="00C61D7E" w:rsidRPr="00527C8F" w:rsidRDefault="00C61D7E" w:rsidP="00CE48A7">
            <w:pPr>
              <w:suppressAutoHyphens/>
              <w:autoSpaceDE w:val="0"/>
              <w:jc w:val="center"/>
              <w:rPr>
                <w:sz w:val="20"/>
                <w:szCs w:val="20"/>
              </w:rPr>
            </w:pPr>
            <w:r>
              <w:rPr>
                <w:sz w:val="20"/>
                <w:szCs w:val="20"/>
              </w:rPr>
              <w:t>5.0</w:t>
            </w:r>
          </w:p>
        </w:tc>
        <w:tc>
          <w:tcPr>
            <w:tcW w:w="1355" w:type="pct"/>
            <w:vAlign w:val="center"/>
          </w:tcPr>
          <w:p w14:paraId="594A171A" w14:textId="77777777" w:rsidR="00C61D7E" w:rsidRPr="00527C8F" w:rsidRDefault="00C61D7E" w:rsidP="00CE48A7">
            <w:pPr>
              <w:rPr>
                <w:sz w:val="20"/>
                <w:szCs w:val="20"/>
              </w:rPr>
            </w:pPr>
            <w:r>
              <w:rPr>
                <w:sz w:val="20"/>
                <w:szCs w:val="20"/>
              </w:rPr>
              <w:t>отдых (рекреация)</w:t>
            </w:r>
          </w:p>
        </w:tc>
        <w:tc>
          <w:tcPr>
            <w:tcW w:w="2682" w:type="pct"/>
            <w:vMerge w:val="restart"/>
            <w:vAlign w:val="center"/>
          </w:tcPr>
          <w:p w14:paraId="0A652A2C" w14:textId="77777777" w:rsidR="00C61D7E" w:rsidRDefault="00C61D7E" w:rsidP="00CE48A7">
            <w:pPr>
              <w:rPr>
                <w:sz w:val="20"/>
                <w:szCs w:val="20"/>
              </w:rPr>
            </w:pPr>
            <w:r w:rsidRPr="004919D6">
              <w:rPr>
                <w:sz w:val="20"/>
                <w:szCs w:val="20"/>
              </w:rPr>
              <w:t xml:space="preserve">1. </w:t>
            </w:r>
            <w:r>
              <w:rPr>
                <w:sz w:val="20"/>
                <w:szCs w:val="20"/>
              </w:rPr>
              <w:t>Предельные размеры участков:</w:t>
            </w:r>
          </w:p>
          <w:p w14:paraId="660F98C6" w14:textId="77777777" w:rsidR="00C61D7E" w:rsidRPr="003C5E36" w:rsidRDefault="00C61D7E" w:rsidP="00CE48A7">
            <w:pPr>
              <w:rPr>
                <w:sz w:val="20"/>
                <w:szCs w:val="20"/>
              </w:rPr>
            </w:pPr>
            <w:r>
              <w:rPr>
                <w:sz w:val="20"/>
                <w:szCs w:val="20"/>
              </w:rPr>
              <w:t xml:space="preserve">    </w:t>
            </w:r>
            <w:r w:rsidRPr="003C5E36">
              <w:rPr>
                <w:sz w:val="20"/>
                <w:szCs w:val="20"/>
              </w:rPr>
              <w:t>Минимальные размеры земельных участков для:</w:t>
            </w:r>
          </w:p>
          <w:p w14:paraId="7F64C602" w14:textId="77777777" w:rsidR="00C61D7E" w:rsidRPr="00D04A14" w:rsidRDefault="00C61D7E" w:rsidP="00CE48A7">
            <w:pPr>
              <w:shd w:val="clear" w:color="auto" w:fill="FFFFFF"/>
              <w:ind w:firstLine="567"/>
              <w:jc w:val="both"/>
              <w:rPr>
                <w:bCs/>
                <w:sz w:val="20"/>
              </w:rPr>
            </w:pPr>
            <w:r w:rsidRPr="00D04A14">
              <w:rPr>
                <w:bCs/>
                <w:sz w:val="20"/>
              </w:rPr>
              <w:t>физкультурно-оздоровительных сооружений - из расчёта 0,7- 0,9 га на 1 тыс.</w:t>
            </w:r>
            <w:r>
              <w:rPr>
                <w:bCs/>
                <w:sz w:val="20"/>
              </w:rPr>
              <w:t xml:space="preserve"> </w:t>
            </w:r>
            <w:r w:rsidRPr="00D04A14">
              <w:rPr>
                <w:bCs/>
                <w:sz w:val="20"/>
              </w:rPr>
              <w:t>чел. или по заданию на проектирование;</w:t>
            </w:r>
          </w:p>
          <w:p w14:paraId="580D3203" w14:textId="77777777" w:rsidR="00C61D7E" w:rsidRPr="00D04A14" w:rsidRDefault="00C61D7E" w:rsidP="00CE48A7">
            <w:pPr>
              <w:shd w:val="clear" w:color="auto" w:fill="FFFFFF"/>
              <w:ind w:firstLine="567"/>
              <w:jc w:val="both"/>
              <w:rPr>
                <w:bCs/>
                <w:sz w:val="20"/>
              </w:rPr>
            </w:pPr>
            <w:r w:rsidRPr="00D04A14">
              <w:rPr>
                <w:bCs/>
                <w:sz w:val="20"/>
              </w:rPr>
              <w:t xml:space="preserve">учреждений санаторно-курортных и оздоровительных, отдыха и туризма из расчёта 6 </w:t>
            </w:r>
            <w:r>
              <w:rPr>
                <w:bCs/>
                <w:sz w:val="20"/>
              </w:rPr>
              <w:t>м</w:t>
            </w:r>
            <w:r w:rsidRPr="00D04A14">
              <w:rPr>
                <w:bCs/>
                <w:sz w:val="20"/>
                <w:vertAlign w:val="superscript"/>
              </w:rPr>
              <w:t>2</w:t>
            </w:r>
            <w:r>
              <w:rPr>
                <w:bCs/>
                <w:sz w:val="20"/>
              </w:rPr>
              <w:t xml:space="preserve"> </w:t>
            </w:r>
            <w:r w:rsidRPr="00D04A14">
              <w:rPr>
                <w:bCs/>
                <w:sz w:val="20"/>
              </w:rPr>
              <w:t>на 1 лечащегося (без учёта площади хозяйственных зон);</w:t>
            </w:r>
          </w:p>
          <w:p w14:paraId="0D447D87" w14:textId="77777777" w:rsidR="00C61D7E" w:rsidRPr="00D04A14" w:rsidRDefault="00C61D7E" w:rsidP="00CE48A7">
            <w:pPr>
              <w:shd w:val="clear" w:color="auto" w:fill="FFFFFF"/>
              <w:ind w:firstLine="567"/>
              <w:jc w:val="both"/>
              <w:rPr>
                <w:bCs/>
                <w:sz w:val="20"/>
              </w:rPr>
            </w:pPr>
            <w:r w:rsidRPr="00D04A14">
              <w:rPr>
                <w:bCs/>
                <w:sz w:val="20"/>
              </w:rPr>
              <w:t xml:space="preserve">домов отдыха, пансионатов - из расчёта 120-150 </w:t>
            </w:r>
            <w:r>
              <w:rPr>
                <w:bCs/>
                <w:sz w:val="20"/>
              </w:rPr>
              <w:t>м</w:t>
            </w:r>
            <w:r w:rsidRPr="00D04A14">
              <w:rPr>
                <w:bCs/>
                <w:sz w:val="20"/>
                <w:vertAlign w:val="superscript"/>
              </w:rPr>
              <w:t>2</w:t>
            </w:r>
            <w:r w:rsidRPr="00D04A14">
              <w:rPr>
                <w:bCs/>
                <w:sz w:val="20"/>
              </w:rPr>
              <w:t xml:space="preserve"> на 1 место;</w:t>
            </w:r>
          </w:p>
          <w:p w14:paraId="17904EC1" w14:textId="77777777" w:rsidR="00C61D7E" w:rsidRPr="00D04A14" w:rsidRDefault="00C61D7E" w:rsidP="00CE48A7">
            <w:pPr>
              <w:shd w:val="clear" w:color="auto" w:fill="FFFFFF"/>
              <w:ind w:firstLine="567"/>
              <w:jc w:val="both"/>
              <w:rPr>
                <w:bCs/>
                <w:sz w:val="20"/>
              </w:rPr>
            </w:pPr>
            <w:r w:rsidRPr="00D04A14">
              <w:rPr>
                <w:bCs/>
                <w:sz w:val="20"/>
              </w:rPr>
              <w:t xml:space="preserve">санаторных лагерей для школьников - из расчёта 200 </w:t>
            </w:r>
            <w:r>
              <w:rPr>
                <w:bCs/>
                <w:sz w:val="20"/>
              </w:rPr>
              <w:t>м</w:t>
            </w:r>
            <w:r w:rsidRPr="00D04A14">
              <w:rPr>
                <w:bCs/>
                <w:sz w:val="20"/>
                <w:vertAlign w:val="superscript"/>
              </w:rPr>
              <w:t>2</w:t>
            </w:r>
            <w:r w:rsidRPr="00D04A14">
              <w:rPr>
                <w:bCs/>
                <w:sz w:val="20"/>
              </w:rPr>
              <w:t xml:space="preserve"> на 1 место;</w:t>
            </w:r>
          </w:p>
          <w:p w14:paraId="162A0A1F" w14:textId="77777777" w:rsidR="00C61D7E" w:rsidRPr="00D04A14" w:rsidRDefault="00C61D7E" w:rsidP="00CE48A7">
            <w:pPr>
              <w:shd w:val="clear" w:color="auto" w:fill="FFFFFF"/>
              <w:ind w:firstLine="567"/>
              <w:jc w:val="both"/>
              <w:rPr>
                <w:bCs/>
                <w:sz w:val="20"/>
              </w:rPr>
            </w:pPr>
            <w:r w:rsidRPr="00D04A14">
              <w:rPr>
                <w:bCs/>
                <w:sz w:val="20"/>
              </w:rPr>
              <w:t>предприятий общественного питания (при расчёте на 1 тыс.</w:t>
            </w:r>
            <w:r>
              <w:rPr>
                <w:bCs/>
                <w:sz w:val="20"/>
              </w:rPr>
              <w:t xml:space="preserve"> </w:t>
            </w:r>
            <w:r w:rsidRPr="00D04A14">
              <w:rPr>
                <w:bCs/>
                <w:sz w:val="20"/>
              </w:rPr>
              <w:t>человек):</w:t>
            </w:r>
          </w:p>
          <w:p w14:paraId="65D31017" w14:textId="77777777" w:rsidR="00C61D7E" w:rsidRPr="00D04A14" w:rsidRDefault="00C61D7E" w:rsidP="00CE48A7">
            <w:pPr>
              <w:shd w:val="clear" w:color="auto" w:fill="FFFFFF"/>
              <w:ind w:firstLine="567"/>
              <w:jc w:val="both"/>
              <w:rPr>
                <w:bCs/>
                <w:sz w:val="20"/>
              </w:rPr>
            </w:pPr>
            <w:r w:rsidRPr="00D04A14">
              <w:rPr>
                <w:bCs/>
                <w:sz w:val="20"/>
              </w:rPr>
              <w:t>- до 50 мест - 0,2-0,25 га на 100 мест;</w:t>
            </w:r>
          </w:p>
          <w:p w14:paraId="6D1D3179" w14:textId="77777777" w:rsidR="00C61D7E" w:rsidRPr="00D04A14" w:rsidRDefault="00C61D7E" w:rsidP="00CE48A7">
            <w:pPr>
              <w:shd w:val="clear" w:color="auto" w:fill="FFFFFF"/>
              <w:ind w:firstLine="567"/>
              <w:jc w:val="both"/>
              <w:rPr>
                <w:bCs/>
                <w:sz w:val="20"/>
              </w:rPr>
            </w:pPr>
            <w:r w:rsidRPr="00D04A14">
              <w:rPr>
                <w:bCs/>
                <w:sz w:val="20"/>
              </w:rPr>
              <w:t>- с 50 до 150 мест - 0,2-0,15 га на 100 мест;</w:t>
            </w:r>
          </w:p>
          <w:p w14:paraId="13FFD71C" w14:textId="77777777" w:rsidR="00C61D7E" w:rsidRPr="00D04A14" w:rsidRDefault="00C61D7E" w:rsidP="00CE48A7">
            <w:pPr>
              <w:shd w:val="clear" w:color="auto" w:fill="FFFFFF"/>
              <w:ind w:firstLine="567"/>
              <w:jc w:val="both"/>
              <w:rPr>
                <w:bCs/>
                <w:sz w:val="20"/>
              </w:rPr>
            </w:pPr>
            <w:r w:rsidRPr="00D04A14">
              <w:rPr>
                <w:bCs/>
                <w:sz w:val="20"/>
              </w:rPr>
              <w:t>- свыше 150 мест - 0,1 га на 100 мест;</w:t>
            </w:r>
          </w:p>
          <w:p w14:paraId="58EC133B" w14:textId="77777777" w:rsidR="00C61D7E" w:rsidRPr="00D04A14" w:rsidRDefault="00C61D7E" w:rsidP="00CE48A7">
            <w:pPr>
              <w:shd w:val="clear" w:color="auto" w:fill="FFFFFF"/>
              <w:ind w:firstLine="567"/>
              <w:jc w:val="both"/>
              <w:rPr>
                <w:bCs/>
                <w:sz w:val="20"/>
              </w:rPr>
            </w:pPr>
            <w:r w:rsidRPr="00D04A14">
              <w:rPr>
                <w:bCs/>
                <w:sz w:val="20"/>
              </w:rPr>
              <w:t xml:space="preserve">максимальная торговая площадь магазинов до 100 </w:t>
            </w:r>
            <w:r>
              <w:rPr>
                <w:bCs/>
                <w:sz w:val="20"/>
              </w:rPr>
              <w:t>м</w:t>
            </w:r>
            <w:r w:rsidRPr="00D04A14">
              <w:rPr>
                <w:bCs/>
                <w:sz w:val="20"/>
                <w:vertAlign w:val="superscript"/>
              </w:rPr>
              <w:t>2</w:t>
            </w:r>
            <w:r w:rsidRPr="00D04A14">
              <w:rPr>
                <w:bCs/>
                <w:sz w:val="20"/>
              </w:rPr>
              <w:t>.</w:t>
            </w:r>
          </w:p>
          <w:p w14:paraId="73AA91E7" w14:textId="77777777" w:rsidR="00C61D7E" w:rsidRPr="004919D6" w:rsidRDefault="00C61D7E" w:rsidP="00CE48A7">
            <w:pPr>
              <w:rPr>
                <w:sz w:val="20"/>
                <w:szCs w:val="20"/>
              </w:rPr>
            </w:pPr>
            <w:r w:rsidRPr="004919D6">
              <w:rPr>
                <w:sz w:val="20"/>
                <w:szCs w:val="20"/>
              </w:rPr>
              <w:t>2. Предельное количество этажей не подлежит установлению.</w:t>
            </w:r>
          </w:p>
          <w:p w14:paraId="71AC3217" w14:textId="77777777" w:rsidR="00C61D7E" w:rsidRPr="004919D6" w:rsidRDefault="00C61D7E" w:rsidP="00CE48A7">
            <w:pPr>
              <w:rPr>
                <w:sz w:val="20"/>
                <w:szCs w:val="20"/>
              </w:rPr>
            </w:pPr>
            <w:r w:rsidRPr="004919D6">
              <w:rPr>
                <w:sz w:val="20"/>
                <w:szCs w:val="20"/>
              </w:rPr>
              <w:t xml:space="preserve">3. Минимальные отступы от границ земельного участка </w:t>
            </w:r>
            <w:r>
              <w:rPr>
                <w:sz w:val="20"/>
                <w:szCs w:val="20"/>
              </w:rPr>
              <w:t>не подлежат установлению.</w:t>
            </w:r>
          </w:p>
          <w:p w14:paraId="760AA133" w14:textId="77777777" w:rsidR="00C61D7E" w:rsidRPr="004752D2" w:rsidRDefault="00C61D7E" w:rsidP="00CE48A7">
            <w:pPr>
              <w:rPr>
                <w:sz w:val="20"/>
                <w:szCs w:val="20"/>
              </w:rPr>
            </w:pPr>
            <w:r w:rsidRPr="004919D6">
              <w:rPr>
                <w:sz w:val="20"/>
                <w:szCs w:val="20"/>
              </w:rPr>
              <w:t xml:space="preserve">4. Максимальный процент застройки в границах земельного участка </w:t>
            </w:r>
            <w:r>
              <w:rPr>
                <w:sz w:val="20"/>
                <w:szCs w:val="20"/>
              </w:rPr>
              <w:t>не полежит установлению.</w:t>
            </w:r>
          </w:p>
        </w:tc>
      </w:tr>
      <w:tr w:rsidR="00C61D7E" w:rsidRPr="0043106D" w14:paraId="3A692610" w14:textId="77777777" w:rsidTr="00CE48A7">
        <w:trPr>
          <w:cantSplit/>
          <w:trHeight w:val="243"/>
          <w:jc w:val="center"/>
        </w:trPr>
        <w:tc>
          <w:tcPr>
            <w:tcW w:w="556" w:type="pct"/>
            <w:vMerge/>
            <w:textDirection w:val="btLr"/>
            <w:vAlign w:val="center"/>
          </w:tcPr>
          <w:p w14:paraId="28809152" w14:textId="77777777" w:rsidR="00C61D7E" w:rsidRPr="0043106D" w:rsidRDefault="00C61D7E" w:rsidP="00CE48A7">
            <w:pPr>
              <w:jc w:val="center"/>
              <w:rPr>
                <w:b/>
                <w:sz w:val="20"/>
                <w:szCs w:val="20"/>
              </w:rPr>
            </w:pPr>
          </w:p>
        </w:tc>
        <w:tc>
          <w:tcPr>
            <w:tcW w:w="407" w:type="pct"/>
            <w:vAlign w:val="center"/>
          </w:tcPr>
          <w:p w14:paraId="6753B8B9" w14:textId="77777777" w:rsidR="00C61D7E" w:rsidRPr="00527C8F" w:rsidRDefault="00C61D7E" w:rsidP="00CE48A7">
            <w:pPr>
              <w:suppressAutoHyphens/>
              <w:autoSpaceDE w:val="0"/>
              <w:jc w:val="center"/>
              <w:rPr>
                <w:sz w:val="20"/>
                <w:szCs w:val="20"/>
              </w:rPr>
            </w:pPr>
            <w:r>
              <w:rPr>
                <w:sz w:val="20"/>
                <w:szCs w:val="20"/>
              </w:rPr>
              <w:t>9.2.1</w:t>
            </w:r>
          </w:p>
        </w:tc>
        <w:tc>
          <w:tcPr>
            <w:tcW w:w="1355" w:type="pct"/>
          </w:tcPr>
          <w:p w14:paraId="11E28B6B" w14:textId="77777777" w:rsidR="00C61D7E" w:rsidRPr="000E4801" w:rsidRDefault="00C61D7E" w:rsidP="00CE48A7">
            <w:pPr>
              <w:pStyle w:val="af6"/>
              <w:jc w:val="left"/>
            </w:pPr>
            <w:r w:rsidRPr="00D04A14">
              <w:rPr>
                <w:sz w:val="20"/>
              </w:rPr>
              <w:t>санаторная деятельность</w:t>
            </w:r>
          </w:p>
        </w:tc>
        <w:tc>
          <w:tcPr>
            <w:tcW w:w="2682" w:type="pct"/>
            <w:vMerge/>
            <w:vAlign w:val="center"/>
          </w:tcPr>
          <w:p w14:paraId="3B0B452A" w14:textId="77777777" w:rsidR="00C61D7E" w:rsidRPr="0023574E" w:rsidRDefault="00C61D7E" w:rsidP="00CE48A7">
            <w:pPr>
              <w:rPr>
                <w:sz w:val="20"/>
                <w:szCs w:val="20"/>
              </w:rPr>
            </w:pPr>
          </w:p>
        </w:tc>
      </w:tr>
      <w:tr w:rsidR="00C61D7E" w:rsidRPr="0043106D" w14:paraId="3B45E210" w14:textId="77777777" w:rsidTr="00CE48A7">
        <w:trPr>
          <w:cantSplit/>
          <w:trHeight w:val="243"/>
          <w:jc w:val="center"/>
        </w:trPr>
        <w:tc>
          <w:tcPr>
            <w:tcW w:w="556" w:type="pct"/>
            <w:vMerge/>
            <w:textDirection w:val="btLr"/>
            <w:vAlign w:val="center"/>
          </w:tcPr>
          <w:p w14:paraId="6EE60A6D" w14:textId="77777777" w:rsidR="00C61D7E" w:rsidRPr="0043106D" w:rsidRDefault="00C61D7E" w:rsidP="00CE48A7">
            <w:pPr>
              <w:jc w:val="center"/>
              <w:rPr>
                <w:b/>
                <w:sz w:val="20"/>
                <w:szCs w:val="20"/>
              </w:rPr>
            </w:pPr>
          </w:p>
        </w:tc>
        <w:tc>
          <w:tcPr>
            <w:tcW w:w="407" w:type="pct"/>
            <w:vAlign w:val="center"/>
          </w:tcPr>
          <w:p w14:paraId="0A2AF6E8" w14:textId="77777777" w:rsidR="00C61D7E" w:rsidRPr="00527C8F" w:rsidRDefault="00C61D7E" w:rsidP="00CE48A7">
            <w:pPr>
              <w:suppressAutoHyphens/>
              <w:autoSpaceDE w:val="0"/>
              <w:jc w:val="center"/>
              <w:rPr>
                <w:sz w:val="20"/>
                <w:szCs w:val="20"/>
              </w:rPr>
            </w:pPr>
            <w:r w:rsidRPr="00527C8F">
              <w:rPr>
                <w:rFonts w:cs="Arial"/>
                <w:sz w:val="20"/>
              </w:rPr>
              <w:t>12.0</w:t>
            </w:r>
          </w:p>
        </w:tc>
        <w:tc>
          <w:tcPr>
            <w:tcW w:w="1355" w:type="pct"/>
            <w:vAlign w:val="center"/>
          </w:tcPr>
          <w:p w14:paraId="2D4EC6C6" w14:textId="77777777" w:rsidR="00C61D7E" w:rsidRPr="00527C8F" w:rsidRDefault="00C61D7E" w:rsidP="00CE48A7">
            <w:pPr>
              <w:rPr>
                <w:sz w:val="20"/>
                <w:szCs w:val="20"/>
              </w:rPr>
            </w:pPr>
            <w:r w:rsidRPr="00527C8F">
              <w:rPr>
                <w:sz w:val="20"/>
              </w:rPr>
              <w:t>земельные участки (территории) общего пользования</w:t>
            </w:r>
          </w:p>
        </w:tc>
        <w:tc>
          <w:tcPr>
            <w:tcW w:w="2682" w:type="pct"/>
            <w:vMerge w:val="restart"/>
            <w:vAlign w:val="center"/>
          </w:tcPr>
          <w:p w14:paraId="422C5F04" w14:textId="77777777" w:rsidR="00C61D7E" w:rsidRPr="00B92317" w:rsidRDefault="00C61D7E" w:rsidP="00CE48A7">
            <w:pPr>
              <w:rPr>
                <w:sz w:val="20"/>
                <w:szCs w:val="20"/>
              </w:rPr>
            </w:pPr>
            <w:r w:rsidRPr="004752D2">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61D7E" w:rsidRPr="0043106D" w14:paraId="3794D3DE" w14:textId="77777777" w:rsidTr="00CE48A7">
        <w:trPr>
          <w:cantSplit/>
          <w:trHeight w:val="129"/>
          <w:jc w:val="center"/>
        </w:trPr>
        <w:tc>
          <w:tcPr>
            <w:tcW w:w="556" w:type="pct"/>
            <w:vMerge/>
            <w:textDirection w:val="btLr"/>
            <w:vAlign w:val="center"/>
          </w:tcPr>
          <w:p w14:paraId="02FE4FD7" w14:textId="77777777" w:rsidR="00C61D7E" w:rsidRPr="0043106D" w:rsidRDefault="00C61D7E" w:rsidP="00CE48A7">
            <w:pPr>
              <w:jc w:val="center"/>
              <w:rPr>
                <w:b/>
                <w:sz w:val="20"/>
                <w:szCs w:val="20"/>
              </w:rPr>
            </w:pPr>
          </w:p>
        </w:tc>
        <w:tc>
          <w:tcPr>
            <w:tcW w:w="407" w:type="pct"/>
            <w:vAlign w:val="center"/>
          </w:tcPr>
          <w:p w14:paraId="71499E47" w14:textId="77777777" w:rsidR="00C61D7E" w:rsidRPr="00527C8F" w:rsidRDefault="00C61D7E" w:rsidP="00CE48A7">
            <w:pPr>
              <w:suppressAutoHyphens/>
              <w:autoSpaceDE w:val="0"/>
              <w:jc w:val="center"/>
              <w:rPr>
                <w:sz w:val="20"/>
                <w:szCs w:val="20"/>
              </w:rPr>
            </w:pPr>
            <w:r w:rsidRPr="00527C8F">
              <w:rPr>
                <w:rFonts w:cs="Arial"/>
                <w:sz w:val="20"/>
              </w:rPr>
              <w:t>3.1</w:t>
            </w:r>
          </w:p>
        </w:tc>
        <w:tc>
          <w:tcPr>
            <w:tcW w:w="1355" w:type="pct"/>
            <w:vAlign w:val="center"/>
          </w:tcPr>
          <w:p w14:paraId="304A0C52" w14:textId="77777777" w:rsidR="00C61D7E" w:rsidRPr="00527C8F" w:rsidRDefault="00C61D7E" w:rsidP="00CE48A7">
            <w:pPr>
              <w:rPr>
                <w:sz w:val="20"/>
                <w:szCs w:val="20"/>
              </w:rPr>
            </w:pPr>
            <w:r w:rsidRPr="00527C8F">
              <w:rPr>
                <w:sz w:val="20"/>
              </w:rPr>
              <w:t>коммунальное обслуживание</w:t>
            </w:r>
          </w:p>
        </w:tc>
        <w:tc>
          <w:tcPr>
            <w:tcW w:w="2682" w:type="pct"/>
            <w:vMerge/>
            <w:vAlign w:val="center"/>
          </w:tcPr>
          <w:p w14:paraId="23C78061" w14:textId="77777777" w:rsidR="00C61D7E" w:rsidRPr="00B92317" w:rsidRDefault="00C61D7E" w:rsidP="00CE48A7">
            <w:pPr>
              <w:rPr>
                <w:sz w:val="20"/>
                <w:szCs w:val="20"/>
              </w:rPr>
            </w:pPr>
          </w:p>
        </w:tc>
      </w:tr>
      <w:tr w:rsidR="00C61D7E" w:rsidRPr="0043106D" w14:paraId="2B75D084" w14:textId="77777777" w:rsidTr="00CE48A7">
        <w:trPr>
          <w:cantSplit/>
          <w:trHeight w:val="43"/>
          <w:jc w:val="center"/>
        </w:trPr>
        <w:tc>
          <w:tcPr>
            <w:tcW w:w="556" w:type="pct"/>
            <w:vMerge w:val="restart"/>
            <w:textDirection w:val="btLr"/>
            <w:vAlign w:val="center"/>
          </w:tcPr>
          <w:p w14:paraId="6390C230" w14:textId="77777777" w:rsidR="00C61D7E" w:rsidRPr="0043106D" w:rsidRDefault="00C61D7E" w:rsidP="00CE48A7">
            <w:pPr>
              <w:jc w:val="center"/>
              <w:rPr>
                <w:b/>
                <w:sz w:val="20"/>
                <w:szCs w:val="20"/>
              </w:rPr>
            </w:pPr>
            <w:r w:rsidRPr="0043106D">
              <w:rPr>
                <w:b/>
                <w:sz w:val="20"/>
                <w:szCs w:val="20"/>
              </w:rPr>
              <w:t>Вспомогательные</w:t>
            </w:r>
          </w:p>
        </w:tc>
        <w:tc>
          <w:tcPr>
            <w:tcW w:w="407" w:type="pct"/>
            <w:vAlign w:val="center"/>
          </w:tcPr>
          <w:p w14:paraId="4376A3C6" w14:textId="77777777" w:rsidR="00C61D7E" w:rsidRPr="00527C8F" w:rsidRDefault="00C61D7E" w:rsidP="00CE48A7">
            <w:pPr>
              <w:suppressAutoHyphens/>
              <w:autoSpaceDE w:val="0"/>
              <w:jc w:val="center"/>
              <w:rPr>
                <w:sz w:val="20"/>
                <w:szCs w:val="20"/>
              </w:rPr>
            </w:pPr>
            <w:r w:rsidRPr="00527C8F">
              <w:rPr>
                <w:rFonts w:cs="Arial"/>
                <w:sz w:val="20"/>
              </w:rPr>
              <w:t>12.0</w:t>
            </w:r>
          </w:p>
        </w:tc>
        <w:tc>
          <w:tcPr>
            <w:tcW w:w="1355" w:type="pct"/>
            <w:vAlign w:val="center"/>
          </w:tcPr>
          <w:p w14:paraId="3975B1D4" w14:textId="77777777" w:rsidR="00C61D7E" w:rsidRPr="00527C8F" w:rsidRDefault="00C61D7E" w:rsidP="00CE48A7">
            <w:pPr>
              <w:rPr>
                <w:sz w:val="20"/>
                <w:szCs w:val="20"/>
              </w:rPr>
            </w:pPr>
            <w:r w:rsidRPr="00527C8F">
              <w:rPr>
                <w:sz w:val="20"/>
              </w:rPr>
              <w:t>земельные участки (территории) общего пользования</w:t>
            </w:r>
          </w:p>
        </w:tc>
        <w:tc>
          <w:tcPr>
            <w:tcW w:w="2682" w:type="pct"/>
            <w:vMerge w:val="restart"/>
            <w:vAlign w:val="center"/>
          </w:tcPr>
          <w:p w14:paraId="7333F61E" w14:textId="77777777" w:rsidR="00C61D7E" w:rsidRPr="00B5224A" w:rsidRDefault="00C61D7E" w:rsidP="00CE48A7">
            <w:pPr>
              <w:pStyle w:val="aff6"/>
              <w:ind w:left="-30" w:firstLine="0"/>
              <w:jc w:val="left"/>
              <w:rPr>
                <w:rFonts w:ascii="Times New Roman" w:hAnsi="Times New Roman"/>
              </w:rPr>
            </w:pPr>
            <w:r w:rsidRPr="00D04A14">
              <w:rPr>
                <w:rFonts w:ascii="Times New Roman" w:hAnsi="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61D7E" w:rsidRPr="0043106D" w14:paraId="58740BF1" w14:textId="77777777" w:rsidTr="00CE48A7">
        <w:trPr>
          <w:cantSplit/>
          <w:trHeight w:val="43"/>
          <w:jc w:val="center"/>
        </w:trPr>
        <w:tc>
          <w:tcPr>
            <w:tcW w:w="556" w:type="pct"/>
            <w:vMerge/>
            <w:textDirection w:val="btLr"/>
            <w:vAlign w:val="center"/>
          </w:tcPr>
          <w:p w14:paraId="4744E8BE" w14:textId="77777777" w:rsidR="00C61D7E" w:rsidRPr="0043106D" w:rsidRDefault="00C61D7E" w:rsidP="00CE48A7">
            <w:pPr>
              <w:jc w:val="center"/>
              <w:rPr>
                <w:b/>
                <w:sz w:val="20"/>
                <w:szCs w:val="20"/>
              </w:rPr>
            </w:pPr>
          </w:p>
        </w:tc>
        <w:tc>
          <w:tcPr>
            <w:tcW w:w="407" w:type="pct"/>
            <w:vAlign w:val="center"/>
          </w:tcPr>
          <w:p w14:paraId="39A19B9D" w14:textId="77777777" w:rsidR="00C61D7E" w:rsidRPr="00527C8F" w:rsidRDefault="00C61D7E" w:rsidP="00CE48A7">
            <w:pPr>
              <w:suppressAutoHyphens/>
              <w:autoSpaceDE w:val="0"/>
              <w:jc w:val="center"/>
              <w:rPr>
                <w:sz w:val="20"/>
                <w:szCs w:val="20"/>
              </w:rPr>
            </w:pPr>
            <w:r w:rsidRPr="00527C8F">
              <w:rPr>
                <w:rFonts w:cs="Arial"/>
                <w:sz w:val="20"/>
              </w:rPr>
              <w:t>4.9</w:t>
            </w:r>
          </w:p>
        </w:tc>
        <w:tc>
          <w:tcPr>
            <w:tcW w:w="1355" w:type="pct"/>
            <w:vAlign w:val="center"/>
          </w:tcPr>
          <w:p w14:paraId="07DBA0AB" w14:textId="77777777" w:rsidR="00C61D7E" w:rsidRPr="00527C8F" w:rsidRDefault="00C61D7E" w:rsidP="00CE48A7">
            <w:pPr>
              <w:rPr>
                <w:sz w:val="20"/>
                <w:szCs w:val="20"/>
              </w:rPr>
            </w:pPr>
            <w:r>
              <w:rPr>
                <w:sz w:val="20"/>
              </w:rPr>
              <w:t>служебные гаражи</w:t>
            </w:r>
          </w:p>
        </w:tc>
        <w:tc>
          <w:tcPr>
            <w:tcW w:w="2682" w:type="pct"/>
            <w:vMerge/>
            <w:vAlign w:val="center"/>
          </w:tcPr>
          <w:p w14:paraId="0FAF704E" w14:textId="77777777" w:rsidR="00C61D7E" w:rsidRPr="00B5224A" w:rsidRDefault="00C61D7E" w:rsidP="00CE48A7">
            <w:pPr>
              <w:pStyle w:val="aff6"/>
              <w:ind w:left="-30" w:firstLine="0"/>
              <w:jc w:val="center"/>
              <w:rPr>
                <w:rFonts w:ascii="Times New Roman" w:hAnsi="Times New Roman"/>
                <w:b/>
              </w:rPr>
            </w:pPr>
          </w:p>
        </w:tc>
      </w:tr>
      <w:tr w:rsidR="00C61D7E" w:rsidRPr="0043106D" w14:paraId="289A520F" w14:textId="77777777" w:rsidTr="00CE48A7">
        <w:trPr>
          <w:cantSplit/>
          <w:trHeight w:val="547"/>
          <w:jc w:val="center"/>
        </w:trPr>
        <w:tc>
          <w:tcPr>
            <w:tcW w:w="556" w:type="pct"/>
            <w:vMerge w:val="restart"/>
            <w:textDirection w:val="btLr"/>
            <w:vAlign w:val="center"/>
          </w:tcPr>
          <w:p w14:paraId="76FB11CF" w14:textId="77777777" w:rsidR="00C61D7E" w:rsidRPr="0043106D" w:rsidRDefault="00C61D7E" w:rsidP="00CE48A7">
            <w:pPr>
              <w:jc w:val="center"/>
              <w:rPr>
                <w:b/>
                <w:sz w:val="20"/>
                <w:szCs w:val="20"/>
              </w:rPr>
            </w:pPr>
            <w:r w:rsidRPr="0043106D">
              <w:rPr>
                <w:b/>
                <w:sz w:val="20"/>
                <w:szCs w:val="20"/>
              </w:rPr>
              <w:t>Условно разрешенные</w:t>
            </w:r>
          </w:p>
        </w:tc>
        <w:tc>
          <w:tcPr>
            <w:tcW w:w="407" w:type="pct"/>
            <w:vAlign w:val="center"/>
          </w:tcPr>
          <w:p w14:paraId="18E73CAB" w14:textId="77777777" w:rsidR="00C61D7E" w:rsidRPr="002278B6" w:rsidRDefault="00C61D7E" w:rsidP="00CE48A7">
            <w:pPr>
              <w:jc w:val="center"/>
              <w:rPr>
                <w:sz w:val="20"/>
                <w:szCs w:val="20"/>
              </w:rPr>
            </w:pPr>
            <w:r w:rsidRPr="002278B6">
              <w:rPr>
                <w:sz w:val="20"/>
                <w:szCs w:val="20"/>
              </w:rPr>
              <w:t>4.6</w:t>
            </w:r>
          </w:p>
        </w:tc>
        <w:tc>
          <w:tcPr>
            <w:tcW w:w="1355" w:type="pct"/>
            <w:vAlign w:val="center"/>
          </w:tcPr>
          <w:p w14:paraId="7A0F395E" w14:textId="77777777" w:rsidR="00C61D7E" w:rsidRPr="002278B6" w:rsidRDefault="00C61D7E" w:rsidP="00CE48A7">
            <w:pPr>
              <w:rPr>
                <w:sz w:val="20"/>
                <w:szCs w:val="20"/>
              </w:rPr>
            </w:pPr>
            <w:r w:rsidRPr="002278B6">
              <w:rPr>
                <w:sz w:val="20"/>
                <w:szCs w:val="20"/>
              </w:rPr>
              <w:t>общественное питание</w:t>
            </w:r>
          </w:p>
        </w:tc>
        <w:tc>
          <w:tcPr>
            <w:tcW w:w="2682" w:type="pct"/>
            <w:vMerge w:val="restart"/>
            <w:vAlign w:val="center"/>
          </w:tcPr>
          <w:p w14:paraId="3518D5C4" w14:textId="77777777" w:rsidR="00C61D7E" w:rsidRPr="004919D6" w:rsidRDefault="00C61D7E" w:rsidP="00CE48A7">
            <w:pPr>
              <w:rPr>
                <w:sz w:val="20"/>
                <w:szCs w:val="20"/>
              </w:rPr>
            </w:pPr>
            <w:r w:rsidRPr="004919D6">
              <w:rPr>
                <w:sz w:val="20"/>
                <w:szCs w:val="20"/>
              </w:rPr>
              <w:t>1. Минимальный размер участка не подлежит установлению.</w:t>
            </w:r>
          </w:p>
          <w:p w14:paraId="14CD9B8B" w14:textId="77777777" w:rsidR="00C61D7E" w:rsidRPr="004919D6" w:rsidRDefault="00C61D7E" w:rsidP="00CE48A7">
            <w:pPr>
              <w:rPr>
                <w:sz w:val="20"/>
                <w:szCs w:val="20"/>
              </w:rPr>
            </w:pPr>
            <w:r w:rsidRPr="004919D6">
              <w:rPr>
                <w:sz w:val="20"/>
                <w:szCs w:val="20"/>
              </w:rPr>
              <w:lastRenderedPageBreak/>
              <w:t xml:space="preserve">    Максимальный размер участка не подлежит установлению.</w:t>
            </w:r>
          </w:p>
          <w:p w14:paraId="2ED4E715" w14:textId="77777777" w:rsidR="00C61D7E" w:rsidRPr="004919D6" w:rsidRDefault="00C61D7E" w:rsidP="00CE48A7">
            <w:pPr>
              <w:rPr>
                <w:sz w:val="20"/>
                <w:szCs w:val="20"/>
              </w:rPr>
            </w:pPr>
            <w:r w:rsidRPr="004919D6">
              <w:rPr>
                <w:sz w:val="20"/>
                <w:szCs w:val="20"/>
              </w:rPr>
              <w:t>2. Предельное количество этажей не подлежит установлению.</w:t>
            </w:r>
          </w:p>
          <w:p w14:paraId="38B1E453" w14:textId="77777777" w:rsidR="00C61D7E" w:rsidRPr="004919D6" w:rsidRDefault="00C61D7E" w:rsidP="00CE48A7">
            <w:pPr>
              <w:rPr>
                <w:sz w:val="20"/>
                <w:szCs w:val="20"/>
              </w:rPr>
            </w:pPr>
            <w:r w:rsidRPr="004919D6">
              <w:rPr>
                <w:sz w:val="20"/>
                <w:szCs w:val="20"/>
              </w:rPr>
              <w:t>3. Минимальные отступы от границ земельного участка до здания – 3 м.</w:t>
            </w:r>
          </w:p>
          <w:p w14:paraId="1B9119DF" w14:textId="77777777" w:rsidR="00C61D7E" w:rsidRPr="0023574E" w:rsidRDefault="00C61D7E" w:rsidP="00CE48A7">
            <w:pPr>
              <w:rPr>
                <w:sz w:val="20"/>
                <w:szCs w:val="20"/>
              </w:rPr>
            </w:pPr>
            <w:r w:rsidRPr="004919D6">
              <w:rPr>
                <w:sz w:val="20"/>
                <w:szCs w:val="20"/>
              </w:rPr>
              <w:t>4. Максимальный процент застройки в границах земельного участка – 70%.</w:t>
            </w:r>
          </w:p>
        </w:tc>
      </w:tr>
      <w:tr w:rsidR="00C61D7E" w:rsidRPr="0043106D" w14:paraId="50DE0D8E" w14:textId="77777777" w:rsidTr="00CE48A7">
        <w:trPr>
          <w:cantSplit/>
          <w:trHeight w:val="547"/>
          <w:jc w:val="center"/>
        </w:trPr>
        <w:tc>
          <w:tcPr>
            <w:tcW w:w="556" w:type="pct"/>
            <w:vMerge/>
            <w:textDirection w:val="btLr"/>
            <w:vAlign w:val="center"/>
          </w:tcPr>
          <w:p w14:paraId="434ADF51" w14:textId="77777777" w:rsidR="00C61D7E" w:rsidRPr="0043106D" w:rsidRDefault="00C61D7E" w:rsidP="00CE48A7">
            <w:pPr>
              <w:jc w:val="center"/>
              <w:rPr>
                <w:b/>
                <w:sz w:val="20"/>
                <w:szCs w:val="20"/>
              </w:rPr>
            </w:pPr>
          </w:p>
        </w:tc>
        <w:tc>
          <w:tcPr>
            <w:tcW w:w="407" w:type="pct"/>
            <w:vAlign w:val="center"/>
          </w:tcPr>
          <w:p w14:paraId="2A660669" w14:textId="77777777" w:rsidR="00C61D7E" w:rsidRPr="002278B6" w:rsidRDefault="00C61D7E" w:rsidP="00CE48A7">
            <w:pPr>
              <w:jc w:val="center"/>
              <w:rPr>
                <w:sz w:val="20"/>
                <w:szCs w:val="20"/>
              </w:rPr>
            </w:pPr>
            <w:r w:rsidRPr="002278B6">
              <w:rPr>
                <w:sz w:val="20"/>
                <w:szCs w:val="20"/>
              </w:rPr>
              <w:t>9.3</w:t>
            </w:r>
          </w:p>
        </w:tc>
        <w:tc>
          <w:tcPr>
            <w:tcW w:w="1355" w:type="pct"/>
            <w:vAlign w:val="center"/>
          </w:tcPr>
          <w:p w14:paraId="2710B7C6" w14:textId="77777777" w:rsidR="00C61D7E" w:rsidRPr="002278B6" w:rsidRDefault="00C61D7E" w:rsidP="00CE48A7">
            <w:pPr>
              <w:rPr>
                <w:sz w:val="20"/>
                <w:szCs w:val="20"/>
              </w:rPr>
            </w:pPr>
            <w:r w:rsidRPr="002278B6">
              <w:rPr>
                <w:sz w:val="20"/>
                <w:szCs w:val="20"/>
              </w:rPr>
              <w:t>и</w:t>
            </w:r>
            <w:r>
              <w:rPr>
                <w:sz w:val="20"/>
                <w:szCs w:val="20"/>
              </w:rPr>
              <w:t>сторико-культурная деятельность</w:t>
            </w:r>
          </w:p>
        </w:tc>
        <w:tc>
          <w:tcPr>
            <w:tcW w:w="2682" w:type="pct"/>
            <w:vMerge/>
            <w:vAlign w:val="center"/>
          </w:tcPr>
          <w:p w14:paraId="4766E14C" w14:textId="77777777" w:rsidR="00C61D7E" w:rsidRPr="0023574E" w:rsidRDefault="00C61D7E" w:rsidP="00CE48A7">
            <w:pPr>
              <w:rPr>
                <w:sz w:val="20"/>
                <w:szCs w:val="20"/>
              </w:rPr>
            </w:pPr>
          </w:p>
        </w:tc>
      </w:tr>
    </w:tbl>
    <w:p w14:paraId="3D329EFC" w14:textId="77777777" w:rsidR="005B5AD3" w:rsidRDefault="005B5AD3" w:rsidP="005B5AD3">
      <w:pPr>
        <w:tabs>
          <w:tab w:val="left" w:pos="0"/>
        </w:tabs>
        <w:suppressAutoHyphens/>
        <w:spacing w:before="240"/>
        <w:ind w:firstLine="709"/>
        <w:jc w:val="both"/>
        <w:rPr>
          <w:b/>
          <w:bCs/>
          <w:color w:val="000000"/>
          <w:sz w:val="22"/>
          <w:szCs w:val="22"/>
        </w:rPr>
      </w:pPr>
      <w:proofErr w:type="spellStart"/>
      <w:r>
        <w:rPr>
          <w:b/>
          <w:bCs/>
          <w:color w:val="000000"/>
          <w:sz w:val="22"/>
          <w:szCs w:val="22"/>
        </w:rPr>
        <w:t>Санитарно</w:t>
      </w:r>
      <w:proofErr w:type="spellEnd"/>
      <w:r>
        <w:rPr>
          <w:b/>
          <w:bCs/>
          <w:color w:val="000000"/>
          <w:sz w:val="22"/>
          <w:szCs w:val="22"/>
        </w:rPr>
        <w:t xml:space="preserve"> – гигиенические и экологические требования</w:t>
      </w:r>
    </w:p>
    <w:p w14:paraId="5A0A0376" w14:textId="77777777" w:rsidR="005B5AD3" w:rsidRDefault="005B5AD3" w:rsidP="005B5AD3">
      <w:pPr>
        <w:pStyle w:val="afd"/>
        <w:ind w:firstLine="709"/>
      </w:pPr>
      <w:r>
        <w:t>- озелененные территории специального назначения выполняют природоохранные и защитные функции;</w:t>
      </w:r>
    </w:p>
    <w:p w14:paraId="4D339E82" w14:textId="77777777" w:rsidR="005B5AD3" w:rsidRDefault="005B5AD3" w:rsidP="005B5AD3">
      <w:pPr>
        <w:pStyle w:val="afd"/>
        <w:ind w:firstLine="709"/>
      </w:pPr>
      <w:r>
        <w:t>- мероприятия по уходу за зелеными насаждениями должны включать: санитарные рубки, рубки ухода и улучшение почвенно-грунтовых условий;</w:t>
      </w:r>
    </w:p>
    <w:p w14:paraId="5054B67F" w14:textId="77777777" w:rsidR="005B5AD3" w:rsidRDefault="005B5AD3" w:rsidP="005B5AD3">
      <w:pPr>
        <w:pStyle w:val="afd"/>
        <w:ind w:firstLine="709"/>
      </w:pPr>
      <w:r>
        <w:t>- площадь питомников следует принимать из расчета 3 – 5 м2/чел., в зависимости от уровня обеспеченности населения озелененными территориями. Общую площадь цветочно-оранжерейных хозяйств следует принимать из расчета 0,4 м2/чел.</w:t>
      </w:r>
    </w:p>
    <w:p w14:paraId="5CE9F4BC" w14:textId="77777777" w:rsidR="005B5AD3" w:rsidRDefault="005B5AD3" w:rsidP="005B5AD3">
      <w:pPr>
        <w:pStyle w:val="afd"/>
        <w:ind w:firstLine="709"/>
      </w:pPr>
      <w: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14:paraId="0A5911CF" w14:textId="0D05AABD" w:rsidR="00B037EC" w:rsidRDefault="00C61D7E" w:rsidP="00C61D7E">
      <w:pPr>
        <w:pStyle w:val="aa"/>
        <w:widowControl w:val="0"/>
        <w:tabs>
          <w:tab w:val="left" w:pos="1080"/>
          <w:tab w:val="left" w:pos="1418"/>
        </w:tabs>
        <w:spacing w:before="240" w:after="0"/>
        <w:ind w:firstLine="709"/>
        <w:jc w:val="both"/>
      </w:pPr>
      <w:r>
        <w:rPr>
          <w:rStyle w:val="14"/>
          <w:b/>
        </w:rPr>
        <w:t>3</w:t>
      </w:r>
      <w:r w:rsidRPr="00814A54">
        <w:rPr>
          <w:rStyle w:val="14"/>
          <w:b/>
        </w:rPr>
        <w:t xml:space="preserve">. </w:t>
      </w:r>
      <w:r w:rsidR="00B037EC" w:rsidRPr="00814A54">
        <w:rPr>
          <w:rStyle w:val="14"/>
          <w:b/>
        </w:rPr>
        <w:t xml:space="preserve">Зона </w:t>
      </w:r>
      <w:r w:rsidR="00B037EC">
        <w:rPr>
          <w:rStyle w:val="14"/>
          <w:b/>
        </w:rPr>
        <w:t>озелененных территорий общего пользования</w:t>
      </w:r>
      <w:r w:rsidR="00B037EC" w:rsidRPr="00814A54">
        <w:rPr>
          <w:rStyle w:val="14"/>
          <w:b/>
        </w:rPr>
        <w:t xml:space="preserve"> </w:t>
      </w:r>
      <w:r w:rsidR="00B037EC" w:rsidRPr="003C5E36">
        <w:rPr>
          <w:rStyle w:val="14"/>
          <w:b/>
          <w:i/>
        </w:rPr>
        <w:t>(</w:t>
      </w:r>
      <w:r w:rsidR="00B037EC" w:rsidRPr="003C5E36">
        <w:rPr>
          <w:b/>
          <w:i/>
          <w:iCs/>
        </w:rPr>
        <w:t xml:space="preserve">код зоны – </w:t>
      </w:r>
      <w:r w:rsidR="00B037EC" w:rsidRPr="003C5E36">
        <w:rPr>
          <w:rStyle w:val="14"/>
          <w:b/>
          <w:i/>
        </w:rPr>
        <w:t>Р</w:t>
      </w:r>
      <w:r w:rsidR="00342353">
        <w:rPr>
          <w:rStyle w:val="14"/>
          <w:b/>
          <w:i/>
        </w:rPr>
        <w:t>2</w:t>
      </w:r>
      <w:r w:rsidR="00B037EC" w:rsidRPr="003C5E36">
        <w:rPr>
          <w:rStyle w:val="14"/>
          <w:b/>
          <w:i/>
        </w:rPr>
        <w:t>)</w:t>
      </w:r>
      <w:r w:rsidR="00B037EC">
        <w:rPr>
          <w:rStyle w:val="14"/>
        </w:rPr>
        <w:t xml:space="preserve"> предназначена </w:t>
      </w:r>
      <w:r w:rsidR="00B037EC">
        <w:t>для организации отдыха и досуга населения.</w:t>
      </w:r>
    </w:p>
    <w:p w14:paraId="7187267F" w14:textId="77777777" w:rsidR="00E473BE" w:rsidRDefault="00B037EC" w:rsidP="00C61D7E">
      <w:pPr>
        <w:pStyle w:val="afa"/>
        <w:widowControl w:val="0"/>
        <w:autoSpaceDE w:val="0"/>
        <w:autoSpaceDN w:val="0"/>
        <w:adjustRightInd w:val="0"/>
        <w:spacing w:line="240" w:lineRule="auto"/>
        <w:ind w:left="0" w:firstLine="709"/>
        <w:jc w:val="both"/>
        <w:rPr>
          <w:rFonts w:ascii="Times New Roman" w:hAnsi="Times New Roman"/>
          <w:sz w:val="24"/>
          <w:szCs w:val="24"/>
        </w:rPr>
      </w:pPr>
      <w:r w:rsidRPr="00A04C9A">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A04C9A">
        <w:rPr>
          <w:rFonts w:ascii="Times New Roman" w:hAnsi="Times New Roman"/>
          <w:sz w:val="24"/>
          <w:szCs w:val="24"/>
          <w:u w:val="single"/>
        </w:rPr>
        <w:t>классификатору видов разрешенного использования земельных участков</w:t>
      </w:r>
      <w:r w:rsidRPr="00A04C9A">
        <w:rPr>
          <w:rFonts w:ascii="Times New Roman" w:hAnsi="Times New Roman"/>
          <w:sz w:val="24"/>
          <w:szCs w:val="24"/>
        </w:rPr>
        <w:t xml:space="preserve"> </w:t>
      </w:r>
      <w:r w:rsidR="00E473BE">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rsidR="00E473BE">
        <w:t xml:space="preserve"> </w:t>
      </w:r>
      <w:r w:rsidR="00E473BE">
        <w:rPr>
          <w:rFonts w:ascii="Times New Roman" w:hAnsi="Times New Roman"/>
          <w:sz w:val="24"/>
          <w:szCs w:val="24"/>
        </w:rPr>
        <w:t>(с изменениями на 20 апреля 2021 года)</w:t>
      </w:r>
    </w:p>
    <w:p w14:paraId="18AD69A1" w14:textId="77777777" w:rsidR="00DB17FF" w:rsidRDefault="00DB17FF" w:rsidP="00DB17FF">
      <w:pPr>
        <w:pStyle w:val="afa"/>
        <w:widowControl w:val="0"/>
        <w:autoSpaceDE w:val="0"/>
        <w:autoSpaceDN w:val="0"/>
        <w:adjustRightInd w:val="0"/>
        <w:spacing w:line="240" w:lineRule="auto"/>
        <w:ind w:left="0" w:firstLine="720"/>
        <w:jc w:val="both"/>
        <w:rPr>
          <w:rFonts w:ascii="Times New Roman" w:hAnsi="Times New Roman"/>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4"/>
        <w:gridCol w:w="794"/>
        <w:gridCol w:w="2642"/>
        <w:gridCol w:w="5229"/>
      </w:tblGrid>
      <w:tr w:rsidR="00B037EC" w:rsidRPr="0043106D" w14:paraId="4FBE5430" w14:textId="77777777" w:rsidTr="001F6935">
        <w:trPr>
          <w:cantSplit/>
          <w:trHeight w:val="20"/>
          <w:jc w:val="center"/>
        </w:trPr>
        <w:tc>
          <w:tcPr>
            <w:tcW w:w="556" w:type="pct"/>
            <w:textDirection w:val="btLr"/>
            <w:vAlign w:val="center"/>
          </w:tcPr>
          <w:p w14:paraId="17A90480" w14:textId="77777777" w:rsidR="00B037EC" w:rsidRPr="0043106D" w:rsidRDefault="00B037EC" w:rsidP="007A365D">
            <w:pPr>
              <w:jc w:val="center"/>
              <w:rPr>
                <w:b/>
                <w:sz w:val="20"/>
                <w:szCs w:val="20"/>
              </w:rPr>
            </w:pPr>
            <w:r>
              <w:rPr>
                <w:b/>
                <w:sz w:val="20"/>
                <w:szCs w:val="20"/>
              </w:rPr>
              <w:t xml:space="preserve">Вид </w:t>
            </w:r>
            <w:r w:rsidRPr="0043106D">
              <w:rPr>
                <w:b/>
                <w:sz w:val="20"/>
                <w:szCs w:val="20"/>
              </w:rPr>
              <w:t xml:space="preserve">разрешенного </w:t>
            </w:r>
          </w:p>
          <w:p w14:paraId="4A1E5095" w14:textId="77777777" w:rsidR="00B037EC" w:rsidRPr="0043106D" w:rsidRDefault="00B037EC" w:rsidP="007A365D">
            <w:pPr>
              <w:jc w:val="center"/>
              <w:rPr>
                <w:b/>
                <w:sz w:val="20"/>
                <w:szCs w:val="20"/>
              </w:rPr>
            </w:pPr>
            <w:r w:rsidRPr="0043106D">
              <w:rPr>
                <w:b/>
                <w:sz w:val="20"/>
                <w:szCs w:val="20"/>
              </w:rPr>
              <w:t>использования</w:t>
            </w:r>
          </w:p>
        </w:tc>
        <w:tc>
          <w:tcPr>
            <w:tcW w:w="407" w:type="pct"/>
            <w:vAlign w:val="center"/>
          </w:tcPr>
          <w:p w14:paraId="080632CF" w14:textId="77777777" w:rsidR="00B037EC" w:rsidRPr="0043106D" w:rsidRDefault="00B037EC" w:rsidP="007A365D">
            <w:pPr>
              <w:jc w:val="center"/>
              <w:rPr>
                <w:b/>
                <w:sz w:val="20"/>
                <w:szCs w:val="20"/>
              </w:rPr>
            </w:pPr>
            <w:r w:rsidRPr="0043106D">
              <w:rPr>
                <w:b/>
                <w:sz w:val="20"/>
                <w:szCs w:val="20"/>
              </w:rPr>
              <w:t>*КОД</w:t>
            </w:r>
          </w:p>
        </w:tc>
        <w:tc>
          <w:tcPr>
            <w:tcW w:w="1355" w:type="pct"/>
            <w:vAlign w:val="center"/>
          </w:tcPr>
          <w:p w14:paraId="70D7D808" w14:textId="77777777" w:rsidR="00B037EC" w:rsidRPr="0043106D" w:rsidRDefault="00B037EC" w:rsidP="007A365D">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682" w:type="pct"/>
            <w:vAlign w:val="center"/>
          </w:tcPr>
          <w:p w14:paraId="2387AAE3" w14:textId="77777777" w:rsidR="00B037EC" w:rsidRPr="0043106D" w:rsidRDefault="00B037EC" w:rsidP="007A365D">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14:paraId="26B3833C" w14:textId="77777777" w:rsidR="00B037EC" w:rsidRPr="0043106D" w:rsidRDefault="00B037EC" w:rsidP="007A365D">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B037EC" w:rsidRPr="0043106D" w14:paraId="1C46E507" w14:textId="77777777" w:rsidTr="001F6935">
        <w:trPr>
          <w:cantSplit/>
          <w:trHeight w:val="2300"/>
          <w:jc w:val="center"/>
        </w:trPr>
        <w:tc>
          <w:tcPr>
            <w:tcW w:w="556" w:type="pct"/>
            <w:vMerge w:val="restart"/>
            <w:textDirection w:val="btLr"/>
            <w:vAlign w:val="center"/>
          </w:tcPr>
          <w:p w14:paraId="53B0828A" w14:textId="77777777" w:rsidR="00B037EC" w:rsidRPr="0043106D" w:rsidRDefault="00B037EC" w:rsidP="007A365D">
            <w:pPr>
              <w:jc w:val="center"/>
              <w:rPr>
                <w:b/>
                <w:sz w:val="20"/>
                <w:szCs w:val="20"/>
              </w:rPr>
            </w:pPr>
            <w:r w:rsidRPr="0043106D">
              <w:rPr>
                <w:b/>
                <w:sz w:val="20"/>
                <w:szCs w:val="20"/>
              </w:rPr>
              <w:t>Основные</w:t>
            </w:r>
          </w:p>
        </w:tc>
        <w:tc>
          <w:tcPr>
            <w:tcW w:w="407" w:type="pct"/>
            <w:vAlign w:val="center"/>
          </w:tcPr>
          <w:p w14:paraId="358CBE73" w14:textId="77777777" w:rsidR="00B037EC" w:rsidRPr="00527C8F" w:rsidRDefault="00B037EC" w:rsidP="007A365D">
            <w:pPr>
              <w:suppressAutoHyphens/>
              <w:autoSpaceDE w:val="0"/>
              <w:jc w:val="center"/>
              <w:rPr>
                <w:sz w:val="20"/>
                <w:szCs w:val="20"/>
              </w:rPr>
            </w:pPr>
            <w:r>
              <w:rPr>
                <w:sz w:val="20"/>
                <w:szCs w:val="20"/>
              </w:rPr>
              <w:t>5.0</w:t>
            </w:r>
          </w:p>
        </w:tc>
        <w:tc>
          <w:tcPr>
            <w:tcW w:w="1355" w:type="pct"/>
            <w:vAlign w:val="center"/>
          </w:tcPr>
          <w:p w14:paraId="73732534" w14:textId="77777777" w:rsidR="00B037EC" w:rsidRPr="008F12BE" w:rsidRDefault="00B037EC" w:rsidP="007A365D">
            <w:pPr>
              <w:rPr>
                <w:sz w:val="20"/>
                <w:szCs w:val="20"/>
              </w:rPr>
            </w:pPr>
            <w:r w:rsidRPr="008F12BE">
              <w:rPr>
                <w:sz w:val="20"/>
                <w:szCs w:val="20"/>
              </w:rPr>
              <w:t>отдых (рекреация)</w:t>
            </w:r>
          </w:p>
        </w:tc>
        <w:tc>
          <w:tcPr>
            <w:tcW w:w="2682" w:type="pct"/>
            <w:vAlign w:val="center"/>
          </w:tcPr>
          <w:p w14:paraId="23673D85" w14:textId="77777777" w:rsidR="00B037EC" w:rsidRDefault="00B037EC" w:rsidP="007A365D">
            <w:pPr>
              <w:rPr>
                <w:sz w:val="20"/>
                <w:szCs w:val="20"/>
              </w:rPr>
            </w:pPr>
            <w:r w:rsidRPr="004919D6">
              <w:rPr>
                <w:sz w:val="20"/>
                <w:szCs w:val="20"/>
              </w:rPr>
              <w:t xml:space="preserve">1. </w:t>
            </w:r>
            <w:r>
              <w:rPr>
                <w:sz w:val="20"/>
                <w:szCs w:val="20"/>
              </w:rPr>
              <w:t>Предельные размеры участков:</w:t>
            </w:r>
          </w:p>
          <w:p w14:paraId="4AAFD415" w14:textId="77777777" w:rsidR="00B037EC" w:rsidRPr="003C5E36" w:rsidRDefault="00B037EC" w:rsidP="007A365D">
            <w:pPr>
              <w:rPr>
                <w:sz w:val="20"/>
                <w:szCs w:val="20"/>
              </w:rPr>
            </w:pPr>
            <w:r>
              <w:rPr>
                <w:sz w:val="20"/>
                <w:szCs w:val="20"/>
              </w:rPr>
              <w:t xml:space="preserve">    </w:t>
            </w:r>
            <w:r w:rsidRPr="003C5E36">
              <w:rPr>
                <w:sz w:val="20"/>
                <w:szCs w:val="20"/>
              </w:rPr>
              <w:t>Минимальные размеры земельных участков для:</w:t>
            </w:r>
          </w:p>
          <w:p w14:paraId="56680F61" w14:textId="77777777" w:rsidR="00B037EC" w:rsidRPr="003C5E36" w:rsidRDefault="00B037EC" w:rsidP="007A365D">
            <w:pPr>
              <w:ind w:firstLine="336"/>
              <w:rPr>
                <w:sz w:val="20"/>
                <w:szCs w:val="20"/>
              </w:rPr>
            </w:pPr>
            <w:r w:rsidRPr="003C5E36">
              <w:rPr>
                <w:sz w:val="20"/>
                <w:szCs w:val="20"/>
              </w:rPr>
              <w:t>городских парков - 15 га;</w:t>
            </w:r>
          </w:p>
          <w:p w14:paraId="7122EFB3" w14:textId="77777777" w:rsidR="00B037EC" w:rsidRPr="003C5E36" w:rsidRDefault="00B037EC" w:rsidP="007A365D">
            <w:pPr>
              <w:ind w:firstLine="336"/>
              <w:rPr>
                <w:sz w:val="20"/>
                <w:szCs w:val="20"/>
              </w:rPr>
            </w:pPr>
            <w:r w:rsidRPr="003C5E36">
              <w:rPr>
                <w:sz w:val="20"/>
                <w:szCs w:val="20"/>
              </w:rPr>
              <w:t>парков планировочных районов - 10 га;</w:t>
            </w:r>
          </w:p>
          <w:p w14:paraId="6452A2B5" w14:textId="77777777" w:rsidR="00B037EC" w:rsidRPr="003C5E36" w:rsidRDefault="00B037EC" w:rsidP="007A365D">
            <w:pPr>
              <w:ind w:firstLine="336"/>
              <w:rPr>
                <w:sz w:val="20"/>
                <w:szCs w:val="20"/>
              </w:rPr>
            </w:pPr>
            <w:r w:rsidRPr="003C5E36">
              <w:rPr>
                <w:sz w:val="20"/>
                <w:szCs w:val="20"/>
              </w:rPr>
              <w:t>садов жилых районов - 3 га;</w:t>
            </w:r>
          </w:p>
          <w:p w14:paraId="5138DD2F" w14:textId="77777777" w:rsidR="00B037EC" w:rsidRPr="004919D6" w:rsidRDefault="00B037EC" w:rsidP="007A365D">
            <w:pPr>
              <w:ind w:firstLine="336"/>
              <w:rPr>
                <w:sz w:val="20"/>
                <w:szCs w:val="20"/>
              </w:rPr>
            </w:pPr>
            <w:r w:rsidRPr="003C5E36">
              <w:rPr>
                <w:sz w:val="20"/>
                <w:szCs w:val="20"/>
              </w:rPr>
              <w:t>скверов - 0,5 га.</w:t>
            </w:r>
          </w:p>
          <w:p w14:paraId="0D8A2F57" w14:textId="77777777" w:rsidR="00B037EC" w:rsidRPr="004919D6" w:rsidRDefault="00B037EC" w:rsidP="007A365D">
            <w:pPr>
              <w:rPr>
                <w:sz w:val="20"/>
                <w:szCs w:val="20"/>
              </w:rPr>
            </w:pPr>
            <w:r w:rsidRPr="004919D6">
              <w:rPr>
                <w:sz w:val="20"/>
                <w:szCs w:val="20"/>
              </w:rPr>
              <w:t>2. Предельное количество этажей не подлежит установлению.</w:t>
            </w:r>
          </w:p>
          <w:p w14:paraId="0946D93A" w14:textId="77777777" w:rsidR="00B037EC" w:rsidRPr="004919D6" w:rsidRDefault="00B037EC" w:rsidP="007A365D">
            <w:pPr>
              <w:rPr>
                <w:sz w:val="20"/>
                <w:szCs w:val="20"/>
              </w:rPr>
            </w:pPr>
            <w:r w:rsidRPr="004919D6">
              <w:rPr>
                <w:sz w:val="20"/>
                <w:szCs w:val="20"/>
              </w:rPr>
              <w:t xml:space="preserve">3. Минимальные отступы от границ земельного участка </w:t>
            </w:r>
            <w:r>
              <w:rPr>
                <w:sz w:val="20"/>
                <w:szCs w:val="20"/>
              </w:rPr>
              <w:t>не подлежат установлению.</w:t>
            </w:r>
          </w:p>
          <w:p w14:paraId="7E083785" w14:textId="77777777" w:rsidR="00B037EC" w:rsidRPr="004752D2" w:rsidRDefault="00B037EC" w:rsidP="007A365D">
            <w:pPr>
              <w:rPr>
                <w:sz w:val="20"/>
                <w:szCs w:val="20"/>
              </w:rPr>
            </w:pPr>
            <w:r w:rsidRPr="004919D6">
              <w:rPr>
                <w:sz w:val="20"/>
                <w:szCs w:val="20"/>
              </w:rPr>
              <w:t xml:space="preserve">4. Максимальный процент застройки в границах земельного участка </w:t>
            </w:r>
            <w:r>
              <w:rPr>
                <w:sz w:val="20"/>
                <w:szCs w:val="20"/>
              </w:rPr>
              <w:t>не полежит установлению.</w:t>
            </w:r>
          </w:p>
        </w:tc>
      </w:tr>
      <w:tr w:rsidR="00B037EC" w:rsidRPr="0043106D" w14:paraId="11B54BE5" w14:textId="77777777" w:rsidTr="001F6935">
        <w:trPr>
          <w:cantSplit/>
          <w:trHeight w:val="243"/>
          <w:jc w:val="center"/>
        </w:trPr>
        <w:tc>
          <w:tcPr>
            <w:tcW w:w="556" w:type="pct"/>
            <w:vMerge/>
            <w:textDirection w:val="btLr"/>
            <w:vAlign w:val="center"/>
          </w:tcPr>
          <w:p w14:paraId="66CCECD2" w14:textId="77777777" w:rsidR="00B037EC" w:rsidRPr="0043106D" w:rsidRDefault="00B037EC" w:rsidP="007A365D">
            <w:pPr>
              <w:jc w:val="center"/>
              <w:rPr>
                <w:b/>
                <w:sz w:val="20"/>
                <w:szCs w:val="20"/>
              </w:rPr>
            </w:pPr>
          </w:p>
        </w:tc>
        <w:tc>
          <w:tcPr>
            <w:tcW w:w="407" w:type="pct"/>
            <w:vAlign w:val="center"/>
          </w:tcPr>
          <w:p w14:paraId="5EA625BB" w14:textId="77777777" w:rsidR="00B037EC" w:rsidRPr="00527C8F" w:rsidRDefault="00B037EC" w:rsidP="007A365D">
            <w:pPr>
              <w:suppressAutoHyphens/>
              <w:autoSpaceDE w:val="0"/>
              <w:jc w:val="center"/>
              <w:rPr>
                <w:sz w:val="20"/>
                <w:szCs w:val="20"/>
              </w:rPr>
            </w:pPr>
            <w:r w:rsidRPr="003C5E36">
              <w:rPr>
                <w:sz w:val="20"/>
                <w:szCs w:val="20"/>
              </w:rPr>
              <w:t>8.3</w:t>
            </w:r>
          </w:p>
        </w:tc>
        <w:tc>
          <w:tcPr>
            <w:tcW w:w="1355" w:type="pct"/>
          </w:tcPr>
          <w:p w14:paraId="270250ED" w14:textId="77777777" w:rsidR="00B037EC" w:rsidRPr="008F12BE" w:rsidRDefault="00B037EC" w:rsidP="007A365D">
            <w:pPr>
              <w:pStyle w:val="af6"/>
              <w:jc w:val="left"/>
            </w:pPr>
            <w:bookmarkStart w:id="158" w:name="sub_1083"/>
            <w:r w:rsidRPr="008F12BE">
              <w:rPr>
                <w:sz w:val="20"/>
              </w:rPr>
              <w:t>обеспечение внутреннего правопорядка</w:t>
            </w:r>
            <w:bookmarkEnd w:id="158"/>
          </w:p>
        </w:tc>
        <w:tc>
          <w:tcPr>
            <w:tcW w:w="2682" w:type="pct"/>
            <w:vAlign w:val="center"/>
          </w:tcPr>
          <w:p w14:paraId="1EE74D58" w14:textId="77777777" w:rsidR="00B037EC" w:rsidRPr="004919D6" w:rsidRDefault="00B037EC" w:rsidP="007A365D">
            <w:pPr>
              <w:rPr>
                <w:sz w:val="20"/>
                <w:szCs w:val="20"/>
              </w:rPr>
            </w:pPr>
            <w:r w:rsidRPr="004919D6">
              <w:rPr>
                <w:sz w:val="20"/>
                <w:szCs w:val="20"/>
              </w:rPr>
              <w:t>1. Минимальный размер участка не подлежит установлению.</w:t>
            </w:r>
          </w:p>
          <w:p w14:paraId="2A8EFA1E" w14:textId="77777777" w:rsidR="00B037EC" w:rsidRPr="004919D6" w:rsidRDefault="00B037EC" w:rsidP="007A365D">
            <w:pPr>
              <w:rPr>
                <w:sz w:val="20"/>
                <w:szCs w:val="20"/>
              </w:rPr>
            </w:pPr>
            <w:r w:rsidRPr="004919D6">
              <w:rPr>
                <w:sz w:val="20"/>
                <w:szCs w:val="20"/>
              </w:rPr>
              <w:t xml:space="preserve">    Максимальный размер участка не подлежит установлению.</w:t>
            </w:r>
          </w:p>
          <w:p w14:paraId="4A1E1FDF" w14:textId="77777777" w:rsidR="00B037EC" w:rsidRPr="004919D6" w:rsidRDefault="00B037EC" w:rsidP="007A365D">
            <w:pPr>
              <w:rPr>
                <w:sz w:val="20"/>
                <w:szCs w:val="20"/>
              </w:rPr>
            </w:pPr>
            <w:r w:rsidRPr="004919D6">
              <w:rPr>
                <w:sz w:val="20"/>
                <w:szCs w:val="20"/>
              </w:rPr>
              <w:t>2. Предельное количество этажей не подлежит установлению.</w:t>
            </w:r>
          </w:p>
          <w:p w14:paraId="00B99917" w14:textId="77777777" w:rsidR="00B037EC" w:rsidRPr="004919D6" w:rsidRDefault="00B037EC" w:rsidP="007A365D">
            <w:pPr>
              <w:rPr>
                <w:sz w:val="20"/>
                <w:szCs w:val="20"/>
              </w:rPr>
            </w:pPr>
            <w:r w:rsidRPr="004919D6">
              <w:rPr>
                <w:sz w:val="20"/>
                <w:szCs w:val="20"/>
              </w:rPr>
              <w:t>3. Минимальные отступы от границ земельного участка до здания – 3 м.</w:t>
            </w:r>
          </w:p>
          <w:p w14:paraId="6B32AA1F" w14:textId="77777777" w:rsidR="00B037EC" w:rsidRPr="0023574E" w:rsidRDefault="00B037EC" w:rsidP="007A365D">
            <w:pPr>
              <w:rPr>
                <w:sz w:val="20"/>
                <w:szCs w:val="20"/>
              </w:rPr>
            </w:pPr>
            <w:r w:rsidRPr="004919D6">
              <w:rPr>
                <w:sz w:val="20"/>
                <w:szCs w:val="20"/>
              </w:rPr>
              <w:t>4. Максимальный процент застройки в границах земельного участка – 70%.</w:t>
            </w:r>
          </w:p>
        </w:tc>
      </w:tr>
      <w:tr w:rsidR="00B037EC" w:rsidRPr="0043106D" w14:paraId="748C5ACB" w14:textId="77777777" w:rsidTr="001F6935">
        <w:trPr>
          <w:cantSplit/>
          <w:trHeight w:val="243"/>
          <w:jc w:val="center"/>
        </w:trPr>
        <w:tc>
          <w:tcPr>
            <w:tcW w:w="556" w:type="pct"/>
            <w:vMerge/>
            <w:textDirection w:val="btLr"/>
            <w:vAlign w:val="center"/>
          </w:tcPr>
          <w:p w14:paraId="732D4D1B" w14:textId="77777777" w:rsidR="00B037EC" w:rsidRPr="0043106D" w:rsidRDefault="00B037EC" w:rsidP="007A365D">
            <w:pPr>
              <w:jc w:val="center"/>
              <w:rPr>
                <w:b/>
                <w:sz w:val="20"/>
                <w:szCs w:val="20"/>
              </w:rPr>
            </w:pPr>
          </w:p>
        </w:tc>
        <w:tc>
          <w:tcPr>
            <w:tcW w:w="407" w:type="pct"/>
            <w:vAlign w:val="center"/>
          </w:tcPr>
          <w:p w14:paraId="2BF3F880" w14:textId="77777777" w:rsidR="00B037EC" w:rsidRPr="00527C8F" w:rsidRDefault="00B037EC" w:rsidP="007A365D">
            <w:pPr>
              <w:suppressAutoHyphens/>
              <w:autoSpaceDE w:val="0"/>
              <w:jc w:val="center"/>
              <w:rPr>
                <w:sz w:val="20"/>
                <w:szCs w:val="20"/>
              </w:rPr>
            </w:pPr>
            <w:r w:rsidRPr="00527C8F">
              <w:rPr>
                <w:rFonts w:cs="Arial"/>
                <w:sz w:val="20"/>
              </w:rPr>
              <w:t>12.0</w:t>
            </w:r>
          </w:p>
        </w:tc>
        <w:tc>
          <w:tcPr>
            <w:tcW w:w="1355" w:type="pct"/>
            <w:vAlign w:val="center"/>
          </w:tcPr>
          <w:p w14:paraId="49910B5C" w14:textId="77777777" w:rsidR="00B037EC" w:rsidRPr="00527C8F" w:rsidRDefault="00B037EC" w:rsidP="007A365D">
            <w:pPr>
              <w:rPr>
                <w:sz w:val="20"/>
                <w:szCs w:val="20"/>
              </w:rPr>
            </w:pPr>
            <w:r w:rsidRPr="00527C8F">
              <w:rPr>
                <w:sz w:val="20"/>
              </w:rPr>
              <w:t>земельные участки (территории) общего пользования</w:t>
            </w:r>
          </w:p>
        </w:tc>
        <w:tc>
          <w:tcPr>
            <w:tcW w:w="2682" w:type="pct"/>
            <w:vMerge w:val="restart"/>
            <w:vAlign w:val="center"/>
          </w:tcPr>
          <w:p w14:paraId="5C6D9F7D" w14:textId="77777777" w:rsidR="00B037EC" w:rsidRPr="00B92317" w:rsidRDefault="00B037EC" w:rsidP="007A365D">
            <w:pPr>
              <w:rPr>
                <w:sz w:val="20"/>
                <w:szCs w:val="20"/>
              </w:rPr>
            </w:pPr>
            <w:r w:rsidRPr="004752D2">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037EC" w:rsidRPr="0043106D" w14:paraId="2D2D8B26" w14:textId="77777777" w:rsidTr="001F6935">
        <w:trPr>
          <w:cantSplit/>
          <w:trHeight w:val="129"/>
          <w:jc w:val="center"/>
        </w:trPr>
        <w:tc>
          <w:tcPr>
            <w:tcW w:w="556" w:type="pct"/>
            <w:vMerge/>
            <w:textDirection w:val="btLr"/>
            <w:vAlign w:val="center"/>
          </w:tcPr>
          <w:p w14:paraId="47841C86" w14:textId="77777777" w:rsidR="00B037EC" w:rsidRPr="0043106D" w:rsidRDefault="00B037EC" w:rsidP="007A365D">
            <w:pPr>
              <w:jc w:val="center"/>
              <w:rPr>
                <w:b/>
                <w:sz w:val="20"/>
                <w:szCs w:val="20"/>
              </w:rPr>
            </w:pPr>
          </w:p>
        </w:tc>
        <w:tc>
          <w:tcPr>
            <w:tcW w:w="407" w:type="pct"/>
            <w:vAlign w:val="center"/>
          </w:tcPr>
          <w:p w14:paraId="32472768" w14:textId="77777777" w:rsidR="00B037EC" w:rsidRPr="00527C8F" w:rsidRDefault="00B037EC" w:rsidP="007A365D">
            <w:pPr>
              <w:suppressAutoHyphens/>
              <w:autoSpaceDE w:val="0"/>
              <w:jc w:val="center"/>
              <w:rPr>
                <w:sz w:val="20"/>
                <w:szCs w:val="20"/>
              </w:rPr>
            </w:pPr>
            <w:r w:rsidRPr="00527C8F">
              <w:rPr>
                <w:rFonts w:cs="Arial"/>
                <w:sz w:val="20"/>
              </w:rPr>
              <w:t>3.1</w:t>
            </w:r>
          </w:p>
        </w:tc>
        <w:tc>
          <w:tcPr>
            <w:tcW w:w="1355" w:type="pct"/>
            <w:vAlign w:val="center"/>
          </w:tcPr>
          <w:p w14:paraId="6EBF9BBE" w14:textId="77777777" w:rsidR="00B037EC" w:rsidRPr="00527C8F" w:rsidRDefault="00B037EC" w:rsidP="007A365D">
            <w:pPr>
              <w:rPr>
                <w:sz w:val="20"/>
                <w:szCs w:val="20"/>
              </w:rPr>
            </w:pPr>
            <w:r w:rsidRPr="00527C8F">
              <w:rPr>
                <w:sz w:val="20"/>
              </w:rPr>
              <w:t>коммунальное обслуживание</w:t>
            </w:r>
          </w:p>
        </w:tc>
        <w:tc>
          <w:tcPr>
            <w:tcW w:w="2682" w:type="pct"/>
            <w:vMerge/>
            <w:vAlign w:val="center"/>
          </w:tcPr>
          <w:p w14:paraId="47C6B57E" w14:textId="77777777" w:rsidR="00B037EC" w:rsidRPr="00B92317" w:rsidRDefault="00B037EC" w:rsidP="007A365D">
            <w:pPr>
              <w:rPr>
                <w:sz w:val="20"/>
                <w:szCs w:val="20"/>
              </w:rPr>
            </w:pPr>
          </w:p>
        </w:tc>
      </w:tr>
      <w:tr w:rsidR="00B037EC" w:rsidRPr="0043106D" w14:paraId="053611F2" w14:textId="77777777" w:rsidTr="001F6935">
        <w:trPr>
          <w:cantSplit/>
          <w:trHeight w:val="319"/>
          <w:jc w:val="center"/>
        </w:trPr>
        <w:tc>
          <w:tcPr>
            <w:tcW w:w="556" w:type="pct"/>
            <w:vMerge w:val="restart"/>
            <w:textDirection w:val="btLr"/>
            <w:vAlign w:val="center"/>
          </w:tcPr>
          <w:p w14:paraId="47400B9E" w14:textId="77777777" w:rsidR="00B037EC" w:rsidRPr="0043106D" w:rsidRDefault="00B037EC" w:rsidP="007A365D">
            <w:pPr>
              <w:jc w:val="center"/>
              <w:rPr>
                <w:b/>
                <w:sz w:val="20"/>
                <w:szCs w:val="20"/>
              </w:rPr>
            </w:pPr>
            <w:r w:rsidRPr="0043106D">
              <w:rPr>
                <w:b/>
                <w:sz w:val="20"/>
                <w:szCs w:val="20"/>
              </w:rPr>
              <w:t>Вспомогательные</w:t>
            </w:r>
          </w:p>
        </w:tc>
        <w:tc>
          <w:tcPr>
            <w:tcW w:w="407" w:type="pct"/>
            <w:vAlign w:val="center"/>
          </w:tcPr>
          <w:p w14:paraId="7F0A8BEE" w14:textId="77777777" w:rsidR="00B037EC" w:rsidRPr="00527C8F" w:rsidRDefault="00B037EC" w:rsidP="007A365D">
            <w:pPr>
              <w:suppressAutoHyphens/>
              <w:autoSpaceDE w:val="0"/>
              <w:jc w:val="center"/>
              <w:rPr>
                <w:sz w:val="20"/>
                <w:szCs w:val="20"/>
              </w:rPr>
            </w:pPr>
            <w:r w:rsidRPr="00527C8F">
              <w:rPr>
                <w:rFonts w:cs="Arial"/>
                <w:sz w:val="20"/>
              </w:rPr>
              <w:t>12.0</w:t>
            </w:r>
          </w:p>
        </w:tc>
        <w:tc>
          <w:tcPr>
            <w:tcW w:w="1355" w:type="pct"/>
            <w:vAlign w:val="center"/>
          </w:tcPr>
          <w:p w14:paraId="52A71A01" w14:textId="77777777" w:rsidR="00B037EC" w:rsidRPr="00527C8F" w:rsidRDefault="00B037EC" w:rsidP="007A365D">
            <w:pPr>
              <w:rPr>
                <w:sz w:val="20"/>
                <w:szCs w:val="20"/>
              </w:rPr>
            </w:pPr>
            <w:r w:rsidRPr="00527C8F">
              <w:rPr>
                <w:sz w:val="20"/>
              </w:rPr>
              <w:t>земельные участки (территории) общего пользования</w:t>
            </w:r>
          </w:p>
        </w:tc>
        <w:tc>
          <w:tcPr>
            <w:tcW w:w="2682" w:type="pct"/>
            <w:vMerge w:val="restart"/>
            <w:vAlign w:val="center"/>
          </w:tcPr>
          <w:p w14:paraId="6F9D6B9B" w14:textId="77777777" w:rsidR="00B037EC" w:rsidRPr="00B92317" w:rsidRDefault="00B037EC" w:rsidP="007A365D">
            <w:pPr>
              <w:rPr>
                <w:sz w:val="20"/>
                <w:szCs w:val="20"/>
              </w:rPr>
            </w:pPr>
            <w:r w:rsidRPr="004752D2">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037EC" w:rsidRPr="0043106D" w14:paraId="0223F06B" w14:textId="77777777" w:rsidTr="001F6935">
        <w:trPr>
          <w:cantSplit/>
          <w:trHeight w:val="43"/>
          <w:jc w:val="center"/>
        </w:trPr>
        <w:tc>
          <w:tcPr>
            <w:tcW w:w="556" w:type="pct"/>
            <w:vMerge/>
            <w:textDirection w:val="btLr"/>
            <w:vAlign w:val="center"/>
          </w:tcPr>
          <w:p w14:paraId="065B357A" w14:textId="77777777" w:rsidR="00B037EC" w:rsidRPr="0043106D" w:rsidRDefault="00B037EC" w:rsidP="007A365D">
            <w:pPr>
              <w:jc w:val="center"/>
              <w:rPr>
                <w:b/>
                <w:sz w:val="20"/>
                <w:szCs w:val="20"/>
              </w:rPr>
            </w:pPr>
          </w:p>
        </w:tc>
        <w:tc>
          <w:tcPr>
            <w:tcW w:w="407" w:type="pct"/>
            <w:vAlign w:val="center"/>
          </w:tcPr>
          <w:p w14:paraId="741F4483" w14:textId="77777777" w:rsidR="00B037EC" w:rsidRPr="00527C8F" w:rsidRDefault="00B037EC" w:rsidP="007A365D">
            <w:pPr>
              <w:suppressAutoHyphens/>
              <w:autoSpaceDE w:val="0"/>
              <w:jc w:val="center"/>
              <w:rPr>
                <w:sz w:val="20"/>
                <w:szCs w:val="20"/>
              </w:rPr>
            </w:pPr>
            <w:r w:rsidRPr="00527C8F">
              <w:rPr>
                <w:rFonts w:cs="Arial"/>
                <w:sz w:val="20"/>
              </w:rPr>
              <w:t>3.1</w:t>
            </w:r>
          </w:p>
        </w:tc>
        <w:tc>
          <w:tcPr>
            <w:tcW w:w="1355" w:type="pct"/>
            <w:vAlign w:val="center"/>
          </w:tcPr>
          <w:p w14:paraId="6E944275" w14:textId="77777777" w:rsidR="00B037EC" w:rsidRPr="00527C8F" w:rsidRDefault="00B037EC" w:rsidP="007A365D">
            <w:pPr>
              <w:rPr>
                <w:sz w:val="20"/>
                <w:szCs w:val="20"/>
              </w:rPr>
            </w:pPr>
            <w:r w:rsidRPr="00527C8F">
              <w:rPr>
                <w:sz w:val="20"/>
              </w:rPr>
              <w:t>коммунальное обслуживание</w:t>
            </w:r>
          </w:p>
        </w:tc>
        <w:tc>
          <w:tcPr>
            <w:tcW w:w="2682" w:type="pct"/>
            <w:vMerge/>
            <w:vAlign w:val="center"/>
          </w:tcPr>
          <w:p w14:paraId="48C67FDC" w14:textId="77777777" w:rsidR="00B037EC" w:rsidRPr="00B5224A" w:rsidRDefault="00B037EC" w:rsidP="007A365D">
            <w:pPr>
              <w:pStyle w:val="aff6"/>
              <w:ind w:left="-30" w:firstLine="0"/>
              <w:jc w:val="center"/>
              <w:rPr>
                <w:rFonts w:ascii="Times New Roman" w:hAnsi="Times New Roman"/>
              </w:rPr>
            </w:pPr>
          </w:p>
        </w:tc>
      </w:tr>
      <w:tr w:rsidR="00B037EC" w:rsidRPr="0043106D" w14:paraId="54CA8AAE" w14:textId="77777777" w:rsidTr="001F6935">
        <w:trPr>
          <w:cantSplit/>
          <w:trHeight w:val="547"/>
          <w:jc w:val="center"/>
        </w:trPr>
        <w:tc>
          <w:tcPr>
            <w:tcW w:w="556" w:type="pct"/>
            <w:vMerge w:val="restart"/>
            <w:textDirection w:val="btLr"/>
            <w:vAlign w:val="center"/>
          </w:tcPr>
          <w:p w14:paraId="37CAF603" w14:textId="77777777" w:rsidR="00B037EC" w:rsidRPr="0043106D" w:rsidRDefault="00B037EC" w:rsidP="007A365D">
            <w:pPr>
              <w:jc w:val="center"/>
              <w:rPr>
                <w:b/>
                <w:sz w:val="20"/>
                <w:szCs w:val="20"/>
              </w:rPr>
            </w:pPr>
            <w:r w:rsidRPr="0043106D">
              <w:rPr>
                <w:b/>
                <w:sz w:val="20"/>
                <w:szCs w:val="20"/>
              </w:rPr>
              <w:t>Условно разрешенные</w:t>
            </w:r>
          </w:p>
        </w:tc>
        <w:tc>
          <w:tcPr>
            <w:tcW w:w="407" w:type="pct"/>
            <w:vAlign w:val="center"/>
          </w:tcPr>
          <w:p w14:paraId="004CB354" w14:textId="77777777" w:rsidR="00B037EC" w:rsidRPr="002278B6" w:rsidRDefault="00B037EC" w:rsidP="007A365D">
            <w:pPr>
              <w:jc w:val="center"/>
              <w:rPr>
                <w:sz w:val="20"/>
                <w:szCs w:val="20"/>
              </w:rPr>
            </w:pPr>
            <w:r w:rsidRPr="002278B6">
              <w:rPr>
                <w:sz w:val="20"/>
                <w:szCs w:val="20"/>
              </w:rPr>
              <w:t>4.6</w:t>
            </w:r>
          </w:p>
        </w:tc>
        <w:tc>
          <w:tcPr>
            <w:tcW w:w="1355" w:type="pct"/>
            <w:vAlign w:val="center"/>
          </w:tcPr>
          <w:p w14:paraId="198846A7" w14:textId="77777777" w:rsidR="00B037EC" w:rsidRPr="002278B6" w:rsidRDefault="00B037EC" w:rsidP="007A365D">
            <w:pPr>
              <w:rPr>
                <w:sz w:val="20"/>
                <w:szCs w:val="20"/>
              </w:rPr>
            </w:pPr>
            <w:r w:rsidRPr="002278B6">
              <w:rPr>
                <w:sz w:val="20"/>
                <w:szCs w:val="20"/>
              </w:rPr>
              <w:t>общественное питание</w:t>
            </w:r>
          </w:p>
        </w:tc>
        <w:tc>
          <w:tcPr>
            <w:tcW w:w="2682" w:type="pct"/>
            <w:vMerge w:val="restart"/>
            <w:vAlign w:val="center"/>
          </w:tcPr>
          <w:p w14:paraId="1C0B43CC" w14:textId="77777777" w:rsidR="00B037EC" w:rsidRPr="004919D6" w:rsidRDefault="00B037EC" w:rsidP="007A365D">
            <w:pPr>
              <w:rPr>
                <w:sz w:val="20"/>
                <w:szCs w:val="20"/>
              </w:rPr>
            </w:pPr>
            <w:r w:rsidRPr="004919D6">
              <w:rPr>
                <w:sz w:val="20"/>
                <w:szCs w:val="20"/>
              </w:rPr>
              <w:t>1. Минимальный размер участка не подлежит установлению.</w:t>
            </w:r>
          </w:p>
          <w:p w14:paraId="7734A3C2" w14:textId="77777777" w:rsidR="00B037EC" w:rsidRPr="004919D6" w:rsidRDefault="00B037EC" w:rsidP="007A365D">
            <w:pPr>
              <w:rPr>
                <w:sz w:val="20"/>
                <w:szCs w:val="20"/>
              </w:rPr>
            </w:pPr>
            <w:r w:rsidRPr="004919D6">
              <w:rPr>
                <w:sz w:val="20"/>
                <w:szCs w:val="20"/>
              </w:rPr>
              <w:t xml:space="preserve">    Максимальный размер участка не подлежит установлению.</w:t>
            </w:r>
          </w:p>
          <w:p w14:paraId="397B33CD" w14:textId="77777777" w:rsidR="00B037EC" w:rsidRPr="004919D6" w:rsidRDefault="00B037EC" w:rsidP="007A365D">
            <w:pPr>
              <w:rPr>
                <w:sz w:val="20"/>
                <w:szCs w:val="20"/>
              </w:rPr>
            </w:pPr>
            <w:r w:rsidRPr="004919D6">
              <w:rPr>
                <w:sz w:val="20"/>
                <w:szCs w:val="20"/>
              </w:rPr>
              <w:t>2. Предельное количество этажей не подлежит установлению.</w:t>
            </w:r>
          </w:p>
          <w:p w14:paraId="467F0FB9" w14:textId="77777777" w:rsidR="00B037EC" w:rsidRPr="004919D6" w:rsidRDefault="00B037EC" w:rsidP="007A365D">
            <w:pPr>
              <w:rPr>
                <w:sz w:val="20"/>
                <w:szCs w:val="20"/>
              </w:rPr>
            </w:pPr>
            <w:r w:rsidRPr="004919D6">
              <w:rPr>
                <w:sz w:val="20"/>
                <w:szCs w:val="20"/>
              </w:rPr>
              <w:t>3. Минимальные отступы от границ земельного участка до здания – 3 м.</w:t>
            </w:r>
          </w:p>
          <w:p w14:paraId="138AF44B" w14:textId="77777777" w:rsidR="00B037EC" w:rsidRPr="0023574E" w:rsidRDefault="00B037EC" w:rsidP="007A365D">
            <w:pPr>
              <w:rPr>
                <w:sz w:val="20"/>
                <w:szCs w:val="20"/>
              </w:rPr>
            </w:pPr>
            <w:r w:rsidRPr="004919D6">
              <w:rPr>
                <w:sz w:val="20"/>
                <w:szCs w:val="20"/>
              </w:rPr>
              <w:t>4. Максимальный процент застройки в границах земельного участка – 70%.</w:t>
            </w:r>
          </w:p>
        </w:tc>
      </w:tr>
      <w:tr w:rsidR="00B037EC" w:rsidRPr="0043106D" w14:paraId="399CE4B4" w14:textId="77777777" w:rsidTr="001F6935">
        <w:trPr>
          <w:cantSplit/>
          <w:trHeight w:val="547"/>
          <w:jc w:val="center"/>
        </w:trPr>
        <w:tc>
          <w:tcPr>
            <w:tcW w:w="556" w:type="pct"/>
            <w:vMerge/>
            <w:textDirection w:val="btLr"/>
            <w:vAlign w:val="center"/>
          </w:tcPr>
          <w:p w14:paraId="79372035" w14:textId="77777777" w:rsidR="00B037EC" w:rsidRPr="0043106D" w:rsidRDefault="00B037EC" w:rsidP="007A365D">
            <w:pPr>
              <w:jc w:val="center"/>
              <w:rPr>
                <w:b/>
                <w:sz w:val="20"/>
                <w:szCs w:val="20"/>
              </w:rPr>
            </w:pPr>
          </w:p>
        </w:tc>
        <w:tc>
          <w:tcPr>
            <w:tcW w:w="407" w:type="pct"/>
            <w:vAlign w:val="center"/>
          </w:tcPr>
          <w:p w14:paraId="52DB79C7" w14:textId="77777777" w:rsidR="00B037EC" w:rsidRPr="002278B6" w:rsidRDefault="00B037EC" w:rsidP="007A365D">
            <w:pPr>
              <w:jc w:val="center"/>
              <w:rPr>
                <w:sz w:val="20"/>
                <w:szCs w:val="20"/>
              </w:rPr>
            </w:pPr>
            <w:r w:rsidRPr="002278B6">
              <w:rPr>
                <w:sz w:val="20"/>
                <w:szCs w:val="20"/>
              </w:rPr>
              <w:t>9.3</w:t>
            </w:r>
          </w:p>
        </w:tc>
        <w:tc>
          <w:tcPr>
            <w:tcW w:w="1355" w:type="pct"/>
            <w:vAlign w:val="center"/>
          </w:tcPr>
          <w:p w14:paraId="48DBB01E" w14:textId="77777777" w:rsidR="00B037EC" w:rsidRPr="002278B6" w:rsidRDefault="00B037EC" w:rsidP="007A365D">
            <w:pPr>
              <w:rPr>
                <w:sz w:val="20"/>
                <w:szCs w:val="20"/>
              </w:rPr>
            </w:pPr>
            <w:r w:rsidRPr="002278B6">
              <w:rPr>
                <w:sz w:val="20"/>
                <w:szCs w:val="20"/>
              </w:rPr>
              <w:t>и</w:t>
            </w:r>
            <w:r>
              <w:rPr>
                <w:sz w:val="20"/>
                <w:szCs w:val="20"/>
              </w:rPr>
              <w:t>сторико-культурная деятельность</w:t>
            </w:r>
          </w:p>
        </w:tc>
        <w:tc>
          <w:tcPr>
            <w:tcW w:w="2682" w:type="pct"/>
            <w:vMerge/>
            <w:vAlign w:val="center"/>
          </w:tcPr>
          <w:p w14:paraId="2F004D29" w14:textId="77777777" w:rsidR="00B037EC" w:rsidRPr="0023574E" w:rsidRDefault="00B037EC" w:rsidP="007A365D">
            <w:pPr>
              <w:rPr>
                <w:sz w:val="20"/>
                <w:szCs w:val="20"/>
              </w:rPr>
            </w:pPr>
          </w:p>
        </w:tc>
      </w:tr>
      <w:tr w:rsidR="00B037EC" w:rsidRPr="0043106D" w14:paraId="41ECFBD1" w14:textId="77777777" w:rsidTr="001F6935">
        <w:trPr>
          <w:cantSplit/>
          <w:trHeight w:val="547"/>
          <w:jc w:val="center"/>
        </w:trPr>
        <w:tc>
          <w:tcPr>
            <w:tcW w:w="556" w:type="pct"/>
            <w:vMerge/>
            <w:textDirection w:val="btLr"/>
            <w:vAlign w:val="center"/>
          </w:tcPr>
          <w:p w14:paraId="52FE99D1" w14:textId="77777777" w:rsidR="00B037EC" w:rsidRPr="0043106D" w:rsidRDefault="00B037EC" w:rsidP="007A365D">
            <w:pPr>
              <w:jc w:val="center"/>
              <w:rPr>
                <w:b/>
                <w:sz w:val="20"/>
                <w:szCs w:val="20"/>
              </w:rPr>
            </w:pPr>
          </w:p>
        </w:tc>
        <w:tc>
          <w:tcPr>
            <w:tcW w:w="407" w:type="pct"/>
            <w:vAlign w:val="center"/>
          </w:tcPr>
          <w:p w14:paraId="0C5FCB42" w14:textId="77777777" w:rsidR="00B037EC" w:rsidRPr="002278B6" w:rsidRDefault="00B037EC" w:rsidP="007A365D">
            <w:pPr>
              <w:jc w:val="center"/>
              <w:rPr>
                <w:sz w:val="20"/>
                <w:szCs w:val="20"/>
              </w:rPr>
            </w:pPr>
            <w:r w:rsidRPr="002278B6">
              <w:rPr>
                <w:sz w:val="20"/>
                <w:szCs w:val="20"/>
              </w:rPr>
              <w:t>4.4</w:t>
            </w:r>
          </w:p>
        </w:tc>
        <w:tc>
          <w:tcPr>
            <w:tcW w:w="1355" w:type="pct"/>
            <w:vAlign w:val="center"/>
          </w:tcPr>
          <w:p w14:paraId="52055EC5" w14:textId="77777777" w:rsidR="00B037EC" w:rsidRPr="002278B6" w:rsidRDefault="00B037EC" w:rsidP="007A365D">
            <w:pPr>
              <w:rPr>
                <w:sz w:val="20"/>
                <w:szCs w:val="20"/>
              </w:rPr>
            </w:pPr>
            <w:r w:rsidRPr="002278B6">
              <w:rPr>
                <w:sz w:val="20"/>
                <w:szCs w:val="20"/>
              </w:rPr>
              <w:t>магазины</w:t>
            </w:r>
          </w:p>
        </w:tc>
        <w:tc>
          <w:tcPr>
            <w:tcW w:w="2682" w:type="pct"/>
            <w:vMerge/>
            <w:vAlign w:val="center"/>
          </w:tcPr>
          <w:p w14:paraId="33118375" w14:textId="77777777" w:rsidR="00B037EC" w:rsidRPr="0023574E" w:rsidRDefault="00B037EC" w:rsidP="007A365D">
            <w:pPr>
              <w:rPr>
                <w:sz w:val="20"/>
                <w:szCs w:val="20"/>
              </w:rPr>
            </w:pPr>
          </w:p>
        </w:tc>
      </w:tr>
    </w:tbl>
    <w:p w14:paraId="1044D652" w14:textId="3BDEC575" w:rsidR="00591742" w:rsidRDefault="00591742" w:rsidP="00B037EC">
      <w:pPr>
        <w:tabs>
          <w:tab w:val="left" w:pos="0"/>
        </w:tabs>
        <w:suppressAutoHyphens/>
        <w:ind w:firstLine="709"/>
        <w:jc w:val="both"/>
        <w:rPr>
          <w:b/>
          <w:bCs/>
          <w:color w:val="000000"/>
          <w:sz w:val="22"/>
          <w:szCs w:val="22"/>
        </w:rPr>
      </w:pPr>
      <w:bookmarkStart w:id="159" w:name="_Hlk104889588"/>
      <w:proofErr w:type="spellStart"/>
      <w:r>
        <w:rPr>
          <w:b/>
          <w:bCs/>
          <w:color w:val="000000"/>
          <w:sz w:val="22"/>
          <w:szCs w:val="22"/>
        </w:rPr>
        <w:t>Санитарно</w:t>
      </w:r>
      <w:proofErr w:type="spellEnd"/>
      <w:r>
        <w:rPr>
          <w:b/>
          <w:bCs/>
          <w:color w:val="000000"/>
          <w:sz w:val="22"/>
          <w:szCs w:val="22"/>
        </w:rPr>
        <w:t xml:space="preserve"> – гигиенические и экологические требования</w:t>
      </w:r>
      <w:bookmarkEnd w:id="159"/>
    </w:p>
    <w:p w14:paraId="4C123B56" w14:textId="77777777" w:rsidR="00591742" w:rsidRPr="00591742" w:rsidRDefault="00591742" w:rsidP="00591742">
      <w:pPr>
        <w:tabs>
          <w:tab w:val="left" w:pos="0"/>
        </w:tabs>
        <w:suppressAutoHyphens/>
        <w:ind w:firstLine="709"/>
        <w:jc w:val="both"/>
        <w:rPr>
          <w:color w:val="000000"/>
        </w:rPr>
      </w:pPr>
      <w:r w:rsidRPr="00591742">
        <w:rPr>
          <w:color w:val="000000"/>
        </w:rPr>
        <w:t>- озелененные территории специального назначения выполняют природоохранные и защитные функции;</w:t>
      </w:r>
    </w:p>
    <w:p w14:paraId="727B3692" w14:textId="77777777" w:rsidR="00591742" w:rsidRPr="00591742" w:rsidRDefault="00591742" w:rsidP="00591742">
      <w:pPr>
        <w:tabs>
          <w:tab w:val="left" w:pos="0"/>
        </w:tabs>
        <w:suppressAutoHyphens/>
        <w:ind w:firstLine="709"/>
        <w:jc w:val="both"/>
        <w:rPr>
          <w:color w:val="000000"/>
        </w:rPr>
      </w:pPr>
      <w:r w:rsidRPr="00591742">
        <w:rPr>
          <w:color w:val="000000"/>
        </w:rPr>
        <w:t>- мероприятия по уходу за зелеными насаждениями должны включать: санитарные рубки, рубки ухода и улучшение почвенно-грунтовых условий;</w:t>
      </w:r>
    </w:p>
    <w:p w14:paraId="6C49DFC9" w14:textId="7BE96131" w:rsidR="00591742" w:rsidRPr="00591742" w:rsidRDefault="00591742" w:rsidP="00591742">
      <w:pPr>
        <w:tabs>
          <w:tab w:val="left" w:pos="0"/>
        </w:tabs>
        <w:suppressAutoHyphens/>
        <w:ind w:firstLine="709"/>
        <w:jc w:val="both"/>
        <w:rPr>
          <w:color w:val="000000"/>
        </w:rPr>
      </w:pPr>
      <w:r w:rsidRPr="00591742">
        <w:rPr>
          <w:color w:val="000000"/>
        </w:rPr>
        <w:t>- площадь питомников следует принимать из расчета 3 – 5 м2/чел., в зависимости от уровня обеспеченности населения озелененными территориями. Общую площадь цветочно-оранжерейных хозяйств следует принимать из расчета 0,4 м2/чел.</w:t>
      </w:r>
    </w:p>
    <w:p w14:paraId="04B5F15D" w14:textId="1FE78778" w:rsidR="00B037EC" w:rsidRDefault="00B037EC" w:rsidP="00B037EC">
      <w:pPr>
        <w:tabs>
          <w:tab w:val="left" w:pos="0"/>
        </w:tabs>
        <w:suppressAutoHyphens/>
        <w:ind w:firstLine="709"/>
        <w:jc w:val="both"/>
        <w:rPr>
          <w:lang w:eastAsia="en-US"/>
        </w:rPr>
      </w:pPr>
      <w:r>
        <w:rPr>
          <w:lang w:eastAsia="en-US"/>
        </w:rPr>
        <w:t>Прочие о</w:t>
      </w:r>
      <w:r w:rsidRPr="00BF20B1">
        <w:rPr>
          <w:lang w:eastAsia="en-US"/>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r>
        <w:rPr>
          <w:lang w:eastAsia="en-US"/>
        </w:rPr>
        <w:t>.</w:t>
      </w:r>
    </w:p>
    <w:p w14:paraId="7FADDB56" w14:textId="77777777" w:rsidR="00B037EC" w:rsidRDefault="00B037EC" w:rsidP="00B037EC">
      <w:pPr>
        <w:widowControl w:val="0"/>
        <w:spacing w:before="100" w:beforeAutospacing="1" w:after="100" w:afterAutospacing="1"/>
        <w:jc w:val="center"/>
        <w:outlineLvl w:val="2"/>
        <w:rPr>
          <w:b/>
        </w:rPr>
      </w:pPr>
      <w:bookmarkStart w:id="160" w:name="_Toc282347549"/>
      <w:bookmarkStart w:id="161" w:name="_Toc410315219"/>
      <w:bookmarkStart w:id="162" w:name="_Toc400454241"/>
      <w:bookmarkStart w:id="163" w:name="_Toc392516694"/>
      <w:bookmarkStart w:id="164" w:name="_Toc380581562"/>
      <w:bookmarkStart w:id="165" w:name="_Toc379293285"/>
      <w:bookmarkStart w:id="166" w:name="_Toc327955120"/>
      <w:bookmarkStart w:id="167" w:name="_Toc28076161"/>
      <w:r>
        <w:rPr>
          <w:b/>
        </w:rPr>
        <w:t xml:space="preserve">Статья 45. </w:t>
      </w:r>
      <w:r>
        <w:rPr>
          <w:b/>
          <w:bCs/>
        </w:rPr>
        <w:t xml:space="preserve">Градостроительные регламенты </w:t>
      </w:r>
      <w:r>
        <w:rPr>
          <w:b/>
        </w:rPr>
        <w:t>на территориях зон сельскохозяйственного использования</w:t>
      </w:r>
      <w:bookmarkEnd w:id="160"/>
      <w:r>
        <w:rPr>
          <w:b/>
        </w:rPr>
        <w:t>.</w:t>
      </w:r>
      <w:bookmarkEnd w:id="161"/>
      <w:bookmarkEnd w:id="162"/>
      <w:bookmarkEnd w:id="163"/>
      <w:bookmarkEnd w:id="164"/>
      <w:bookmarkEnd w:id="165"/>
      <w:bookmarkEnd w:id="166"/>
      <w:bookmarkEnd w:id="167"/>
    </w:p>
    <w:p w14:paraId="1F8C46D5" w14:textId="7F189EAF" w:rsidR="00A57569" w:rsidRDefault="00B037EC" w:rsidP="00A57569">
      <w:pPr>
        <w:pStyle w:val="a6"/>
        <w:tabs>
          <w:tab w:val="left" w:pos="720"/>
        </w:tabs>
        <w:spacing w:before="240"/>
        <w:ind w:firstLine="720"/>
        <w:jc w:val="both"/>
        <w:rPr>
          <w:color w:val="000000"/>
        </w:rPr>
      </w:pPr>
      <w:r w:rsidRPr="00814A54">
        <w:rPr>
          <w:b/>
          <w:color w:val="000000"/>
        </w:rPr>
        <w:t xml:space="preserve">1. </w:t>
      </w:r>
      <w:r w:rsidR="00A57569" w:rsidRPr="00A57569">
        <w:rPr>
          <w:b/>
          <w:i/>
          <w:iCs/>
          <w:color w:val="000000"/>
        </w:rPr>
        <w:t>Зона сельскохозяйственного использования в границе населенного пункта</w:t>
      </w:r>
      <w:r w:rsidR="00A57569" w:rsidRPr="00A57569">
        <w:rPr>
          <w:b/>
          <w:color w:val="000000"/>
        </w:rPr>
        <w:t xml:space="preserve"> </w:t>
      </w:r>
      <w:r w:rsidRPr="00D04A14">
        <w:rPr>
          <w:b/>
          <w:i/>
          <w:color w:val="000000"/>
        </w:rPr>
        <w:t>(код зоны – С</w:t>
      </w:r>
      <w:r w:rsidR="00A57569">
        <w:rPr>
          <w:b/>
          <w:i/>
          <w:color w:val="000000"/>
        </w:rPr>
        <w:t>Х1.</w:t>
      </w:r>
      <w:r w:rsidRPr="00D04A14">
        <w:rPr>
          <w:b/>
          <w:i/>
          <w:color w:val="000000"/>
        </w:rPr>
        <w:t>1)</w:t>
      </w:r>
      <w:r w:rsidRPr="004A0395">
        <w:rPr>
          <w:color w:val="000000"/>
        </w:rPr>
        <w:t xml:space="preserve"> включа</w:t>
      </w:r>
      <w:r>
        <w:rPr>
          <w:color w:val="000000"/>
        </w:rPr>
        <w:t>е</w:t>
      </w:r>
      <w:r w:rsidRPr="004A0395">
        <w:rPr>
          <w:color w:val="000000"/>
        </w:rPr>
        <w:t>т зоны сельскохозяйственн</w:t>
      </w:r>
      <w:r>
        <w:rPr>
          <w:color w:val="000000"/>
        </w:rPr>
        <w:t xml:space="preserve">ого </w:t>
      </w:r>
      <w:r w:rsidR="005E2A5F">
        <w:rPr>
          <w:color w:val="000000"/>
        </w:rPr>
        <w:t>назначения для</w:t>
      </w:r>
      <w:r w:rsidR="00A57569" w:rsidRPr="003F6E87">
        <w:rPr>
          <w:color w:val="000000"/>
        </w:rPr>
        <w:t xml:space="preserve"> ведения сельского хозяйства, </w:t>
      </w:r>
      <w:r w:rsidR="00A57569">
        <w:rPr>
          <w:color w:val="000000"/>
        </w:rPr>
        <w:t>развития</w:t>
      </w:r>
      <w:r w:rsidR="00A57569" w:rsidRPr="003F6E87">
        <w:rPr>
          <w:color w:val="000000"/>
        </w:rPr>
        <w:t xml:space="preserve"> объектов сельскохозяйственного назначения.</w:t>
      </w:r>
    </w:p>
    <w:p w14:paraId="63860E34" w14:textId="77777777" w:rsidR="00A57569" w:rsidRDefault="00A57569" w:rsidP="00A57569">
      <w:pPr>
        <w:pStyle w:val="afa"/>
        <w:widowControl w:val="0"/>
        <w:autoSpaceDE w:val="0"/>
        <w:autoSpaceDN w:val="0"/>
        <w:adjustRightInd w:val="0"/>
        <w:spacing w:line="240" w:lineRule="auto"/>
        <w:ind w:left="0" w:firstLine="720"/>
        <w:jc w:val="both"/>
        <w:rPr>
          <w:rFonts w:ascii="Times New Roman" w:hAnsi="Times New Roman"/>
          <w:sz w:val="24"/>
          <w:szCs w:val="24"/>
        </w:rPr>
      </w:pPr>
      <w:r w:rsidRPr="004A0395">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4A0395">
        <w:rPr>
          <w:rFonts w:ascii="Times New Roman" w:hAnsi="Times New Roman"/>
          <w:sz w:val="24"/>
          <w:szCs w:val="24"/>
          <w:u w:val="single"/>
        </w:rPr>
        <w:t>классификатору видов разрешенного использования земельных участков</w:t>
      </w:r>
      <w:r w:rsidRPr="004A0395">
        <w:rPr>
          <w:rFonts w:ascii="Times New Roman" w:hAnsi="Times New Roman"/>
          <w:sz w:val="24"/>
          <w:szCs w:val="24"/>
        </w:rPr>
        <w:t xml:space="preserve"> </w:t>
      </w:r>
      <w:r>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4"/>
        <w:gridCol w:w="794"/>
        <w:gridCol w:w="2642"/>
        <w:gridCol w:w="5229"/>
      </w:tblGrid>
      <w:tr w:rsidR="00A57569" w:rsidRPr="0043106D" w14:paraId="2980F8FD" w14:textId="77777777" w:rsidTr="00CE48A7">
        <w:trPr>
          <w:cantSplit/>
          <w:trHeight w:val="20"/>
          <w:jc w:val="center"/>
        </w:trPr>
        <w:tc>
          <w:tcPr>
            <w:tcW w:w="556" w:type="pct"/>
            <w:textDirection w:val="btLr"/>
            <w:vAlign w:val="center"/>
          </w:tcPr>
          <w:p w14:paraId="28DBBCE8" w14:textId="77777777" w:rsidR="00A57569" w:rsidRPr="0043106D" w:rsidRDefault="00A57569" w:rsidP="00CE48A7">
            <w:pPr>
              <w:jc w:val="center"/>
              <w:rPr>
                <w:b/>
                <w:sz w:val="20"/>
                <w:szCs w:val="20"/>
              </w:rPr>
            </w:pPr>
            <w:r>
              <w:rPr>
                <w:b/>
                <w:sz w:val="20"/>
                <w:szCs w:val="20"/>
              </w:rPr>
              <w:t xml:space="preserve">Вид </w:t>
            </w:r>
            <w:r w:rsidRPr="0043106D">
              <w:rPr>
                <w:b/>
                <w:sz w:val="20"/>
                <w:szCs w:val="20"/>
              </w:rPr>
              <w:t xml:space="preserve">разрешенного </w:t>
            </w:r>
          </w:p>
          <w:p w14:paraId="10EAC5DC" w14:textId="77777777" w:rsidR="00A57569" w:rsidRPr="0043106D" w:rsidRDefault="00A57569" w:rsidP="00CE48A7">
            <w:pPr>
              <w:jc w:val="center"/>
              <w:rPr>
                <w:b/>
                <w:sz w:val="20"/>
                <w:szCs w:val="20"/>
              </w:rPr>
            </w:pPr>
            <w:r w:rsidRPr="0043106D">
              <w:rPr>
                <w:b/>
                <w:sz w:val="20"/>
                <w:szCs w:val="20"/>
              </w:rPr>
              <w:t>использования</w:t>
            </w:r>
          </w:p>
        </w:tc>
        <w:tc>
          <w:tcPr>
            <w:tcW w:w="407" w:type="pct"/>
            <w:vAlign w:val="center"/>
          </w:tcPr>
          <w:p w14:paraId="19B53788" w14:textId="77777777" w:rsidR="00A57569" w:rsidRPr="0043106D" w:rsidRDefault="00A57569" w:rsidP="00CE48A7">
            <w:pPr>
              <w:jc w:val="center"/>
              <w:rPr>
                <w:b/>
                <w:sz w:val="20"/>
                <w:szCs w:val="20"/>
              </w:rPr>
            </w:pPr>
            <w:r w:rsidRPr="0043106D">
              <w:rPr>
                <w:b/>
                <w:sz w:val="20"/>
                <w:szCs w:val="20"/>
              </w:rPr>
              <w:t>*КОД</w:t>
            </w:r>
          </w:p>
        </w:tc>
        <w:tc>
          <w:tcPr>
            <w:tcW w:w="1355" w:type="pct"/>
            <w:vAlign w:val="center"/>
          </w:tcPr>
          <w:p w14:paraId="58200F22" w14:textId="77777777" w:rsidR="00A57569" w:rsidRPr="0043106D" w:rsidRDefault="00A57569" w:rsidP="00CE48A7">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682" w:type="pct"/>
            <w:vAlign w:val="center"/>
          </w:tcPr>
          <w:p w14:paraId="60F16411" w14:textId="77777777" w:rsidR="00A57569" w:rsidRPr="0043106D" w:rsidRDefault="00A57569" w:rsidP="00CE48A7">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14:paraId="2798BC6A" w14:textId="77777777" w:rsidR="00A57569" w:rsidRPr="0043106D" w:rsidRDefault="00A57569" w:rsidP="00CE48A7">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591742" w:rsidRPr="0043106D" w14:paraId="11694722" w14:textId="77777777" w:rsidTr="00CE48A7">
        <w:trPr>
          <w:cantSplit/>
          <w:trHeight w:val="20"/>
          <w:jc w:val="center"/>
        </w:trPr>
        <w:tc>
          <w:tcPr>
            <w:tcW w:w="556" w:type="pct"/>
            <w:vMerge w:val="restart"/>
            <w:textDirection w:val="btLr"/>
            <w:vAlign w:val="center"/>
          </w:tcPr>
          <w:p w14:paraId="53DCCA84" w14:textId="77777777" w:rsidR="00591742" w:rsidRPr="0043106D" w:rsidRDefault="00591742" w:rsidP="00CE48A7">
            <w:pPr>
              <w:jc w:val="center"/>
              <w:rPr>
                <w:b/>
                <w:sz w:val="20"/>
                <w:szCs w:val="20"/>
              </w:rPr>
            </w:pPr>
            <w:r w:rsidRPr="0043106D">
              <w:rPr>
                <w:b/>
                <w:sz w:val="20"/>
                <w:szCs w:val="20"/>
              </w:rPr>
              <w:t>Основные</w:t>
            </w:r>
          </w:p>
        </w:tc>
        <w:tc>
          <w:tcPr>
            <w:tcW w:w="407" w:type="pct"/>
            <w:vAlign w:val="center"/>
          </w:tcPr>
          <w:p w14:paraId="5852042A" w14:textId="77777777" w:rsidR="00591742" w:rsidRPr="008D3D8C" w:rsidRDefault="00591742" w:rsidP="00CE48A7">
            <w:pPr>
              <w:suppressAutoHyphens/>
              <w:autoSpaceDE w:val="0"/>
              <w:jc w:val="center"/>
              <w:rPr>
                <w:sz w:val="20"/>
                <w:szCs w:val="20"/>
              </w:rPr>
            </w:pPr>
            <w:r>
              <w:rPr>
                <w:sz w:val="20"/>
                <w:szCs w:val="20"/>
              </w:rPr>
              <w:t>1.7</w:t>
            </w:r>
          </w:p>
        </w:tc>
        <w:tc>
          <w:tcPr>
            <w:tcW w:w="1355" w:type="pct"/>
            <w:vAlign w:val="center"/>
          </w:tcPr>
          <w:p w14:paraId="5D76B3C5" w14:textId="77777777" w:rsidR="00591742" w:rsidRPr="00561F94" w:rsidRDefault="00591742" w:rsidP="00CE48A7">
            <w:pPr>
              <w:rPr>
                <w:sz w:val="20"/>
                <w:szCs w:val="20"/>
              </w:rPr>
            </w:pPr>
            <w:r>
              <w:rPr>
                <w:sz w:val="20"/>
                <w:szCs w:val="20"/>
              </w:rPr>
              <w:t>животноводство</w:t>
            </w:r>
          </w:p>
        </w:tc>
        <w:tc>
          <w:tcPr>
            <w:tcW w:w="2682" w:type="pct"/>
            <w:vMerge w:val="restart"/>
            <w:vAlign w:val="center"/>
          </w:tcPr>
          <w:p w14:paraId="2849643B" w14:textId="61414088" w:rsidR="00591742" w:rsidRPr="00591742" w:rsidRDefault="00591742" w:rsidP="00591742">
            <w:pPr>
              <w:rPr>
                <w:rFonts w:eastAsia="Times New Roman"/>
                <w:color w:val="000000"/>
                <w:sz w:val="20"/>
                <w:szCs w:val="20"/>
              </w:rPr>
            </w:pPr>
            <w:r w:rsidRPr="00591742">
              <w:rPr>
                <w:color w:val="000000"/>
                <w:sz w:val="20"/>
                <w:szCs w:val="20"/>
                <w:shd w:val="clear" w:color="auto" w:fill="FFFFFF"/>
              </w:rPr>
              <w:t>- предельные (минимальные и (или) максимальные) размеры земельных участков 0,3-5,0 га, в том числе их площадь 300-50000 м</w:t>
            </w:r>
            <w:r w:rsidR="00A94F6B" w:rsidRPr="00591742">
              <w:rPr>
                <w:color w:val="000000"/>
                <w:sz w:val="20"/>
                <w:szCs w:val="20"/>
                <w:shd w:val="clear" w:color="auto" w:fill="FFFFFF"/>
                <w:vertAlign w:val="superscript"/>
              </w:rPr>
              <w:t>2</w:t>
            </w:r>
            <w:r w:rsidR="00A94F6B" w:rsidRPr="00591742">
              <w:rPr>
                <w:color w:val="000000"/>
                <w:sz w:val="20"/>
                <w:szCs w:val="20"/>
                <w:shd w:val="clear" w:color="auto" w:fill="FFFFFF"/>
              </w:rPr>
              <w:t>;</w:t>
            </w:r>
            <w:r w:rsidR="00A94F6B" w:rsidRPr="00591742">
              <w:rPr>
                <w:color w:val="000000"/>
                <w:sz w:val="20"/>
                <w:szCs w:val="20"/>
              </w:rPr>
              <w:t xml:space="preserve"> минимальная</w:t>
            </w:r>
            <w:r w:rsidRPr="00591742">
              <w:rPr>
                <w:color w:val="000000"/>
                <w:sz w:val="20"/>
                <w:szCs w:val="20"/>
              </w:rPr>
              <w:t xml:space="preserve"> (максимальная) ширина земельных участков вдоль фронта улицы/проезда - не подлежит ограничению;</w:t>
            </w:r>
          </w:p>
          <w:p w14:paraId="2296E641" w14:textId="77777777" w:rsidR="00591742" w:rsidRPr="00591742" w:rsidRDefault="00591742" w:rsidP="00591742">
            <w:pPr>
              <w:rPr>
                <w:color w:val="000000"/>
                <w:sz w:val="20"/>
                <w:szCs w:val="20"/>
                <w:shd w:val="clear" w:color="auto" w:fill="FFFFFF"/>
              </w:rPr>
            </w:pPr>
            <w:r w:rsidRPr="00591742">
              <w:rPr>
                <w:color w:val="000000"/>
                <w:sz w:val="20"/>
                <w:szCs w:val="20"/>
                <w:shd w:val="clear" w:color="auto" w:fill="FFFFFF"/>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8м;</w:t>
            </w:r>
          </w:p>
          <w:p w14:paraId="120C15A5" w14:textId="77777777" w:rsidR="00591742" w:rsidRPr="00591742" w:rsidRDefault="00591742" w:rsidP="00591742">
            <w:pPr>
              <w:rPr>
                <w:color w:val="000000"/>
                <w:sz w:val="20"/>
                <w:szCs w:val="20"/>
                <w:shd w:val="clear" w:color="auto" w:fill="FFFFFF"/>
              </w:rPr>
            </w:pPr>
            <w:r w:rsidRPr="00591742">
              <w:rPr>
                <w:color w:val="000000"/>
                <w:sz w:val="20"/>
                <w:szCs w:val="20"/>
                <w:shd w:val="clear" w:color="auto" w:fill="FFFFFF"/>
              </w:rPr>
              <w:lastRenderedPageBreak/>
              <w:t>- предельное количество этажей - 2;</w:t>
            </w:r>
          </w:p>
          <w:p w14:paraId="74A72019" w14:textId="77777777" w:rsidR="00591742" w:rsidRPr="00591742" w:rsidRDefault="00591742" w:rsidP="00591742">
            <w:pPr>
              <w:rPr>
                <w:color w:val="000000"/>
                <w:sz w:val="20"/>
                <w:szCs w:val="20"/>
                <w:shd w:val="clear" w:color="auto" w:fill="FFFFFF"/>
              </w:rPr>
            </w:pPr>
            <w:r w:rsidRPr="00591742">
              <w:rPr>
                <w:color w:val="000000"/>
                <w:sz w:val="20"/>
                <w:szCs w:val="20"/>
                <w:shd w:val="clear" w:color="auto" w:fill="FFFFFF"/>
              </w:rPr>
              <w:t>- предельная высота зданий, строений, сооружений - не более 10м;</w:t>
            </w:r>
          </w:p>
          <w:p w14:paraId="4A875206" w14:textId="77777777" w:rsidR="00591742" w:rsidRPr="00591742" w:rsidRDefault="00591742" w:rsidP="00591742">
            <w:pPr>
              <w:rPr>
                <w:color w:val="000000"/>
                <w:sz w:val="20"/>
                <w:szCs w:val="20"/>
                <w:shd w:val="clear" w:color="auto" w:fill="FFFFFF"/>
              </w:rPr>
            </w:pPr>
            <w:r w:rsidRPr="00591742">
              <w:rPr>
                <w:color w:val="000000"/>
                <w:sz w:val="20"/>
                <w:szCs w:val="20"/>
                <w:shd w:val="clear" w:color="auto" w:fill="FFFFFF"/>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14:paraId="68AEB52C" w14:textId="18CF828D" w:rsidR="00591742" w:rsidRPr="004752D2" w:rsidRDefault="00591742" w:rsidP="00CE48A7">
            <w:pPr>
              <w:pStyle w:val="aff6"/>
              <w:ind w:left="-30"/>
              <w:jc w:val="left"/>
            </w:pPr>
          </w:p>
        </w:tc>
      </w:tr>
      <w:tr w:rsidR="00591742" w:rsidRPr="0043106D" w14:paraId="7FC0A9DB" w14:textId="77777777" w:rsidTr="00CE48A7">
        <w:trPr>
          <w:cantSplit/>
          <w:trHeight w:val="20"/>
          <w:jc w:val="center"/>
        </w:trPr>
        <w:tc>
          <w:tcPr>
            <w:tcW w:w="556" w:type="pct"/>
            <w:vMerge/>
            <w:textDirection w:val="btLr"/>
            <w:vAlign w:val="center"/>
          </w:tcPr>
          <w:p w14:paraId="0EDA9748" w14:textId="77777777" w:rsidR="00591742" w:rsidRPr="0043106D" w:rsidRDefault="00591742" w:rsidP="00CE48A7">
            <w:pPr>
              <w:jc w:val="center"/>
              <w:rPr>
                <w:b/>
                <w:sz w:val="20"/>
                <w:szCs w:val="20"/>
              </w:rPr>
            </w:pPr>
          </w:p>
        </w:tc>
        <w:tc>
          <w:tcPr>
            <w:tcW w:w="407" w:type="pct"/>
            <w:vAlign w:val="center"/>
          </w:tcPr>
          <w:p w14:paraId="72EA53E9" w14:textId="77777777" w:rsidR="00591742" w:rsidRPr="009535FF" w:rsidRDefault="00591742" w:rsidP="00CE48A7">
            <w:pPr>
              <w:pStyle w:val="af7"/>
              <w:rPr>
                <w:sz w:val="20"/>
              </w:rPr>
            </w:pPr>
            <w:r w:rsidRPr="009535FF">
              <w:rPr>
                <w:sz w:val="20"/>
              </w:rPr>
              <w:t>1.14</w:t>
            </w:r>
          </w:p>
        </w:tc>
        <w:tc>
          <w:tcPr>
            <w:tcW w:w="1355" w:type="pct"/>
            <w:vAlign w:val="center"/>
          </w:tcPr>
          <w:p w14:paraId="22A1F8AC" w14:textId="77777777" w:rsidR="00591742" w:rsidRPr="009535FF" w:rsidRDefault="00591742" w:rsidP="00CE48A7">
            <w:pPr>
              <w:pStyle w:val="af6"/>
              <w:jc w:val="left"/>
              <w:rPr>
                <w:sz w:val="20"/>
              </w:rPr>
            </w:pPr>
            <w:bookmarkStart w:id="168" w:name="sub_10114"/>
            <w:r>
              <w:rPr>
                <w:sz w:val="20"/>
              </w:rPr>
              <w:t>н</w:t>
            </w:r>
            <w:r w:rsidRPr="009535FF">
              <w:rPr>
                <w:sz w:val="20"/>
              </w:rPr>
              <w:t>аучное обеспечение сельского хозяйства</w:t>
            </w:r>
            <w:bookmarkEnd w:id="168"/>
          </w:p>
        </w:tc>
        <w:tc>
          <w:tcPr>
            <w:tcW w:w="2682" w:type="pct"/>
            <w:vMerge/>
            <w:vAlign w:val="center"/>
          </w:tcPr>
          <w:p w14:paraId="3ACDAF08" w14:textId="7A2ECD28" w:rsidR="00591742" w:rsidRPr="00B92317" w:rsidRDefault="00591742" w:rsidP="00CE48A7">
            <w:pPr>
              <w:pStyle w:val="aff6"/>
              <w:ind w:left="-30"/>
              <w:jc w:val="left"/>
            </w:pPr>
          </w:p>
        </w:tc>
      </w:tr>
      <w:tr w:rsidR="00591742" w:rsidRPr="0043106D" w14:paraId="483AFE1E" w14:textId="77777777" w:rsidTr="00CE48A7">
        <w:trPr>
          <w:cantSplit/>
          <w:trHeight w:val="20"/>
          <w:jc w:val="center"/>
        </w:trPr>
        <w:tc>
          <w:tcPr>
            <w:tcW w:w="556" w:type="pct"/>
            <w:vMerge/>
            <w:textDirection w:val="btLr"/>
            <w:vAlign w:val="center"/>
          </w:tcPr>
          <w:p w14:paraId="1D41429A" w14:textId="77777777" w:rsidR="00591742" w:rsidRPr="0043106D" w:rsidRDefault="00591742" w:rsidP="00CE48A7">
            <w:pPr>
              <w:jc w:val="center"/>
              <w:rPr>
                <w:b/>
                <w:sz w:val="20"/>
                <w:szCs w:val="20"/>
              </w:rPr>
            </w:pPr>
          </w:p>
        </w:tc>
        <w:tc>
          <w:tcPr>
            <w:tcW w:w="407" w:type="pct"/>
            <w:vAlign w:val="center"/>
          </w:tcPr>
          <w:p w14:paraId="6BA4D427" w14:textId="77777777" w:rsidR="00591742" w:rsidRPr="009535FF" w:rsidRDefault="00591742" w:rsidP="00CE48A7">
            <w:pPr>
              <w:pStyle w:val="af7"/>
              <w:rPr>
                <w:sz w:val="20"/>
              </w:rPr>
            </w:pPr>
            <w:r w:rsidRPr="009535FF">
              <w:rPr>
                <w:sz w:val="20"/>
              </w:rPr>
              <w:t>1.15</w:t>
            </w:r>
          </w:p>
        </w:tc>
        <w:tc>
          <w:tcPr>
            <w:tcW w:w="1355" w:type="pct"/>
            <w:vAlign w:val="center"/>
          </w:tcPr>
          <w:p w14:paraId="2D6BBD94" w14:textId="77777777" w:rsidR="00591742" w:rsidRPr="009535FF" w:rsidRDefault="00591742" w:rsidP="00CE48A7">
            <w:pPr>
              <w:pStyle w:val="af6"/>
              <w:jc w:val="left"/>
              <w:rPr>
                <w:sz w:val="20"/>
              </w:rPr>
            </w:pPr>
            <w:bookmarkStart w:id="169" w:name="sub_10115"/>
            <w:r>
              <w:rPr>
                <w:sz w:val="20"/>
              </w:rPr>
              <w:t>х</w:t>
            </w:r>
            <w:r w:rsidRPr="009535FF">
              <w:rPr>
                <w:sz w:val="20"/>
              </w:rPr>
              <w:t>ранение и переработка</w:t>
            </w:r>
            <w:bookmarkEnd w:id="169"/>
          </w:p>
          <w:p w14:paraId="19548F57" w14:textId="77777777" w:rsidR="00591742" w:rsidRPr="009535FF" w:rsidRDefault="00591742" w:rsidP="00CE48A7">
            <w:pPr>
              <w:pStyle w:val="af6"/>
              <w:jc w:val="left"/>
              <w:rPr>
                <w:sz w:val="20"/>
              </w:rPr>
            </w:pPr>
            <w:r>
              <w:rPr>
                <w:sz w:val="20"/>
              </w:rPr>
              <w:t>с</w:t>
            </w:r>
            <w:r w:rsidRPr="009535FF">
              <w:rPr>
                <w:sz w:val="20"/>
              </w:rPr>
              <w:t>ельскохозяйственной продукции</w:t>
            </w:r>
          </w:p>
        </w:tc>
        <w:tc>
          <w:tcPr>
            <w:tcW w:w="2682" w:type="pct"/>
            <w:vMerge/>
            <w:vAlign w:val="center"/>
          </w:tcPr>
          <w:p w14:paraId="5C0BB566" w14:textId="78CDEF62" w:rsidR="00591742" w:rsidRPr="00B92317" w:rsidRDefault="00591742" w:rsidP="00CE48A7">
            <w:pPr>
              <w:pStyle w:val="aff6"/>
              <w:ind w:left="-30"/>
              <w:jc w:val="left"/>
            </w:pPr>
          </w:p>
        </w:tc>
      </w:tr>
      <w:tr w:rsidR="00591742" w:rsidRPr="0043106D" w14:paraId="01B29544" w14:textId="77777777" w:rsidTr="00CE48A7">
        <w:trPr>
          <w:cantSplit/>
          <w:trHeight w:val="20"/>
          <w:jc w:val="center"/>
        </w:trPr>
        <w:tc>
          <w:tcPr>
            <w:tcW w:w="556" w:type="pct"/>
            <w:vMerge/>
            <w:textDirection w:val="btLr"/>
            <w:vAlign w:val="center"/>
          </w:tcPr>
          <w:p w14:paraId="1A33AC9A" w14:textId="77777777" w:rsidR="00591742" w:rsidRPr="0043106D" w:rsidRDefault="00591742" w:rsidP="00CE48A7">
            <w:pPr>
              <w:jc w:val="center"/>
              <w:rPr>
                <w:b/>
                <w:sz w:val="20"/>
                <w:szCs w:val="20"/>
              </w:rPr>
            </w:pPr>
          </w:p>
        </w:tc>
        <w:tc>
          <w:tcPr>
            <w:tcW w:w="407" w:type="pct"/>
            <w:vAlign w:val="center"/>
          </w:tcPr>
          <w:p w14:paraId="4B715268" w14:textId="77777777" w:rsidR="00591742" w:rsidRPr="009535FF" w:rsidRDefault="00591742" w:rsidP="00CE48A7">
            <w:pPr>
              <w:pStyle w:val="af7"/>
              <w:rPr>
                <w:sz w:val="20"/>
              </w:rPr>
            </w:pPr>
            <w:r w:rsidRPr="009535FF">
              <w:rPr>
                <w:sz w:val="20"/>
              </w:rPr>
              <w:t>1.16</w:t>
            </w:r>
          </w:p>
        </w:tc>
        <w:tc>
          <w:tcPr>
            <w:tcW w:w="1355" w:type="pct"/>
            <w:vAlign w:val="center"/>
          </w:tcPr>
          <w:p w14:paraId="55733E0A" w14:textId="77777777" w:rsidR="00591742" w:rsidRPr="009535FF" w:rsidRDefault="00591742" w:rsidP="00CE48A7">
            <w:pPr>
              <w:pStyle w:val="af6"/>
              <w:jc w:val="left"/>
              <w:rPr>
                <w:sz w:val="20"/>
              </w:rPr>
            </w:pPr>
            <w:bookmarkStart w:id="170" w:name="sub_10116"/>
            <w:r>
              <w:rPr>
                <w:sz w:val="20"/>
              </w:rPr>
              <w:t>в</w:t>
            </w:r>
            <w:r w:rsidRPr="009535FF">
              <w:rPr>
                <w:sz w:val="20"/>
              </w:rPr>
              <w:t>едение личного подсобного хозяйства на полевых участках</w:t>
            </w:r>
            <w:bookmarkEnd w:id="170"/>
          </w:p>
        </w:tc>
        <w:tc>
          <w:tcPr>
            <w:tcW w:w="2682" w:type="pct"/>
            <w:vMerge/>
            <w:vAlign w:val="center"/>
          </w:tcPr>
          <w:p w14:paraId="411FF2CE" w14:textId="1E0CB1C6" w:rsidR="00591742" w:rsidRPr="00B92317" w:rsidRDefault="00591742" w:rsidP="00CE48A7">
            <w:pPr>
              <w:pStyle w:val="aff6"/>
              <w:ind w:left="-30"/>
              <w:jc w:val="left"/>
            </w:pPr>
          </w:p>
        </w:tc>
      </w:tr>
      <w:tr w:rsidR="00591742" w:rsidRPr="0043106D" w14:paraId="3CB9CF59" w14:textId="77777777" w:rsidTr="00CE48A7">
        <w:trPr>
          <w:cantSplit/>
          <w:trHeight w:val="20"/>
          <w:jc w:val="center"/>
        </w:trPr>
        <w:tc>
          <w:tcPr>
            <w:tcW w:w="556" w:type="pct"/>
            <w:vMerge/>
            <w:textDirection w:val="btLr"/>
            <w:vAlign w:val="center"/>
          </w:tcPr>
          <w:p w14:paraId="3B150FAB" w14:textId="77777777" w:rsidR="00591742" w:rsidRPr="0043106D" w:rsidRDefault="00591742" w:rsidP="00CE48A7">
            <w:pPr>
              <w:jc w:val="center"/>
              <w:rPr>
                <w:b/>
                <w:sz w:val="20"/>
                <w:szCs w:val="20"/>
              </w:rPr>
            </w:pPr>
          </w:p>
        </w:tc>
        <w:tc>
          <w:tcPr>
            <w:tcW w:w="407" w:type="pct"/>
            <w:vAlign w:val="center"/>
          </w:tcPr>
          <w:p w14:paraId="3206F548" w14:textId="77777777" w:rsidR="00591742" w:rsidRPr="009535FF" w:rsidRDefault="00591742" w:rsidP="00CE48A7">
            <w:pPr>
              <w:pStyle w:val="af7"/>
              <w:rPr>
                <w:sz w:val="20"/>
              </w:rPr>
            </w:pPr>
            <w:r w:rsidRPr="009535FF">
              <w:rPr>
                <w:sz w:val="20"/>
              </w:rPr>
              <w:t>1.17</w:t>
            </w:r>
          </w:p>
        </w:tc>
        <w:tc>
          <w:tcPr>
            <w:tcW w:w="1355" w:type="pct"/>
            <w:vAlign w:val="center"/>
          </w:tcPr>
          <w:p w14:paraId="4FFC93B0" w14:textId="77777777" w:rsidR="00591742" w:rsidRPr="009535FF" w:rsidRDefault="00591742" w:rsidP="00CE48A7">
            <w:pPr>
              <w:pStyle w:val="af6"/>
              <w:jc w:val="left"/>
              <w:rPr>
                <w:sz w:val="20"/>
              </w:rPr>
            </w:pPr>
            <w:bookmarkStart w:id="171" w:name="sub_10117"/>
            <w:r>
              <w:rPr>
                <w:sz w:val="20"/>
              </w:rPr>
              <w:t>п</w:t>
            </w:r>
            <w:r w:rsidRPr="009535FF">
              <w:rPr>
                <w:sz w:val="20"/>
              </w:rPr>
              <w:t>итомники</w:t>
            </w:r>
            <w:bookmarkEnd w:id="171"/>
          </w:p>
        </w:tc>
        <w:tc>
          <w:tcPr>
            <w:tcW w:w="2682" w:type="pct"/>
            <w:vMerge/>
            <w:vAlign w:val="center"/>
          </w:tcPr>
          <w:p w14:paraId="27BA9A2F" w14:textId="2A606C80" w:rsidR="00591742" w:rsidRPr="00B92317" w:rsidRDefault="00591742" w:rsidP="00CE48A7">
            <w:pPr>
              <w:pStyle w:val="aff6"/>
              <w:ind w:left="-30"/>
              <w:jc w:val="left"/>
            </w:pPr>
          </w:p>
        </w:tc>
      </w:tr>
      <w:tr w:rsidR="00591742" w:rsidRPr="0043106D" w14:paraId="28F95580" w14:textId="77777777" w:rsidTr="00CE48A7">
        <w:trPr>
          <w:cantSplit/>
          <w:trHeight w:val="20"/>
          <w:jc w:val="center"/>
        </w:trPr>
        <w:tc>
          <w:tcPr>
            <w:tcW w:w="556" w:type="pct"/>
            <w:vMerge/>
            <w:textDirection w:val="btLr"/>
            <w:vAlign w:val="center"/>
          </w:tcPr>
          <w:p w14:paraId="3F544DBE" w14:textId="77777777" w:rsidR="00591742" w:rsidRPr="0043106D" w:rsidRDefault="00591742" w:rsidP="00CE48A7">
            <w:pPr>
              <w:jc w:val="center"/>
              <w:rPr>
                <w:b/>
                <w:sz w:val="20"/>
                <w:szCs w:val="20"/>
              </w:rPr>
            </w:pPr>
          </w:p>
        </w:tc>
        <w:tc>
          <w:tcPr>
            <w:tcW w:w="407" w:type="pct"/>
            <w:vAlign w:val="center"/>
          </w:tcPr>
          <w:p w14:paraId="203745A5" w14:textId="77777777" w:rsidR="00591742" w:rsidRPr="009535FF" w:rsidRDefault="00591742" w:rsidP="00CE48A7">
            <w:pPr>
              <w:pStyle w:val="af7"/>
              <w:rPr>
                <w:sz w:val="20"/>
              </w:rPr>
            </w:pPr>
            <w:r w:rsidRPr="009535FF">
              <w:rPr>
                <w:sz w:val="20"/>
              </w:rPr>
              <w:t>1.18</w:t>
            </w:r>
          </w:p>
        </w:tc>
        <w:tc>
          <w:tcPr>
            <w:tcW w:w="1355" w:type="pct"/>
            <w:vAlign w:val="center"/>
          </w:tcPr>
          <w:p w14:paraId="037799B2" w14:textId="77777777" w:rsidR="00591742" w:rsidRPr="009535FF" w:rsidRDefault="00591742" w:rsidP="00CE48A7">
            <w:pPr>
              <w:pStyle w:val="af6"/>
              <w:jc w:val="left"/>
              <w:rPr>
                <w:sz w:val="20"/>
              </w:rPr>
            </w:pPr>
            <w:bookmarkStart w:id="172" w:name="sub_10118"/>
            <w:r>
              <w:rPr>
                <w:sz w:val="20"/>
              </w:rPr>
              <w:t>о</w:t>
            </w:r>
            <w:r w:rsidRPr="009535FF">
              <w:rPr>
                <w:sz w:val="20"/>
              </w:rPr>
              <w:t>беспечение</w:t>
            </w:r>
            <w:bookmarkEnd w:id="172"/>
          </w:p>
          <w:p w14:paraId="1E4FF178" w14:textId="77777777" w:rsidR="00591742" w:rsidRPr="009535FF" w:rsidRDefault="00591742" w:rsidP="00CE48A7">
            <w:pPr>
              <w:pStyle w:val="af6"/>
              <w:jc w:val="left"/>
              <w:rPr>
                <w:sz w:val="20"/>
              </w:rPr>
            </w:pPr>
            <w:r>
              <w:rPr>
                <w:sz w:val="20"/>
              </w:rPr>
              <w:t>с</w:t>
            </w:r>
            <w:r w:rsidRPr="009535FF">
              <w:rPr>
                <w:sz w:val="20"/>
              </w:rPr>
              <w:t>ельскохозяйственного производства</w:t>
            </w:r>
          </w:p>
        </w:tc>
        <w:tc>
          <w:tcPr>
            <w:tcW w:w="2682" w:type="pct"/>
            <w:vMerge/>
            <w:vAlign w:val="center"/>
          </w:tcPr>
          <w:p w14:paraId="7BEF5E15" w14:textId="6BBF8AE9" w:rsidR="00591742" w:rsidRPr="00B92317" w:rsidRDefault="00591742" w:rsidP="00CE48A7">
            <w:pPr>
              <w:pStyle w:val="aff6"/>
              <w:ind w:left="-30"/>
              <w:jc w:val="left"/>
            </w:pPr>
          </w:p>
        </w:tc>
      </w:tr>
      <w:tr w:rsidR="00591742" w:rsidRPr="0043106D" w14:paraId="7D4D334B" w14:textId="77777777" w:rsidTr="00CE48A7">
        <w:trPr>
          <w:cantSplit/>
          <w:trHeight w:val="20"/>
          <w:jc w:val="center"/>
        </w:trPr>
        <w:tc>
          <w:tcPr>
            <w:tcW w:w="556" w:type="pct"/>
            <w:vMerge/>
            <w:textDirection w:val="btLr"/>
            <w:vAlign w:val="center"/>
          </w:tcPr>
          <w:p w14:paraId="0051CB5F" w14:textId="77777777" w:rsidR="00591742" w:rsidRPr="0043106D" w:rsidRDefault="00591742" w:rsidP="00CE48A7">
            <w:pPr>
              <w:jc w:val="center"/>
              <w:rPr>
                <w:b/>
                <w:sz w:val="20"/>
                <w:szCs w:val="20"/>
              </w:rPr>
            </w:pPr>
          </w:p>
        </w:tc>
        <w:tc>
          <w:tcPr>
            <w:tcW w:w="407" w:type="pct"/>
            <w:vAlign w:val="center"/>
          </w:tcPr>
          <w:p w14:paraId="5CF3B402" w14:textId="77777777" w:rsidR="00591742" w:rsidRPr="00527C8F" w:rsidRDefault="00591742" w:rsidP="00CE48A7">
            <w:pPr>
              <w:suppressAutoHyphens/>
              <w:autoSpaceDE w:val="0"/>
              <w:jc w:val="center"/>
              <w:rPr>
                <w:sz w:val="20"/>
                <w:szCs w:val="20"/>
              </w:rPr>
            </w:pPr>
            <w:r w:rsidRPr="00527C8F">
              <w:rPr>
                <w:rFonts w:cs="Arial"/>
                <w:sz w:val="20"/>
              </w:rPr>
              <w:t>12.0</w:t>
            </w:r>
          </w:p>
        </w:tc>
        <w:tc>
          <w:tcPr>
            <w:tcW w:w="1355" w:type="pct"/>
            <w:vAlign w:val="center"/>
          </w:tcPr>
          <w:p w14:paraId="0C4D88EC" w14:textId="77777777" w:rsidR="00591742" w:rsidRPr="00527C8F" w:rsidRDefault="00591742" w:rsidP="00CE48A7">
            <w:pPr>
              <w:rPr>
                <w:sz w:val="20"/>
                <w:szCs w:val="20"/>
              </w:rPr>
            </w:pPr>
            <w:r w:rsidRPr="00527C8F">
              <w:rPr>
                <w:sz w:val="20"/>
              </w:rPr>
              <w:t>земельные участки (территории) общего пользования</w:t>
            </w:r>
          </w:p>
        </w:tc>
        <w:tc>
          <w:tcPr>
            <w:tcW w:w="2682" w:type="pct"/>
            <w:vMerge/>
            <w:vAlign w:val="center"/>
          </w:tcPr>
          <w:p w14:paraId="158A7F95" w14:textId="65BA95AE" w:rsidR="00591742" w:rsidRPr="00B92317" w:rsidRDefault="00591742" w:rsidP="00CE48A7">
            <w:pPr>
              <w:pStyle w:val="aff6"/>
              <w:ind w:left="-30"/>
              <w:jc w:val="left"/>
            </w:pPr>
          </w:p>
        </w:tc>
      </w:tr>
      <w:tr w:rsidR="00591742" w:rsidRPr="0043106D" w14:paraId="2E64EBDF" w14:textId="77777777" w:rsidTr="00CE48A7">
        <w:trPr>
          <w:cantSplit/>
          <w:trHeight w:val="20"/>
          <w:jc w:val="center"/>
        </w:trPr>
        <w:tc>
          <w:tcPr>
            <w:tcW w:w="556" w:type="pct"/>
            <w:vMerge/>
            <w:textDirection w:val="btLr"/>
            <w:vAlign w:val="center"/>
          </w:tcPr>
          <w:p w14:paraId="15B5BEFB" w14:textId="77777777" w:rsidR="00591742" w:rsidRPr="0043106D" w:rsidRDefault="00591742" w:rsidP="00CE48A7">
            <w:pPr>
              <w:jc w:val="center"/>
              <w:rPr>
                <w:b/>
                <w:sz w:val="20"/>
                <w:szCs w:val="20"/>
              </w:rPr>
            </w:pPr>
          </w:p>
        </w:tc>
        <w:tc>
          <w:tcPr>
            <w:tcW w:w="407" w:type="pct"/>
            <w:vAlign w:val="center"/>
          </w:tcPr>
          <w:p w14:paraId="786C6B09" w14:textId="77777777" w:rsidR="00591742" w:rsidRPr="00527C8F" w:rsidRDefault="00591742" w:rsidP="00CE48A7">
            <w:pPr>
              <w:suppressAutoHyphens/>
              <w:autoSpaceDE w:val="0"/>
              <w:jc w:val="center"/>
              <w:rPr>
                <w:sz w:val="20"/>
                <w:szCs w:val="20"/>
              </w:rPr>
            </w:pPr>
            <w:r w:rsidRPr="00527C8F">
              <w:rPr>
                <w:rFonts w:cs="Arial"/>
                <w:sz w:val="20"/>
              </w:rPr>
              <w:t>3.1</w:t>
            </w:r>
          </w:p>
        </w:tc>
        <w:tc>
          <w:tcPr>
            <w:tcW w:w="1355" w:type="pct"/>
            <w:vAlign w:val="center"/>
          </w:tcPr>
          <w:p w14:paraId="72533FE3" w14:textId="77777777" w:rsidR="00591742" w:rsidRPr="00527C8F" w:rsidRDefault="00591742" w:rsidP="00CE48A7">
            <w:pPr>
              <w:rPr>
                <w:sz w:val="20"/>
                <w:szCs w:val="20"/>
              </w:rPr>
            </w:pPr>
            <w:r w:rsidRPr="00527C8F">
              <w:rPr>
                <w:sz w:val="20"/>
              </w:rPr>
              <w:t>коммунальное обслуживание</w:t>
            </w:r>
          </w:p>
        </w:tc>
        <w:tc>
          <w:tcPr>
            <w:tcW w:w="2682" w:type="pct"/>
            <w:vMerge/>
            <w:vAlign w:val="center"/>
          </w:tcPr>
          <w:p w14:paraId="7EC6DEF9" w14:textId="0D217C24" w:rsidR="00591742" w:rsidRPr="00B92317" w:rsidRDefault="00591742" w:rsidP="00CE48A7">
            <w:pPr>
              <w:pStyle w:val="aff6"/>
              <w:ind w:left="-30"/>
              <w:jc w:val="left"/>
            </w:pPr>
          </w:p>
        </w:tc>
      </w:tr>
      <w:tr w:rsidR="00591742" w:rsidRPr="0043106D" w14:paraId="2F7E743C" w14:textId="77777777" w:rsidTr="00CE48A7">
        <w:trPr>
          <w:cantSplit/>
          <w:trHeight w:val="20"/>
          <w:jc w:val="center"/>
        </w:trPr>
        <w:tc>
          <w:tcPr>
            <w:tcW w:w="556" w:type="pct"/>
            <w:vMerge w:val="restart"/>
            <w:textDirection w:val="btLr"/>
            <w:vAlign w:val="center"/>
          </w:tcPr>
          <w:p w14:paraId="70B995C3" w14:textId="77777777" w:rsidR="00591742" w:rsidRPr="0043106D" w:rsidRDefault="00591742" w:rsidP="00CE48A7">
            <w:pPr>
              <w:jc w:val="center"/>
              <w:rPr>
                <w:b/>
                <w:sz w:val="20"/>
                <w:szCs w:val="20"/>
              </w:rPr>
            </w:pPr>
            <w:r w:rsidRPr="0043106D">
              <w:rPr>
                <w:b/>
                <w:sz w:val="20"/>
                <w:szCs w:val="20"/>
              </w:rPr>
              <w:t>Вспомогательные</w:t>
            </w:r>
          </w:p>
        </w:tc>
        <w:tc>
          <w:tcPr>
            <w:tcW w:w="407" w:type="pct"/>
            <w:vAlign w:val="center"/>
          </w:tcPr>
          <w:p w14:paraId="1AB34C2F" w14:textId="77777777" w:rsidR="00591742" w:rsidRPr="00527C8F" w:rsidRDefault="00591742" w:rsidP="00CE48A7">
            <w:pPr>
              <w:suppressAutoHyphens/>
              <w:autoSpaceDE w:val="0"/>
              <w:jc w:val="center"/>
              <w:rPr>
                <w:sz w:val="20"/>
                <w:szCs w:val="20"/>
              </w:rPr>
            </w:pPr>
            <w:r w:rsidRPr="00527C8F">
              <w:rPr>
                <w:rFonts w:cs="Arial"/>
                <w:sz w:val="20"/>
              </w:rPr>
              <w:t>12.0</w:t>
            </w:r>
          </w:p>
        </w:tc>
        <w:tc>
          <w:tcPr>
            <w:tcW w:w="1355" w:type="pct"/>
            <w:vAlign w:val="center"/>
          </w:tcPr>
          <w:p w14:paraId="6B7E61BE" w14:textId="77777777" w:rsidR="00591742" w:rsidRPr="00527C8F" w:rsidRDefault="00591742" w:rsidP="00CE48A7">
            <w:pPr>
              <w:rPr>
                <w:sz w:val="20"/>
                <w:szCs w:val="20"/>
              </w:rPr>
            </w:pPr>
            <w:r w:rsidRPr="00527C8F">
              <w:rPr>
                <w:sz w:val="20"/>
              </w:rPr>
              <w:t>земельные участки (территории) общего пользования</w:t>
            </w:r>
          </w:p>
        </w:tc>
        <w:tc>
          <w:tcPr>
            <w:tcW w:w="2682" w:type="pct"/>
            <w:vMerge/>
            <w:vAlign w:val="center"/>
          </w:tcPr>
          <w:p w14:paraId="6A78987A" w14:textId="04C83B3C" w:rsidR="00591742" w:rsidRPr="0043106D" w:rsidRDefault="00591742" w:rsidP="00CE48A7">
            <w:pPr>
              <w:pStyle w:val="aff6"/>
              <w:ind w:left="-30"/>
              <w:jc w:val="left"/>
              <w:rPr>
                <w:rFonts w:ascii="Times New Roman" w:hAnsi="Times New Roman"/>
              </w:rPr>
            </w:pPr>
          </w:p>
        </w:tc>
      </w:tr>
      <w:tr w:rsidR="00591742" w:rsidRPr="0043106D" w14:paraId="3B6C7C67" w14:textId="77777777" w:rsidTr="00CE48A7">
        <w:trPr>
          <w:cantSplit/>
          <w:trHeight w:val="20"/>
          <w:jc w:val="center"/>
        </w:trPr>
        <w:tc>
          <w:tcPr>
            <w:tcW w:w="556" w:type="pct"/>
            <w:vMerge/>
            <w:textDirection w:val="btLr"/>
            <w:vAlign w:val="center"/>
          </w:tcPr>
          <w:p w14:paraId="213DFB90" w14:textId="77777777" w:rsidR="00591742" w:rsidRPr="0043106D" w:rsidRDefault="00591742" w:rsidP="00CE48A7">
            <w:pPr>
              <w:jc w:val="center"/>
              <w:rPr>
                <w:b/>
                <w:sz w:val="20"/>
                <w:szCs w:val="20"/>
              </w:rPr>
            </w:pPr>
          </w:p>
        </w:tc>
        <w:tc>
          <w:tcPr>
            <w:tcW w:w="407" w:type="pct"/>
            <w:vAlign w:val="center"/>
          </w:tcPr>
          <w:p w14:paraId="61E88E04" w14:textId="77777777" w:rsidR="00591742" w:rsidRPr="00527C8F" w:rsidRDefault="00591742" w:rsidP="00CE48A7">
            <w:pPr>
              <w:suppressAutoHyphens/>
              <w:autoSpaceDE w:val="0"/>
              <w:jc w:val="center"/>
              <w:rPr>
                <w:sz w:val="20"/>
                <w:szCs w:val="20"/>
              </w:rPr>
            </w:pPr>
            <w:r w:rsidRPr="00527C8F">
              <w:rPr>
                <w:rFonts w:cs="Arial"/>
                <w:sz w:val="20"/>
              </w:rPr>
              <w:t>3.1</w:t>
            </w:r>
          </w:p>
        </w:tc>
        <w:tc>
          <w:tcPr>
            <w:tcW w:w="1355" w:type="pct"/>
            <w:vAlign w:val="center"/>
          </w:tcPr>
          <w:p w14:paraId="319D0CF7" w14:textId="77777777" w:rsidR="00591742" w:rsidRPr="00527C8F" w:rsidRDefault="00591742" w:rsidP="00CE48A7">
            <w:pPr>
              <w:rPr>
                <w:sz w:val="20"/>
                <w:szCs w:val="20"/>
              </w:rPr>
            </w:pPr>
            <w:r w:rsidRPr="00527C8F">
              <w:rPr>
                <w:sz w:val="20"/>
              </w:rPr>
              <w:t>коммунальное обслуживание</w:t>
            </w:r>
          </w:p>
        </w:tc>
        <w:tc>
          <w:tcPr>
            <w:tcW w:w="2682" w:type="pct"/>
            <w:vMerge/>
            <w:vAlign w:val="center"/>
          </w:tcPr>
          <w:p w14:paraId="71072D94" w14:textId="42C2D260" w:rsidR="00591742" w:rsidRPr="0043106D" w:rsidRDefault="00591742" w:rsidP="00CE48A7">
            <w:pPr>
              <w:pStyle w:val="aff6"/>
              <w:ind w:left="-30"/>
              <w:jc w:val="left"/>
              <w:rPr>
                <w:rFonts w:ascii="Times New Roman" w:hAnsi="Times New Roman"/>
              </w:rPr>
            </w:pPr>
          </w:p>
        </w:tc>
      </w:tr>
      <w:tr w:rsidR="00591742" w:rsidRPr="0043106D" w14:paraId="7574BD65" w14:textId="77777777" w:rsidTr="00CE48A7">
        <w:trPr>
          <w:cantSplit/>
          <w:trHeight w:val="20"/>
          <w:jc w:val="center"/>
        </w:trPr>
        <w:tc>
          <w:tcPr>
            <w:tcW w:w="556" w:type="pct"/>
            <w:vMerge/>
            <w:textDirection w:val="btLr"/>
            <w:vAlign w:val="center"/>
          </w:tcPr>
          <w:p w14:paraId="4BED5C26" w14:textId="77777777" w:rsidR="00591742" w:rsidRPr="0043106D" w:rsidRDefault="00591742" w:rsidP="00CE48A7">
            <w:pPr>
              <w:jc w:val="center"/>
              <w:rPr>
                <w:b/>
                <w:sz w:val="20"/>
                <w:szCs w:val="20"/>
              </w:rPr>
            </w:pPr>
          </w:p>
        </w:tc>
        <w:tc>
          <w:tcPr>
            <w:tcW w:w="407" w:type="pct"/>
            <w:vAlign w:val="center"/>
          </w:tcPr>
          <w:p w14:paraId="6BF50AC0" w14:textId="77777777" w:rsidR="00591742" w:rsidRPr="00527C8F" w:rsidRDefault="00591742" w:rsidP="00CE48A7">
            <w:pPr>
              <w:suppressAutoHyphens/>
              <w:autoSpaceDE w:val="0"/>
              <w:jc w:val="center"/>
              <w:rPr>
                <w:sz w:val="20"/>
                <w:szCs w:val="20"/>
              </w:rPr>
            </w:pPr>
            <w:r w:rsidRPr="00527C8F">
              <w:rPr>
                <w:rFonts w:cs="Arial"/>
                <w:sz w:val="20"/>
              </w:rPr>
              <w:t>4.9</w:t>
            </w:r>
          </w:p>
        </w:tc>
        <w:tc>
          <w:tcPr>
            <w:tcW w:w="1355" w:type="pct"/>
            <w:vAlign w:val="center"/>
          </w:tcPr>
          <w:p w14:paraId="32AA45A3" w14:textId="77777777" w:rsidR="00591742" w:rsidRPr="00527C8F" w:rsidRDefault="00591742" w:rsidP="00CE48A7">
            <w:pPr>
              <w:rPr>
                <w:sz w:val="20"/>
                <w:szCs w:val="20"/>
              </w:rPr>
            </w:pPr>
            <w:r>
              <w:rPr>
                <w:sz w:val="20"/>
              </w:rPr>
              <w:t>служебные гаражи</w:t>
            </w:r>
          </w:p>
        </w:tc>
        <w:tc>
          <w:tcPr>
            <w:tcW w:w="2682" w:type="pct"/>
            <w:vMerge/>
            <w:vAlign w:val="center"/>
          </w:tcPr>
          <w:p w14:paraId="493E489E" w14:textId="239716F5" w:rsidR="00591742" w:rsidRPr="0043106D" w:rsidRDefault="00591742" w:rsidP="00CE48A7">
            <w:pPr>
              <w:pStyle w:val="aff6"/>
              <w:ind w:left="-30"/>
              <w:jc w:val="left"/>
              <w:rPr>
                <w:rFonts w:ascii="Times New Roman" w:hAnsi="Times New Roman"/>
              </w:rPr>
            </w:pPr>
          </w:p>
        </w:tc>
      </w:tr>
      <w:tr w:rsidR="00591742" w:rsidRPr="0043106D" w14:paraId="0AB3113B" w14:textId="77777777" w:rsidTr="00CE48A7">
        <w:trPr>
          <w:cantSplit/>
          <w:trHeight w:val="20"/>
          <w:jc w:val="center"/>
        </w:trPr>
        <w:tc>
          <w:tcPr>
            <w:tcW w:w="556" w:type="pct"/>
            <w:vMerge w:val="restart"/>
            <w:textDirection w:val="btLr"/>
            <w:vAlign w:val="center"/>
          </w:tcPr>
          <w:p w14:paraId="1A92D064" w14:textId="77777777" w:rsidR="00591742" w:rsidRPr="0043106D" w:rsidRDefault="00591742" w:rsidP="00CE48A7">
            <w:pPr>
              <w:jc w:val="center"/>
              <w:rPr>
                <w:b/>
                <w:sz w:val="20"/>
                <w:szCs w:val="20"/>
              </w:rPr>
            </w:pPr>
            <w:r w:rsidRPr="0043106D">
              <w:rPr>
                <w:b/>
                <w:sz w:val="20"/>
                <w:szCs w:val="20"/>
              </w:rPr>
              <w:t>Условно разрешенные</w:t>
            </w:r>
          </w:p>
        </w:tc>
        <w:tc>
          <w:tcPr>
            <w:tcW w:w="407" w:type="pct"/>
            <w:vAlign w:val="center"/>
          </w:tcPr>
          <w:p w14:paraId="0D515A2F" w14:textId="77777777" w:rsidR="00591742" w:rsidRPr="00527C8F" w:rsidRDefault="00591742" w:rsidP="00CE48A7">
            <w:pPr>
              <w:jc w:val="center"/>
              <w:rPr>
                <w:sz w:val="20"/>
                <w:szCs w:val="20"/>
              </w:rPr>
            </w:pPr>
            <w:r>
              <w:rPr>
                <w:sz w:val="20"/>
                <w:szCs w:val="20"/>
              </w:rPr>
              <w:t>2.2</w:t>
            </w:r>
          </w:p>
        </w:tc>
        <w:tc>
          <w:tcPr>
            <w:tcW w:w="1355" w:type="pct"/>
            <w:vAlign w:val="center"/>
          </w:tcPr>
          <w:p w14:paraId="04FD65FD" w14:textId="77777777" w:rsidR="00591742" w:rsidRPr="0023574E" w:rsidRDefault="00591742" w:rsidP="00CE48A7">
            <w:pPr>
              <w:rPr>
                <w:sz w:val="20"/>
                <w:szCs w:val="20"/>
              </w:rPr>
            </w:pPr>
            <w:r>
              <w:rPr>
                <w:sz w:val="20"/>
                <w:szCs w:val="20"/>
              </w:rPr>
              <w:t xml:space="preserve">для ведения личного подсобного </w:t>
            </w:r>
            <w:r w:rsidRPr="003F6E87">
              <w:rPr>
                <w:sz w:val="20"/>
                <w:szCs w:val="20"/>
              </w:rPr>
              <w:t>хозяйства</w:t>
            </w:r>
            <w:r>
              <w:rPr>
                <w:sz w:val="20"/>
                <w:szCs w:val="20"/>
              </w:rPr>
              <w:t xml:space="preserve"> (приусадебный земельный участок)</w:t>
            </w:r>
          </w:p>
        </w:tc>
        <w:tc>
          <w:tcPr>
            <w:tcW w:w="2682" w:type="pct"/>
            <w:vMerge/>
            <w:vAlign w:val="center"/>
          </w:tcPr>
          <w:p w14:paraId="37D89403" w14:textId="05FFA09C" w:rsidR="00591742" w:rsidRPr="0043106D" w:rsidRDefault="00591742" w:rsidP="00CE48A7">
            <w:pPr>
              <w:pStyle w:val="aff6"/>
              <w:ind w:left="-30"/>
              <w:jc w:val="left"/>
              <w:rPr>
                <w:rFonts w:ascii="Times New Roman" w:hAnsi="Times New Roman"/>
              </w:rPr>
            </w:pPr>
          </w:p>
        </w:tc>
      </w:tr>
      <w:tr w:rsidR="00591742" w:rsidRPr="0043106D" w14:paraId="150A101C" w14:textId="77777777" w:rsidTr="00CE48A7">
        <w:trPr>
          <w:cantSplit/>
          <w:trHeight w:val="20"/>
          <w:jc w:val="center"/>
        </w:trPr>
        <w:tc>
          <w:tcPr>
            <w:tcW w:w="556" w:type="pct"/>
            <w:vMerge/>
            <w:textDirection w:val="btLr"/>
            <w:vAlign w:val="center"/>
          </w:tcPr>
          <w:p w14:paraId="12A8CB9E" w14:textId="77777777" w:rsidR="00591742" w:rsidRPr="0043106D" w:rsidRDefault="00591742" w:rsidP="00CE48A7">
            <w:pPr>
              <w:jc w:val="center"/>
              <w:rPr>
                <w:b/>
                <w:sz w:val="20"/>
                <w:szCs w:val="20"/>
              </w:rPr>
            </w:pPr>
          </w:p>
        </w:tc>
        <w:tc>
          <w:tcPr>
            <w:tcW w:w="407" w:type="pct"/>
            <w:vAlign w:val="center"/>
          </w:tcPr>
          <w:p w14:paraId="7098354D" w14:textId="77777777" w:rsidR="00591742" w:rsidRPr="00527C8F" w:rsidRDefault="00591742" w:rsidP="00CE48A7">
            <w:pPr>
              <w:jc w:val="center"/>
              <w:rPr>
                <w:sz w:val="20"/>
                <w:szCs w:val="20"/>
              </w:rPr>
            </w:pPr>
            <w:r>
              <w:rPr>
                <w:sz w:val="20"/>
                <w:szCs w:val="20"/>
              </w:rPr>
              <w:t>1.18</w:t>
            </w:r>
          </w:p>
        </w:tc>
        <w:tc>
          <w:tcPr>
            <w:tcW w:w="1355" w:type="pct"/>
            <w:vAlign w:val="center"/>
          </w:tcPr>
          <w:p w14:paraId="1A41C110" w14:textId="77777777" w:rsidR="00591742" w:rsidRPr="003F6E87" w:rsidRDefault="00591742" w:rsidP="00CE48A7">
            <w:pPr>
              <w:rPr>
                <w:sz w:val="20"/>
                <w:szCs w:val="20"/>
              </w:rPr>
            </w:pPr>
            <w:r>
              <w:rPr>
                <w:sz w:val="20"/>
                <w:szCs w:val="20"/>
              </w:rPr>
              <w:t>о</w:t>
            </w:r>
            <w:r w:rsidRPr="003F6E87">
              <w:rPr>
                <w:sz w:val="20"/>
                <w:szCs w:val="20"/>
              </w:rPr>
              <w:t>беспечение</w:t>
            </w:r>
          </w:p>
          <w:p w14:paraId="6798407A" w14:textId="77777777" w:rsidR="00591742" w:rsidRPr="0023574E" w:rsidRDefault="00591742" w:rsidP="00CE48A7">
            <w:pPr>
              <w:rPr>
                <w:sz w:val="20"/>
                <w:szCs w:val="20"/>
              </w:rPr>
            </w:pPr>
            <w:r>
              <w:rPr>
                <w:sz w:val="20"/>
                <w:szCs w:val="20"/>
              </w:rPr>
              <w:t>с</w:t>
            </w:r>
            <w:r w:rsidRPr="003F6E87">
              <w:rPr>
                <w:sz w:val="20"/>
                <w:szCs w:val="20"/>
              </w:rPr>
              <w:t>ельскохозяйственного производства</w:t>
            </w:r>
          </w:p>
        </w:tc>
        <w:tc>
          <w:tcPr>
            <w:tcW w:w="2682" w:type="pct"/>
            <w:vMerge/>
            <w:vAlign w:val="center"/>
          </w:tcPr>
          <w:p w14:paraId="56EE74F7" w14:textId="3FF97B2D" w:rsidR="00591742" w:rsidRPr="0043106D" w:rsidRDefault="00591742" w:rsidP="00CE48A7">
            <w:pPr>
              <w:pStyle w:val="aff6"/>
              <w:ind w:left="-30"/>
              <w:jc w:val="left"/>
              <w:rPr>
                <w:rFonts w:ascii="Times New Roman" w:hAnsi="Times New Roman"/>
              </w:rPr>
            </w:pPr>
          </w:p>
        </w:tc>
      </w:tr>
      <w:tr w:rsidR="00591742" w:rsidRPr="0043106D" w14:paraId="5246BD32" w14:textId="77777777" w:rsidTr="00CE48A7">
        <w:trPr>
          <w:cantSplit/>
          <w:trHeight w:val="20"/>
          <w:jc w:val="center"/>
        </w:trPr>
        <w:tc>
          <w:tcPr>
            <w:tcW w:w="556" w:type="pct"/>
            <w:vMerge/>
            <w:textDirection w:val="btLr"/>
            <w:vAlign w:val="center"/>
          </w:tcPr>
          <w:p w14:paraId="3E18B69F" w14:textId="77777777" w:rsidR="00591742" w:rsidRPr="0043106D" w:rsidRDefault="00591742" w:rsidP="00CE48A7">
            <w:pPr>
              <w:jc w:val="center"/>
              <w:rPr>
                <w:b/>
                <w:sz w:val="20"/>
                <w:szCs w:val="20"/>
              </w:rPr>
            </w:pPr>
          </w:p>
        </w:tc>
        <w:tc>
          <w:tcPr>
            <w:tcW w:w="407" w:type="pct"/>
            <w:vAlign w:val="center"/>
          </w:tcPr>
          <w:p w14:paraId="5522D14B" w14:textId="77777777" w:rsidR="00591742" w:rsidRPr="002278B6" w:rsidRDefault="00591742" w:rsidP="00CE48A7">
            <w:pPr>
              <w:jc w:val="center"/>
              <w:rPr>
                <w:sz w:val="20"/>
                <w:szCs w:val="20"/>
              </w:rPr>
            </w:pPr>
            <w:r w:rsidRPr="002278B6">
              <w:rPr>
                <w:sz w:val="20"/>
                <w:szCs w:val="20"/>
              </w:rPr>
              <w:t>4.4</w:t>
            </w:r>
          </w:p>
        </w:tc>
        <w:tc>
          <w:tcPr>
            <w:tcW w:w="1355" w:type="pct"/>
            <w:vAlign w:val="center"/>
          </w:tcPr>
          <w:p w14:paraId="33C41ACA" w14:textId="77777777" w:rsidR="00591742" w:rsidRPr="002278B6" w:rsidRDefault="00591742" w:rsidP="00CE48A7">
            <w:pPr>
              <w:rPr>
                <w:sz w:val="20"/>
                <w:szCs w:val="20"/>
              </w:rPr>
            </w:pPr>
            <w:r w:rsidRPr="002278B6">
              <w:rPr>
                <w:sz w:val="20"/>
                <w:szCs w:val="20"/>
              </w:rPr>
              <w:t>магазины</w:t>
            </w:r>
          </w:p>
        </w:tc>
        <w:tc>
          <w:tcPr>
            <w:tcW w:w="2682" w:type="pct"/>
            <w:vMerge/>
            <w:vAlign w:val="center"/>
          </w:tcPr>
          <w:p w14:paraId="4AD11606" w14:textId="370BBD54" w:rsidR="00591742" w:rsidRPr="0043106D" w:rsidRDefault="00591742" w:rsidP="00CE48A7">
            <w:pPr>
              <w:pStyle w:val="aff6"/>
              <w:ind w:left="-30"/>
              <w:jc w:val="left"/>
              <w:rPr>
                <w:rFonts w:ascii="Times New Roman" w:hAnsi="Times New Roman"/>
              </w:rPr>
            </w:pPr>
          </w:p>
        </w:tc>
      </w:tr>
      <w:tr w:rsidR="00591742" w:rsidRPr="0043106D" w14:paraId="28F37F98" w14:textId="77777777" w:rsidTr="00CE48A7">
        <w:trPr>
          <w:cantSplit/>
          <w:trHeight w:val="20"/>
          <w:jc w:val="center"/>
        </w:trPr>
        <w:tc>
          <w:tcPr>
            <w:tcW w:w="556" w:type="pct"/>
            <w:vMerge/>
            <w:textDirection w:val="btLr"/>
            <w:vAlign w:val="center"/>
          </w:tcPr>
          <w:p w14:paraId="7ED4F8E8" w14:textId="77777777" w:rsidR="00591742" w:rsidRPr="0043106D" w:rsidRDefault="00591742" w:rsidP="00CE48A7">
            <w:pPr>
              <w:jc w:val="center"/>
              <w:rPr>
                <w:b/>
                <w:sz w:val="20"/>
                <w:szCs w:val="20"/>
              </w:rPr>
            </w:pPr>
          </w:p>
        </w:tc>
        <w:tc>
          <w:tcPr>
            <w:tcW w:w="407" w:type="pct"/>
            <w:vAlign w:val="center"/>
          </w:tcPr>
          <w:p w14:paraId="4B5DE301" w14:textId="77777777" w:rsidR="00591742" w:rsidRDefault="00591742" w:rsidP="00CE48A7">
            <w:pPr>
              <w:jc w:val="center"/>
              <w:rPr>
                <w:rFonts w:cs="Arial"/>
                <w:sz w:val="20"/>
              </w:rPr>
            </w:pPr>
            <w:r>
              <w:rPr>
                <w:rFonts w:cs="Arial"/>
                <w:sz w:val="20"/>
              </w:rPr>
              <w:t>4.6</w:t>
            </w:r>
          </w:p>
        </w:tc>
        <w:tc>
          <w:tcPr>
            <w:tcW w:w="1355" w:type="pct"/>
            <w:vAlign w:val="center"/>
          </w:tcPr>
          <w:p w14:paraId="6BDA679D" w14:textId="77777777" w:rsidR="00591742" w:rsidRDefault="00591742" w:rsidP="00CE48A7">
            <w:pPr>
              <w:rPr>
                <w:sz w:val="20"/>
              </w:rPr>
            </w:pPr>
            <w:r>
              <w:rPr>
                <w:sz w:val="20"/>
              </w:rPr>
              <w:t>общественное питание</w:t>
            </w:r>
          </w:p>
        </w:tc>
        <w:tc>
          <w:tcPr>
            <w:tcW w:w="2682" w:type="pct"/>
            <w:vMerge/>
            <w:vAlign w:val="center"/>
          </w:tcPr>
          <w:p w14:paraId="34C5F277" w14:textId="5A7019A2" w:rsidR="00591742" w:rsidRPr="0043106D" w:rsidRDefault="00591742" w:rsidP="00CE48A7">
            <w:pPr>
              <w:pStyle w:val="aff6"/>
              <w:ind w:left="-30"/>
              <w:jc w:val="left"/>
              <w:rPr>
                <w:rFonts w:ascii="Times New Roman" w:hAnsi="Times New Roman"/>
              </w:rPr>
            </w:pPr>
          </w:p>
        </w:tc>
      </w:tr>
      <w:tr w:rsidR="00591742" w:rsidRPr="0043106D" w14:paraId="1FB5067B" w14:textId="77777777" w:rsidTr="00CE48A7">
        <w:trPr>
          <w:cantSplit/>
          <w:trHeight w:val="20"/>
          <w:jc w:val="center"/>
        </w:trPr>
        <w:tc>
          <w:tcPr>
            <w:tcW w:w="556" w:type="pct"/>
            <w:vMerge/>
            <w:textDirection w:val="btLr"/>
            <w:vAlign w:val="center"/>
          </w:tcPr>
          <w:p w14:paraId="2072C52F" w14:textId="77777777" w:rsidR="00591742" w:rsidRPr="0043106D" w:rsidRDefault="00591742" w:rsidP="00CE48A7">
            <w:pPr>
              <w:jc w:val="center"/>
              <w:rPr>
                <w:b/>
                <w:sz w:val="20"/>
                <w:szCs w:val="20"/>
              </w:rPr>
            </w:pPr>
          </w:p>
        </w:tc>
        <w:tc>
          <w:tcPr>
            <w:tcW w:w="407" w:type="pct"/>
            <w:vAlign w:val="center"/>
          </w:tcPr>
          <w:p w14:paraId="6E03632E" w14:textId="77777777" w:rsidR="00591742" w:rsidRPr="0043106D" w:rsidRDefault="00591742" w:rsidP="00CE48A7">
            <w:pPr>
              <w:jc w:val="center"/>
              <w:rPr>
                <w:rFonts w:cs="Arial"/>
                <w:sz w:val="20"/>
              </w:rPr>
            </w:pPr>
            <w:r>
              <w:rPr>
                <w:rFonts w:cs="Arial"/>
                <w:sz w:val="20"/>
              </w:rPr>
              <w:t>3.4.2</w:t>
            </w:r>
          </w:p>
        </w:tc>
        <w:tc>
          <w:tcPr>
            <w:tcW w:w="1355" w:type="pct"/>
            <w:vAlign w:val="center"/>
          </w:tcPr>
          <w:p w14:paraId="1300C404" w14:textId="77777777" w:rsidR="00591742" w:rsidRPr="0043106D" w:rsidRDefault="00591742" w:rsidP="00CE48A7">
            <w:pPr>
              <w:rPr>
                <w:sz w:val="20"/>
              </w:rPr>
            </w:pPr>
            <w:r>
              <w:rPr>
                <w:sz w:val="20"/>
              </w:rPr>
              <w:t>с</w:t>
            </w:r>
            <w:r w:rsidRPr="003F1022">
              <w:rPr>
                <w:sz w:val="20"/>
              </w:rPr>
              <w:t>тационарное медицинское обслуживание</w:t>
            </w:r>
          </w:p>
        </w:tc>
        <w:tc>
          <w:tcPr>
            <w:tcW w:w="2682" w:type="pct"/>
            <w:vMerge/>
            <w:vAlign w:val="center"/>
          </w:tcPr>
          <w:p w14:paraId="1F6C7AF0" w14:textId="31E4F482" w:rsidR="00591742" w:rsidRPr="0043106D" w:rsidRDefault="00591742" w:rsidP="00CE48A7">
            <w:pPr>
              <w:pStyle w:val="aff6"/>
              <w:ind w:left="-30"/>
              <w:jc w:val="left"/>
              <w:rPr>
                <w:rFonts w:ascii="Times New Roman" w:hAnsi="Times New Roman"/>
              </w:rPr>
            </w:pPr>
          </w:p>
        </w:tc>
      </w:tr>
      <w:tr w:rsidR="00591742" w:rsidRPr="0043106D" w14:paraId="1356F322" w14:textId="77777777" w:rsidTr="00CE48A7">
        <w:trPr>
          <w:cantSplit/>
          <w:trHeight w:val="43"/>
          <w:jc w:val="center"/>
        </w:trPr>
        <w:tc>
          <w:tcPr>
            <w:tcW w:w="556" w:type="pct"/>
            <w:vMerge/>
            <w:textDirection w:val="btLr"/>
            <w:vAlign w:val="center"/>
          </w:tcPr>
          <w:p w14:paraId="7EC6667C" w14:textId="77777777" w:rsidR="00591742" w:rsidRPr="0043106D" w:rsidRDefault="00591742" w:rsidP="00CE48A7">
            <w:pPr>
              <w:jc w:val="center"/>
              <w:rPr>
                <w:b/>
                <w:sz w:val="20"/>
                <w:szCs w:val="20"/>
              </w:rPr>
            </w:pPr>
          </w:p>
        </w:tc>
        <w:tc>
          <w:tcPr>
            <w:tcW w:w="407" w:type="pct"/>
            <w:vAlign w:val="center"/>
          </w:tcPr>
          <w:p w14:paraId="1C56A008" w14:textId="77777777" w:rsidR="00591742" w:rsidRDefault="00591742" w:rsidP="00CE48A7">
            <w:pPr>
              <w:jc w:val="center"/>
              <w:rPr>
                <w:rFonts w:cs="Arial"/>
                <w:sz w:val="20"/>
              </w:rPr>
            </w:pPr>
            <w:r>
              <w:rPr>
                <w:rFonts w:cs="Arial"/>
                <w:sz w:val="20"/>
              </w:rPr>
              <w:t>3.10.1</w:t>
            </w:r>
          </w:p>
        </w:tc>
        <w:tc>
          <w:tcPr>
            <w:tcW w:w="1355" w:type="pct"/>
            <w:vAlign w:val="center"/>
          </w:tcPr>
          <w:p w14:paraId="4246057C" w14:textId="77777777" w:rsidR="00591742" w:rsidRDefault="00591742" w:rsidP="00CE48A7">
            <w:pPr>
              <w:rPr>
                <w:sz w:val="20"/>
              </w:rPr>
            </w:pPr>
            <w:r>
              <w:rPr>
                <w:sz w:val="20"/>
              </w:rPr>
              <w:t>а</w:t>
            </w:r>
            <w:r w:rsidRPr="003F1022">
              <w:rPr>
                <w:sz w:val="20"/>
              </w:rPr>
              <w:t>мбулаторное ветеринарное обслуживание</w:t>
            </w:r>
          </w:p>
        </w:tc>
        <w:tc>
          <w:tcPr>
            <w:tcW w:w="2682" w:type="pct"/>
            <w:vMerge/>
            <w:vAlign w:val="center"/>
          </w:tcPr>
          <w:p w14:paraId="134D30D4" w14:textId="19BEA6A4" w:rsidR="00591742" w:rsidRPr="0043106D" w:rsidRDefault="00591742" w:rsidP="00CE48A7">
            <w:pPr>
              <w:pStyle w:val="aff6"/>
              <w:ind w:left="-30"/>
              <w:jc w:val="left"/>
              <w:rPr>
                <w:rFonts w:ascii="Times New Roman" w:hAnsi="Times New Roman"/>
              </w:rPr>
            </w:pPr>
          </w:p>
        </w:tc>
      </w:tr>
      <w:tr w:rsidR="00591742" w:rsidRPr="0043106D" w14:paraId="43EAD671" w14:textId="77777777" w:rsidTr="00CE48A7">
        <w:trPr>
          <w:cantSplit/>
          <w:trHeight w:val="20"/>
          <w:jc w:val="center"/>
        </w:trPr>
        <w:tc>
          <w:tcPr>
            <w:tcW w:w="556" w:type="pct"/>
            <w:vMerge/>
            <w:textDirection w:val="btLr"/>
            <w:vAlign w:val="center"/>
          </w:tcPr>
          <w:p w14:paraId="09BA2916" w14:textId="77777777" w:rsidR="00591742" w:rsidRPr="0043106D" w:rsidRDefault="00591742" w:rsidP="00CE48A7">
            <w:pPr>
              <w:jc w:val="center"/>
              <w:rPr>
                <w:b/>
                <w:sz w:val="20"/>
                <w:szCs w:val="20"/>
              </w:rPr>
            </w:pPr>
          </w:p>
        </w:tc>
        <w:tc>
          <w:tcPr>
            <w:tcW w:w="407" w:type="pct"/>
            <w:vAlign w:val="center"/>
          </w:tcPr>
          <w:p w14:paraId="45C6DA47" w14:textId="77777777" w:rsidR="00591742" w:rsidRDefault="00591742" w:rsidP="00CE48A7">
            <w:pPr>
              <w:jc w:val="center"/>
              <w:rPr>
                <w:rFonts w:cs="Arial"/>
                <w:sz w:val="20"/>
              </w:rPr>
            </w:pPr>
            <w:r>
              <w:rPr>
                <w:rFonts w:cs="Arial"/>
                <w:sz w:val="20"/>
              </w:rPr>
              <w:t>6.8</w:t>
            </w:r>
          </w:p>
        </w:tc>
        <w:tc>
          <w:tcPr>
            <w:tcW w:w="1355" w:type="pct"/>
            <w:vAlign w:val="center"/>
          </w:tcPr>
          <w:p w14:paraId="78B0B2DA" w14:textId="77777777" w:rsidR="00591742" w:rsidRDefault="00591742" w:rsidP="00CE48A7">
            <w:pPr>
              <w:rPr>
                <w:sz w:val="20"/>
              </w:rPr>
            </w:pPr>
            <w:r>
              <w:rPr>
                <w:sz w:val="20"/>
              </w:rPr>
              <w:t>связь</w:t>
            </w:r>
          </w:p>
        </w:tc>
        <w:tc>
          <w:tcPr>
            <w:tcW w:w="2682" w:type="pct"/>
            <w:vMerge/>
            <w:vAlign w:val="center"/>
          </w:tcPr>
          <w:p w14:paraId="2DCA45F7" w14:textId="622A7A82" w:rsidR="00591742" w:rsidRPr="0043106D" w:rsidRDefault="00591742" w:rsidP="00CE48A7">
            <w:pPr>
              <w:pStyle w:val="aff6"/>
              <w:ind w:left="-30" w:firstLine="0"/>
              <w:jc w:val="left"/>
              <w:rPr>
                <w:rFonts w:ascii="Times New Roman" w:hAnsi="Times New Roman"/>
              </w:rPr>
            </w:pPr>
          </w:p>
        </w:tc>
      </w:tr>
      <w:tr w:rsidR="00591742" w:rsidRPr="0043106D" w14:paraId="6DA9E24B" w14:textId="77777777" w:rsidTr="00CE48A7">
        <w:trPr>
          <w:cantSplit/>
          <w:trHeight w:val="20"/>
          <w:jc w:val="center"/>
        </w:trPr>
        <w:tc>
          <w:tcPr>
            <w:tcW w:w="556" w:type="pct"/>
            <w:vMerge/>
            <w:textDirection w:val="btLr"/>
            <w:vAlign w:val="center"/>
          </w:tcPr>
          <w:p w14:paraId="2331925B" w14:textId="77777777" w:rsidR="00591742" w:rsidRPr="0043106D" w:rsidRDefault="00591742" w:rsidP="00CE48A7">
            <w:pPr>
              <w:jc w:val="center"/>
              <w:rPr>
                <w:b/>
                <w:sz w:val="20"/>
                <w:szCs w:val="20"/>
              </w:rPr>
            </w:pPr>
          </w:p>
        </w:tc>
        <w:tc>
          <w:tcPr>
            <w:tcW w:w="407" w:type="pct"/>
            <w:vAlign w:val="center"/>
          </w:tcPr>
          <w:p w14:paraId="3FC876B7" w14:textId="77777777" w:rsidR="00591742" w:rsidRPr="00527C8F" w:rsidRDefault="00591742" w:rsidP="00CE48A7">
            <w:pPr>
              <w:suppressAutoHyphens/>
              <w:autoSpaceDE w:val="0"/>
              <w:jc w:val="center"/>
              <w:rPr>
                <w:sz w:val="20"/>
                <w:szCs w:val="20"/>
              </w:rPr>
            </w:pPr>
            <w:r w:rsidRPr="00527C8F">
              <w:rPr>
                <w:rFonts w:cs="Arial"/>
                <w:sz w:val="20"/>
              </w:rPr>
              <w:t>4.9.1</w:t>
            </w:r>
          </w:p>
        </w:tc>
        <w:tc>
          <w:tcPr>
            <w:tcW w:w="1355" w:type="pct"/>
            <w:vAlign w:val="center"/>
          </w:tcPr>
          <w:p w14:paraId="087F132A" w14:textId="77777777" w:rsidR="00591742" w:rsidRPr="00527C8F" w:rsidRDefault="00591742" w:rsidP="00CE48A7">
            <w:pPr>
              <w:rPr>
                <w:sz w:val="20"/>
                <w:szCs w:val="20"/>
              </w:rPr>
            </w:pPr>
            <w:r w:rsidRPr="00527C8F">
              <w:rPr>
                <w:sz w:val="20"/>
              </w:rPr>
              <w:t>объекты дорожного сервиса</w:t>
            </w:r>
          </w:p>
        </w:tc>
        <w:tc>
          <w:tcPr>
            <w:tcW w:w="2682" w:type="pct"/>
            <w:vMerge/>
            <w:vAlign w:val="center"/>
          </w:tcPr>
          <w:p w14:paraId="0E0EED14" w14:textId="77777777" w:rsidR="00591742" w:rsidRPr="0023574E" w:rsidRDefault="00591742" w:rsidP="00CE48A7">
            <w:pPr>
              <w:jc w:val="center"/>
              <w:rPr>
                <w:sz w:val="20"/>
                <w:szCs w:val="20"/>
              </w:rPr>
            </w:pPr>
          </w:p>
        </w:tc>
      </w:tr>
    </w:tbl>
    <w:p w14:paraId="2FE22C1A" w14:textId="684534A0" w:rsidR="00591742" w:rsidRDefault="00591742" w:rsidP="00591742">
      <w:pPr>
        <w:widowControl w:val="0"/>
        <w:suppressAutoHyphens/>
        <w:spacing w:before="240"/>
        <w:ind w:firstLine="709"/>
        <w:jc w:val="both"/>
        <w:rPr>
          <w:b/>
          <w:bCs/>
          <w:color w:val="000000"/>
          <w:sz w:val="22"/>
          <w:szCs w:val="22"/>
          <w:shd w:val="clear" w:color="auto" w:fill="FFFFFF"/>
        </w:rPr>
      </w:pPr>
      <w:r>
        <w:rPr>
          <w:b/>
          <w:bCs/>
          <w:color w:val="000000"/>
          <w:sz w:val="22"/>
          <w:szCs w:val="22"/>
          <w:shd w:val="clear" w:color="auto" w:fill="FFFFFF"/>
        </w:rPr>
        <w:t>Санитарные и экологические требования</w:t>
      </w:r>
    </w:p>
    <w:p w14:paraId="6FFD4839" w14:textId="77777777" w:rsidR="00591742" w:rsidRDefault="00591742" w:rsidP="00A94F6B">
      <w:pPr>
        <w:pStyle w:val="afd"/>
        <w:ind w:firstLine="709"/>
        <w:jc w:val="both"/>
        <w:rPr>
          <w:shd w:val="clear" w:color="auto" w:fill="FFFFFF"/>
        </w:rPr>
      </w:pPr>
      <w:r>
        <w:rPr>
          <w:shd w:val="clear" w:color="auto" w:fill="FFFFFF"/>
        </w:rPr>
        <w:t>Размер санитарного разрыва от населенного пункта до сельскохозяйственных полей, обрабатываемых пестицидами и агрохимикатами авиационным способом, должен составлять не менее 2000м.</w:t>
      </w:r>
    </w:p>
    <w:p w14:paraId="295B42C5" w14:textId="22E2C070" w:rsidR="00A57569" w:rsidRDefault="00A57569" w:rsidP="00A94F6B">
      <w:pPr>
        <w:pStyle w:val="afd"/>
        <w:ind w:firstLine="709"/>
        <w:jc w:val="both"/>
        <w:rPr>
          <w:lang w:eastAsia="en-US"/>
        </w:rPr>
      </w:pPr>
      <w:r w:rsidRPr="00BF20B1">
        <w:rPr>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r>
        <w:rPr>
          <w:lang w:eastAsia="en-US"/>
        </w:rPr>
        <w:t>.</w:t>
      </w:r>
    </w:p>
    <w:p w14:paraId="134754A2" w14:textId="2D1D4C38" w:rsidR="00B037EC" w:rsidRDefault="00B037EC" w:rsidP="00A57569">
      <w:pPr>
        <w:pStyle w:val="a6"/>
        <w:tabs>
          <w:tab w:val="left" w:pos="720"/>
        </w:tabs>
        <w:ind w:firstLine="720"/>
        <w:jc w:val="both"/>
        <w:rPr>
          <w:color w:val="000000"/>
        </w:rPr>
      </w:pPr>
      <w:r>
        <w:rPr>
          <w:b/>
          <w:color w:val="000000"/>
        </w:rPr>
        <w:t>2</w:t>
      </w:r>
      <w:r w:rsidRPr="00814A54">
        <w:rPr>
          <w:b/>
          <w:color w:val="000000"/>
        </w:rPr>
        <w:t xml:space="preserve">. </w:t>
      </w:r>
      <w:r w:rsidR="00A57569" w:rsidRPr="00A57569">
        <w:rPr>
          <w:b/>
          <w:color w:val="000000"/>
        </w:rPr>
        <w:t xml:space="preserve">Зона сельскохозяйственного использования за границей населенного пункта </w:t>
      </w:r>
      <w:r w:rsidR="00A57569">
        <w:rPr>
          <w:b/>
          <w:color w:val="000000"/>
        </w:rPr>
        <w:t>(</w:t>
      </w:r>
      <w:r w:rsidRPr="00D04A14">
        <w:rPr>
          <w:b/>
          <w:i/>
          <w:color w:val="000000"/>
        </w:rPr>
        <w:t>код зоны – С</w:t>
      </w:r>
      <w:r w:rsidR="00A57569">
        <w:rPr>
          <w:b/>
          <w:i/>
          <w:color w:val="000000"/>
        </w:rPr>
        <w:t>Х1.</w:t>
      </w:r>
      <w:r w:rsidRPr="00D04A14">
        <w:rPr>
          <w:b/>
          <w:i/>
          <w:color w:val="000000"/>
        </w:rPr>
        <w:t>2)</w:t>
      </w:r>
      <w:r w:rsidRPr="004A0395">
        <w:rPr>
          <w:color w:val="000000"/>
        </w:rPr>
        <w:t xml:space="preserve"> включа</w:t>
      </w:r>
      <w:r>
        <w:rPr>
          <w:color w:val="000000"/>
        </w:rPr>
        <w:t xml:space="preserve">ет </w:t>
      </w:r>
      <w:r w:rsidRPr="003F6E87">
        <w:rPr>
          <w:color w:val="000000"/>
        </w:rPr>
        <w:t>пашни, сенокосы, пастбища, залежи, земли, занятые многолетними насаждениями (садами, виноградниками и другими)</w:t>
      </w:r>
      <w:r>
        <w:rPr>
          <w:color w:val="000000"/>
        </w:rPr>
        <w:t>.</w:t>
      </w:r>
    </w:p>
    <w:p w14:paraId="7678246F" w14:textId="77777777" w:rsidR="00E473BE" w:rsidRDefault="00B037EC" w:rsidP="00E473BE">
      <w:pPr>
        <w:pStyle w:val="afa"/>
        <w:widowControl w:val="0"/>
        <w:autoSpaceDE w:val="0"/>
        <w:autoSpaceDN w:val="0"/>
        <w:adjustRightInd w:val="0"/>
        <w:spacing w:line="240" w:lineRule="auto"/>
        <w:ind w:left="0" w:firstLine="720"/>
        <w:jc w:val="both"/>
        <w:rPr>
          <w:rFonts w:ascii="Times New Roman" w:hAnsi="Times New Roman"/>
          <w:sz w:val="24"/>
          <w:szCs w:val="24"/>
        </w:rPr>
      </w:pPr>
      <w:r w:rsidRPr="004A0395">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4A0395">
        <w:rPr>
          <w:rFonts w:ascii="Times New Roman" w:hAnsi="Times New Roman"/>
          <w:sz w:val="24"/>
          <w:szCs w:val="24"/>
          <w:u w:val="single"/>
        </w:rPr>
        <w:t>классификатору видов разрешенного использования земельных участков</w:t>
      </w:r>
      <w:r w:rsidRPr="004A0395">
        <w:rPr>
          <w:rFonts w:ascii="Times New Roman" w:hAnsi="Times New Roman"/>
          <w:sz w:val="24"/>
          <w:szCs w:val="24"/>
        </w:rPr>
        <w:t xml:space="preserve"> </w:t>
      </w:r>
      <w:r w:rsidR="00E473BE">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rsidR="00E473BE">
        <w:t xml:space="preserve"> </w:t>
      </w:r>
      <w:r w:rsidR="00E473BE">
        <w:rPr>
          <w:rFonts w:ascii="Times New Roman" w:hAnsi="Times New Roman"/>
          <w:sz w:val="24"/>
          <w:szCs w:val="24"/>
        </w:rPr>
        <w:t>(с изменениями на 20 апреля 2021 года)</w:t>
      </w: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4"/>
        <w:gridCol w:w="794"/>
        <w:gridCol w:w="2642"/>
        <w:gridCol w:w="5229"/>
      </w:tblGrid>
      <w:tr w:rsidR="00B037EC" w:rsidRPr="0043106D" w14:paraId="19ED3F68" w14:textId="77777777" w:rsidTr="001F6935">
        <w:trPr>
          <w:cantSplit/>
          <w:trHeight w:val="20"/>
        </w:trPr>
        <w:tc>
          <w:tcPr>
            <w:tcW w:w="556" w:type="pct"/>
            <w:textDirection w:val="btLr"/>
            <w:vAlign w:val="center"/>
          </w:tcPr>
          <w:p w14:paraId="6EABB709" w14:textId="77777777" w:rsidR="00B037EC" w:rsidRPr="0043106D" w:rsidRDefault="00B037EC" w:rsidP="007A365D">
            <w:pPr>
              <w:jc w:val="center"/>
              <w:rPr>
                <w:b/>
                <w:sz w:val="20"/>
                <w:szCs w:val="20"/>
              </w:rPr>
            </w:pPr>
            <w:r>
              <w:rPr>
                <w:b/>
                <w:sz w:val="20"/>
                <w:szCs w:val="20"/>
              </w:rPr>
              <w:t xml:space="preserve">Вид </w:t>
            </w:r>
            <w:r w:rsidRPr="0043106D">
              <w:rPr>
                <w:b/>
                <w:sz w:val="20"/>
                <w:szCs w:val="20"/>
              </w:rPr>
              <w:t xml:space="preserve">разрешенного </w:t>
            </w:r>
          </w:p>
          <w:p w14:paraId="4C99CB41" w14:textId="77777777" w:rsidR="00B037EC" w:rsidRPr="0043106D" w:rsidRDefault="00B037EC" w:rsidP="007A365D">
            <w:pPr>
              <w:jc w:val="center"/>
              <w:rPr>
                <w:b/>
                <w:sz w:val="20"/>
                <w:szCs w:val="20"/>
              </w:rPr>
            </w:pPr>
            <w:r w:rsidRPr="0043106D">
              <w:rPr>
                <w:b/>
                <w:sz w:val="20"/>
                <w:szCs w:val="20"/>
              </w:rPr>
              <w:t>использования</w:t>
            </w:r>
          </w:p>
        </w:tc>
        <w:tc>
          <w:tcPr>
            <w:tcW w:w="407" w:type="pct"/>
            <w:vAlign w:val="center"/>
          </w:tcPr>
          <w:p w14:paraId="43176789" w14:textId="77777777" w:rsidR="00B037EC" w:rsidRPr="0043106D" w:rsidRDefault="00B037EC" w:rsidP="007A365D">
            <w:pPr>
              <w:jc w:val="center"/>
              <w:rPr>
                <w:b/>
                <w:sz w:val="20"/>
                <w:szCs w:val="20"/>
              </w:rPr>
            </w:pPr>
            <w:r w:rsidRPr="0043106D">
              <w:rPr>
                <w:b/>
                <w:sz w:val="20"/>
                <w:szCs w:val="20"/>
              </w:rPr>
              <w:t>*КОД</w:t>
            </w:r>
          </w:p>
        </w:tc>
        <w:tc>
          <w:tcPr>
            <w:tcW w:w="1355" w:type="pct"/>
            <w:vAlign w:val="center"/>
          </w:tcPr>
          <w:p w14:paraId="73EBD453" w14:textId="77777777" w:rsidR="00B037EC" w:rsidRPr="0043106D" w:rsidRDefault="00B037EC" w:rsidP="007A365D">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682" w:type="pct"/>
            <w:vAlign w:val="center"/>
          </w:tcPr>
          <w:p w14:paraId="393D6106" w14:textId="77777777" w:rsidR="00B037EC" w:rsidRPr="0043106D" w:rsidRDefault="00B037EC" w:rsidP="007A365D">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14:paraId="02BFFA2D" w14:textId="77777777" w:rsidR="00B037EC" w:rsidRPr="0043106D" w:rsidRDefault="00B037EC" w:rsidP="007A365D">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DB0BAE" w:rsidRPr="0043106D" w14:paraId="0D2F761E" w14:textId="77777777" w:rsidTr="001F6935">
        <w:trPr>
          <w:cantSplit/>
          <w:trHeight w:val="21"/>
        </w:trPr>
        <w:tc>
          <w:tcPr>
            <w:tcW w:w="556" w:type="pct"/>
            <w:vMerge w:val="restart"/>
            <w:textDirection w:val="btLr"/>
            <w:vAlign w:val="center"/>
          </w:tcPr>
          <w:p w14:paraId="3DA62EF5" w14:textId="77777777" w:rsidR="00DB0BAE" w:rsidRPr="0043106D" w:rsidRDefault="00DB0BAE" w:rsidP="007A365D">
            <w:pPr>
              <w:jc w:val="center"/>
              <w:rPr>
                <w:b/>
                <w:sz w:val="20"/>
                <w:szCs w:val="20"/>
              </w:rPr>
            </w:pPr>
            <w:r w:rsidRPr="0043106D">
              <w:rPr>
                <w:b/>
                <w:sz w:val="20"/>
                <w:szCs w:val="20"/>
              </w:rPr>
              <w:t>Основные</w:t>
            </w:r>
          </w:p>
        </w:tc>
        <w:tc>
          <w:tcPr>
            <w:tcW w:w="407" w:type="pct"/>
            <w:vAlign w:val="center"/>
          </w:tcPr>
          <w:p w14:paraId="2B6443FF" w14:textId="77777777" w:rsidR="00DB0BAE" w:rsidRPr="008D3D8C" w:rsidRDefault="00DB0BAE" w:rsidP="007A365D">
            <w:pPr>
              <w:suppressAutoHyphens/>
              <w:autoSpaceDE w:val="0"/>
              <w:jc w:val="center"/>
              <w:rPr>
                <w:sz w:val="20"/>
                <w:szCs w:val="20"/>
              </w:rPr>
            </w:pPr>
            <w:r>
              <w:rPr>
                <w:sz w:val="20"/>
                <w:szCs w:val="20"/>
              </w:rPr>
              <w:t>1.1</w:t>
            </w:r>
          </w:p>
        </w:tc>
        <w:tc>
          <w:tcPr>
            <w:tcW w:w="1355" w:type="pct"/>
            <w:tcBorders>
              <w:bottom w:val="single" w:sz="12" w:space="0" w:color="auto"/>
            </w:tcBorders>
            <w:vAlign w:val="center"/>
          </w:tcPr>
          <w:p w14:paraId="4091630E" w14:textId="77777777" w:rsidR="00DB0BAE" w:rsidRPr="00561F94" w:rsidRDefault="00DB0BAE" w:rsidP="007A365D">
            <w:pPr>
              <w:rPr>
                <w:sz w:val="20"/>
                <w:szCs w:val="20"/>
              </w:rPr>
            </w:pPr>
            <w:r>
              <w:rPr>
                <w:sz w:val="20"/>
                <w:szCs w:val="20"/>
              </w:rPr>
              <w:t>растениеводство</w:t>
            </w:r>
          </w:p>
        </w:tc>
        <w:tc>
          <w:tcPr>
            <w:tcW w:w="2682" w:type="pct"/>
            <w:vMerge w:val="restart"/>
            <w:vAlign w:val="center"/>
          </w:tcPr>
          <w:p w14:paraId="7CCDAE91" w14:textId="77777777" w:rsidR="00DB0BAE" w:rsidRPr="006B7F6B" w:rsidRDefault="00DB0BAE" w:rsidP="00EC4147">
            <w:pPr>
              <w:pStyle w:val="aff6"/>
              <w:ind w:left="52" w:firstLine="0"/>
              <w:jc w:val="left"/>
              <w:rPr>
                <w:rFonts w:ascii="Times New Roman" w:hAnsi="Times New Roman"/>
              </w:rPr>
            </w:pPr>
            <w:r w:rsidRPr="006B7F6B">
              <w:rPr>
                <w:rFonts w:ascii="Times New Roman" w:hAnsi="Times New Roman"/>
              </w:rPr>
              <w:t>1. Минимальный размер участка не подлежит установлению.</w:t>
            </w:r>
          </w:p>
          <w:p w14:paraId="79AEDE11" w14:textId="77777777" w:rsidR="00DB0BAE" w:rsidRPr="006B7F6B" w:rsidRDefault="00DB0BAE" w:rsidP="00EC4147">
            <w:pPr>
              <w:pStyle w:val="aff6"/>
              <w:ind w:left="52" w:firstLine="0"/>
              <w:jc w:val="left"/>
              <w:rPr>
                <w:rFonts w:ascii="Times New Roman" w:hAnsi="Times New Roman"/>
              </w:rPr>
            </w:pPr>
            <w:r w:rsidRPr="006B7F6B">
              <w:rPr>
                <w:rFonts w:ascii="Times New Roman" w:hAnsi="Times New Roman"/>
              </w:rPr>
              <w:t>1. Максимальный размер участка не подлежит установлению.</w:t>
            </w:r>
          </w:p>
          <w:p w14:paraId="448A39DF" w14:textId="77777777" w:rsidR="00DB0BAE" w:rsidRPr="006B7F6B" w:rsidRDefault="00DB0BAE" w:rsidP="00EC4147">
            <w:pPr>
              <w:pStyle w:val="aff6"/>
              <w:ind w:left="52" w:firstLine="0"/>
              <w:jc w:val="left"/>
              <w:rPr>
                <w:rFonts w:ascii="Times New Roman" w:hAnsi="Times New Roman"/>
              </w:rPr>
            </w:pPr>
            <w:r w:rsidRPr="006B7F6B">
              <w:rPr>
                <w:rFonts w:ascii="Times New Roman" w:hAnsi="Times New Roman"/>
              </w:rPr>
              <w:t>2. Предельное количество этажей - 3:</w:t>
            </w:r>
          </w:p>
          <w:p w14:paraId="05DAF80E" w14:textId="77777777" w:rsidR="00DB0BAE" w:rsidRPr="00EC4147" w:rsidRDefault="00DB0BAE" w:rsidP="00EC4147">
            <w:pPr>
              <w:ind w:left="194"/>
              <w:rPr>
                <w:sz w:val="20"/>
                <w:szCs w:val="20"/>
              </w:rPr>
            </w:pPr>
            <w:r w:rsidRPr="006B7F6B">
              <w:rPr>
                <w:sz w:val="20"/>
                <w:szCs w:val="20"/>
              </w:rPr>
              <w:lastRenderedPageBreak/>
              <w:t xml:space="preserve">Высота </w:t>
            </w:r>
            <w:r w:rsidRPr="00EC4147">
              <w:rPr>
                <w:sz w:val="20"/>
                <w:szCs w:val="20"/>
              </w:rPr>
              <w:t>садовых домов до верха плоской кровли – 8,5 м; до конька скатной кровли – 13 м.</w:t>
            </w:r>
          </w:p>
          <w:p w14:paraId="3C6AF4F9" w14:textId="77777777" w:rsidR="00DB0BAE" w:rsidRPr="00EC4147" w:rsidRDefault="00DB0BAE" w:rsidP="00EC4147">
            <w:pPr>
              <w:pStyle w:val="aff6"/>
              <w:ind w:left="52" w:firstLine="0"/>
              <w:jc w:val="left"/>
              <w:rPr>
                <w:rFonts w:ascii="Times New Roman" w:hAnsi="Times New Roman"/>
              </w:rPr>
            </w:pPr>
            <w:r w:rsidRPr="00EC4147">
              <w:rPr>
                <w:rFonts w:ascii="Times New Roman" w:hAnsi="Times New Roman"/>
              </w:rPr>
              <w:t>3. Минимальные отступы:</w:t>
            </w:r>
          </w:p>
          <w:p w14:paraId="6E44BDA9" w14:textId="77777777" w:rsidR="00DB0BAE" w:rsidRPr="00EC4147" w:rsidRDefault="00DB0BAE" w:rsidP="00EC4147">
            <w:pPr>
              <w:pStyle w:val="aff6"/>
              <w:ind w:left="194" w:firstLine="0"/>
              <w:jc w:val="left"/>
              <w:rPr>
                <w:rFonts w:ascii="Times New Roman" w:hAnsi="Times New Roman"/>
              </w:rPr>
            </w:pPr>
            <w:r w:rsidRPr="00EC4147">
              <w:rPr>
                <w:rFonts w:ascii="Times New Roman" w:hAnsi="Times New Roman"/>
              </w:rPr>
              <w:t>от садового дома до красной линии – 3м;</w:t>
            </w:r>
          </w:p>
          <w:p w14:paraId="5E2CE7FD" w14:textId="77777777" w:rsidR="00DB0BAE" w:rsidRPr="00EC4147" w:rsidRDefault="00DB0BAE" w:rsidP="00EC4147">
            <w:pPr>
              <w:ind w:left="194"/>
              <w:rPr>
                <w:sz w:val="20"/>
                <w:szCs w:val="20"/>
              </w:rPr>
            </w:pPr>
            <w:r w:rsidRPr="00EC4147">
              <w:rPr>
                <w:sz w:val="20"/>
                <w:szCs w:val="20"/>
              </w:rPr>
              <w:t xml:space="preserve">от границы соседнего участка до зданий </w:t>
            </w:r>
            <w:r w:rsidRPr="00EC4147">
              <w:rPr>
                <w:sz w:val="20"/>
                <w:szCs w:val="20"/>
                <w:lang w:val="en-US"/>
              </w:rPr>
              <w:t>I</w:t>
            </w:r>
            <w:r w:rsidRPr="00EC4147">
              <w:rPr>
                <w:sz w:val="20"/>
                <w:szCs w:val="20"/>
              </w:rPr>
              <w:t>-</w:t>
            </w:r>
            <w:r w:rsidRPr="00EC4147">
              <w:rPr>
                <w:sz w:val="20"/>
                <w:szCs w:val="20"/>
                <w:lang w:val="en-US"/>
              </w:rPr>
              <w:t>II</w:t>
            </w:r>
            <w:r w:rsidRPr="00EC4147">
              <w:rPr>
                <w:sz w:val="20"/>
                <w:szCs w:val="20"/>
              </w:rPr>
              <w:t xml:space="preserve"> степени огнестойкости – 3 м; до зданий </w:t>
            </w:r>
            <w:r w:rsidRPr="00EC4147">
              <w:rPr>
                <w:sz w:val="20"/>
                <w:szCs w:val="20"/>
                <w:lang w:val="en-US"/>
              </w:rPr>
              <w:t>IV</w:t>
            </w:r>
            <w:r w:rsidRPr="00EC4147">
              <w:rPr>
                <w:sz w:val="20"/>
                <w:szCs w:val="20"/>
              </w:rPr>
              <w:t>-</w:t>
            </w:r>
            <w:r w:rsidRPr="00EC4147">
              <w:rPr>
                <w:sz w:val="20"/>
                <w:szCs w:val="20"/>
                <w:lang w:val="en-US"/>
              </w:rPr>
              <w:t>V</w:t>
            </w:r>
            <w:r w:rsidRPr="00EC4147">
              <w:rPr>
                <w:sz w:val="20"/>
                <w:szCs w:val="20"/>
              </w:rPr>
              <w:t xml:space="preserve"> степени огнестойкости – 7,5 м.</w:t>
            </w:r>
          </w:p>
          <w:p w14:paraId="2491ECA0" w14:textId="7BCCCED1" w:rsidR="00DB0BAE" w:rsidRPr="00B92317" w:rsidRDefault="00DB0BAE" w:rsidP="00EC4147">
            <w:pPr>
              <w:rPr>
                <w:sz w:val="20"/>
                <w:szCs w:val="20"/>
              </w:rPr>
            </w:pPr>
            <w:r w:rsidRPr="00EC4147">
              <w:rPr>
                <w:sz w:val="20"/>
                <w:szCs w:val="20"/>
              </w:rPr>
              <w:t>4. Максимальный процент застройки в границах земельного участка не подлежит установлению.</w:t>
            </w:r>
          </w:p>
        </w:tc>
      </w:tr>
      <w:tr w:rsidR="00DB0BAE" w:rsidRPr="0043106D" w14:paraId="7F3255D1" w14:textId="77777777" w:rsidTr="001F6935">
        <w:trPr>
          <w:cantSplit/>
          <w:trHeight w:val="21"/>
        </w:trPr>
        <w:tc>
          <w:tcPr>
            <w:tcW w:w="556" w:type="pct"/>
            <w:vMerge/>
            <w:textDirection w:val="btLr"/>
            <w:vAlign w:val="center"/>
          </w:tcPr>
          <w:p w14:paraId="70D31504" w14:textId="77777777" w:rsidR="00DB0BAE" w:rsidRPr="0043106D" w:rsidRDefault="00DB0BAE" w:rsidP="007A365D">
            <w:pPr>
              <w:jc w:val="center"/>
              <w:rPr>
                <w:b/>
                <w:sz w:val="20"/>
                <w:szCs w:val="20"/>
              </w:rPr>
            </w:pPr>
          </w:p>
        </w:tc>
        <w:tc>
          <w:tcPr>
            <w:tcW w:w="407" w:type="pct"/>
            <w:vAlign w:val="center"/>
          </w:tcPr>
          <w:p w14:paraId="6CDA3C87" w14:textId="77777777" w:rsidR="00DB0BAE" w:rsidRPr="008D3D8C" w:rsidRDefault="00DB0BAE" w:rsidP="007A365D">
            <w:pPr>
              <w:suppressAutoHyphens/>
              <w:autoSpaceDE w:val="0"/>
              <w:jc w:val="center"/>
              <w:rPr>
                <w:sz w:val="20"/>
                <w:szCs w:val="20"/>
              </w:rPr>
            </w:pPr>
            <w:r>
              <w:rPr>
                <w:sz w:val="20"/>
                <w:szCs w:val="20"/>
              </w:rPr>
              <w:t>1.17</w:t>
            </w:r>
          </w:p>
        </w:tc>
        <w:tc>
          <w:tcPr>
            <w:tcW w:w="1355" w:type="pct"/>
            <w:tcBorders>
              <w:bottom w:val="single" w:sz="12" w:space="0" w:color="auto"/>
            </w:tcBorders>
            <w:vAlign w:val="center"/>
          </w:tcPr>
          <w:p w14:paraId="0B50ED79" w14:textId="77777777" w:rsidR="00DB0BAE" w:rsidRPr="00561F94" w:rsidRDefault="00DB0BAE" w:rsidP="007A365D">
            <w:pPr>
              <w:rPr>
                <w:sz w:val="20"/>
                <w:szCs w:val="20"/>
              </w:rPr>
            </w:pPr>
            <w:r>
              <w:rPr>
                <w:sz w:val="20"/>
                <w:szCs w:val="20"/>
              </w:rPr>
              <w:t>питомники</w:t>
            </w:r>
          </w:p>
        </w:tc>
        <w:tc>
          <w:tcPr>
            <w:tcW w:w="2682" w:type="pct"/>
            <w:vMerge/>
            <w:vAlign w:val="center"/>
          </w:tcPr>
          <w:p w14:paraId="3AB2FA1F" w14:textId="77777777" w:rsidR="00DB0BAE" w:rsidRPr="00B92317" w:rsidRDefault="00DB0BAE" w:rsidP="007A365D">
            <w:pPr>
              <w:rPr>
                <w:sz w:val="20"/>
                <w:szCs w:val="20"/>
              </w:rPr>
            </w:pPr>
          </w:p>
        </w:tc>
      </w:tr>
      <w:tr w:rsidR="00DB0BAE" w:rsidRPr="0043106D" w14:paraId="20A30062" w14:textId="77777777" w:rsidTr="001F6935">
        <w:trPr>
          <w:cantSplit/>
          <w:trHeight w:val="21"/>
        </w:trPr>
        <w:tc>
          <w:tcPr>
            <w:tcW w:w="556" w:type="pct"/>
            <w:vMerge/>
            <w:textDirection w:val="btLr"/>
            <w:vAlign w:val="center"/>
          </w:tcPr>
          <w:p w14:paraId="49133BF8" w14:textId="77777777" w:rsidR="00DB0BAE" w:rsidRPr="0043106D" w:rsidRDefault="00DB0BAE" w:rsidP="007A365D">
            <w:pPr>
              <w:jc w:val="center"/>
              <w:rPr>
                <w:b/>
                <w:sz w:val="20"/>
                <w:szCs w:val="20"/>
              </w:rPr>
            </w:pPr>
          </w:p>
        </w:tc>
        <w:tc>
          <w:tcPr>
            <w:tcW w:w="407" w:type="pct"/>
            <w:tcBorders>
              <w:bottom w:val="single" w:sz="12" w:space="0" w:color="auto"/>
            </w:tcBorders>
            <w:vAlign w:val="center"/>
          </w:tcPr>
          <w:p w14:paraId="01F07B7B" w14:textId="77777777" w:rsidR="00DB0BAE" w:rsidRPr="008D3D8C" w:rsidRDefault="00DB0BAE" w:rsidP="007A365D">
            <w:pPr>
              <w:suppressAutoHyphens/>
              <w:autoSpaceDE w:val="0"/>
              <w:jc w:val="center"/>
              <w:rPr>
                <w:sz w:val="20"/>
                <w:szCs w:val="20"/>
              </w:rPr>
            </w:pPr>
            <w:r>
              <w:rPr>
                <w:sz w:val="20"/>
                <w:szCs w:val="20"/>
              </w:rPr>
              <w:t>1.16</w:t>
            </w:r>
          </w:p>
        </w:tc>
        <w:tc>
          <w:tcPr>
            <w:tcW w:w="1355" w:type="pct"/>
            <w:tcBorders>
              <w:bottom w:val="single" w:sz="12" w:space="0" w:color="auto"/>
            </w:tcBorders>
            <w:vAlign w:val="center"/>
          </w:tcPr>
          <w:p w14:paraId="01BDBDC2" w14:textId="77777777" w:rsidR="00DB0BAE" w:rsidRPr="00561F94" w:rsidRDefault="00DB0BAE" w:rsidP="007A365D">
            <w:pPr>
              <w:rPr>
                <w:sz w:val="20"/>
                <w:szCs w:val="20"/>
              </w:rPr>
            </w:pPr>
            <w:r>
              <w:rPr>
                <w:sz w:val="20"/>
                <w:szCs w:val="20"/>
              </w:rPr>
              <w:t>в</w:t>
            </w:r>
            <w:r w:rsidRPr="003F6E87">
              <w:rPr>
                <w:sz w:val="20"/>
                <w:szCs w:val="20"/>
              </w:rPr>
              <w:t>едение личного подсобного хозяйства на полевых участках</w:t>
            </w:r>
          </w:p>
        </w:tc>
        <w:tc>
          <w:tcPr>
            <w:tcW w:w="2682" w:type="pct"/>
            <w:vMerge/>
            <w:vAlign w:val="center"/>
          </w:tcPr>
          <w:p w14:paraId="67256510" w14:textId="77777777" w:rsidR="00DB0BAE" w:rsidRPr="00B92317" w:rsidRDefault="00DB0BAE" w:rsidP="007A365D">
            <w:pPr>
              <w:rPr>
                <w:sz w:val="20"/>
                <w:szCs w:val="20"/>
              </w:rPr>
            </w:pPr>
          </w:p>
        </w:tc>
      </w:tr>
      <w:tr w:rsidR="00DB0BAE" w:rsidRPr="0043106D" w14:paraId="338FB967" w14:textId="77777777" w:rsidTr="001F6935">
        <w:trPr>
          <w:cantSplit/>
          <w:trHeight w:val="21"/>
        </w:trPr>
        <w:tc>
          <w:tcPr>
            <w:tcW w:w="556" w:type="pct"/>
            <w:vMerge/>
            <w:textDirection w:val="btLr"/>
            <w:vAlign w:val="center"/>
          </w:tcPr>
          <w:p w14:paraId="28527F2D" w14:textId="77777777" w:rsidR="00DB0BAE" w:rsidRPr="0043106D" w:rsidRDefault="00DB0BAE" w:rsidP="007A365D">
            <w:pPr>
              <w:jc w:val="center"/>
              <w:rPr>
                <w:b/>
                <w:sz w:val="20"/>
                <w:szCs w:val="20"/>
              </w:rPr>
            </w:pPr>
          </w:p>
        </w:tc>
        <w:tc>
          <w:tcPr>
            <w:tcW w:w="407" w:type="pct"/>
            <w:tcBorders>
              <w:bottom w:val="single" w:sz="12" w:space="0" w:color="auto"/>
            </w:tcBorders>
            <w:vAlign w:val="center"/>
          </w:tcPr>
          <w:p w14:paraId="7FE5B770" w14:textId="77777777" w:rsidR="00DB0BAE" w:rsidRPr="00527C8F" w:rsidRDefault="00DB0BAE" w:rsidP="007A365D">
            <w:pPr>
              <w:suppressAutoHyphens/>
              <w:autoSpaceDE w:val="0"/>
              <w:jc w:val="center"/>
              <w:rPr>
                <w:sz w:val="20"/>
                <w:szCs w:val="20"/>
              </w:rPr>
            </w:pPr>
            <w:r w:rsidRPr="00527C8F">
              <w:rPr>
                <w:rFonts w:cs="Arial"/>
                <w:sz w:val="20"/>
              </w:rPr>
              <w:t>12.0</w:t>
            </w:r>
          </w:p>
        </w:tc>
        <w:tc>
          <w:tcPr>
            <w:tcW w:w="1355" w:type="pct"/>
            <w:tcBorders>
              <w:bottom w:val="single" w:sz="12" w:space="0" w:color="auto"/>
            </w:tcBorders>
            <w:vAlign w:val="center"/>
          </w:tcPr>
          <w:p w14:paraId="2ABB3894" w14:textId="77777777" w:rsidR="00DB0BAE" w:rsidRPr="00527C8F" w:rsidRDefault="00DB0BAE" w:rsidP="007A365D">
            <w:pPr>
              <w:rPr>
                <w:sz w:val="20"/>
                <w:szCs w:val="20"/>
              </w:rPr>
            </w:pPr>
            <w:r w:rsidRPr="00527C8F">
              <w:rPr>
                <w:sz w:val="20"/>
              </w:rPr>
              <w:t>земельные участки (территории) общего пользования</w:t>
            </w:r>
          </w:p>
        </w:tc>
        <w:tc>
          <w:tcPr>
            <w:tcW w:w="2682" w:type="pct"/>
            <w:vMerge/>
            <w:vAlign w:val="center"/>
          </w:tcPr>
          <w:p w14:paraId="6B764707" w14:textId="77777777" w:rsidR="00DB0BAE" w:rsidRPr="00B92317" w:rsidRDefault="00DB0BAE" w:rsidP="007A365D">
            <w:pPr>
              <w:rPr>
                <w:sz w:val="20"/>
                <w:szCs w:val="20"/>
              </w:rPr>
            </w:pPr>
          </w:p>
        </w:tc>
      </w:tr>
      <w:tr w:rsidR="00DB0BAE" w:rsidRPr="0043106D" w14:paraId="6242CA75" w14:textId="77777777" w:rsidTr="001F6935">
        <w:trPr>
          <w:cantSplit/>
          <w:trHeight w:val="21"/>
        </w:trPr>
        <w:tc>
          <w:tcPr>
            <w:tcW w:w="556" w:type="pct"/>
            <w:vMerge/>
            <w:textDirection w:val="btLr"/>
            <w:vAlign w:val="center"/>
          </w:tcPr>
          <w:p w14:paraId="2BC86096" w14:textId="77777777" w:rsidR="00DB0BAE" w:rsidRPr="0043106D" w:rsidRDefault="00DB0BAE" w:rsidP="007A365D">
            <w:pPr>
              <w:jc w:val="center"/>
              <w:rPr>
                <w:b/>
                <w:sz w:val="20"/>
                <w:szCs w:val="20"/>
              </w:rPr>
            </w:pPr>
          </w:p>
        </w:tc>
        <w:tc>
          <w:tcPr>
            <w:tcW w:w="407" w:type="pct"/>
            <w:tcBorders>
              <w:bottom w:val="single" w:sz="12" w:space="0" w:color="auto"/>
            </w:tcBorders>
            <w:vAlign w:val="center"/>
          </w:tcPr>
          <w:p w14:paraId="412E2EDD" w14:textId="77777777" w:rsidR="00DB0BAE" w:rsidRPr="00527C8F" w:rsidRDefault="00DB0BAE" w:rsidP="007A365D">
            <w:pPr>
              <w:suppressAutoHyphens/>
              <w:autoSpaceDE w:val="0"/>
              <w:jc w:val="center"/>
              <w:rPr>
                <w:sz w:val="20"/>
                <w:szCs w:val="20"/>
              </w:rPr>
            </w:pPr>
            <w:r w:rsidRPr="00527C8F">
              <w:rPr>
                <w:rFonts w:cs="Arial"/>
                <w:sz w:val="20"/>
              </w:rPr>
              <w:t>3.1</w:t>
            </w:r>
          </w:p>
        </w:tc>
        <w:tc>
          <w:tcPr>
            <w:tcW w:w="1355" w:type="pct"/>
            <w:tcBorders>
              <w:bottom w:val="single" w:sz="12" w:space="0" w:color="auto"/>
            </w:tcBorders>
            <w:vAlign w:val="center"/>
          </w:tcPr>
          <w:p w14:paraId="23C89BFE" w14:textId="77777777" w:rsidR="00DB0BAE" w:rsidRPr="00527C8F" w:rsidRDefault="00DB0BAE" w:rsidP="007A365D">
            <w:pPr>
              <w:rPr>
                <w:sz w:val="20"/>
                <w:szCs w:val="20"/>
              </w:rPr>
            </w:pPr>
            <w:r w:rsidRPr="00527C8F">
              <w:rPr>
                <w:sz w:val="20"/>
              </w:rPr>
              <w:t>коммунальное обслуживание</w:t>
            </w:r>
          </w:p>
        </w:tc>
        <w:tc>
          <w:tcPr>
            <w:tcW w:w="2682" w:type="pct"/>
            <w:vMerge/>
            <w:vAlign w:val="center"/>
          </w:tcPr>
          <w:p w14:paraId="62153298" w14:textId="77777777" w:rsidR="00DB0BAE" w:rsidRPr="00B92317" w:rsidRDefault="00DB0BAE" w:rsidP="007A365D">
            <w:pPr>
              <w:rPr>
                <w:sz w:val="20"/>
                <w:szCs w:val="20"/>
              </w:rPr>
            </w:pPr>
          </w:p>
        </w:tc>
      </w:tr>
      <w:tr w:rsidR="00A57569" w:rsidRPr="0043106D" w14:paraId="7037FC87" w14:textId="77777777" w:rsidTr="001F6935">
        <w:trPr>
          <w:cantSplit/>
          <w:trHeight w:val="21"/>
        </w:trPr>
        <w:tc>
          <w:tcPr>
            <w:tcW w:w="556" w:type="pct"/>
            <w:vMerge/>
            <w:textDirection w:val="btLr"/>
            <w:vAlign w:val="center"/>
          </w:tcPr>
          <w:p w14:paraId="347E0712" w14:textId="77777777" w:rsidR="00A57569" w:rsidRPr="0043106D" w:rsidRDefault="00A57569" w:rsidP="00A57569">
            <w:pPr>
              <w:jc w:val="center"/>
              <w:rPr>
                <w:b/>
                <w:sz w:val="20"/>
                <w:szCs w:val="20"/>
              </w:rPr>
            </w:pPr>
          </w:p>
        </w:tc>
        <w:tc>
          <w:tcPr>
            <w:tcW w:w="407" w:type="pct"/>
            <w:tcBorders>
              <w:bottom w:val="single" w:sz="12" w:space="0" w:color="auto"/>
            </w:tcBorders>
            <w:vAlign w:val="center"/>
          </w:tcPr>
          <w:p w14:paraId="61E212F5" w14:textId="4E3220D5" w:rsidR="00A57569" w:rsidRPr="00527C8F" w:rsidRDefault="00A57569" w:rsidP="00A57569">
            <w:pPr>
              <w:suppressAutoHyphens/>
              <w:autoSpaceDE w:val="0"/>
              <w:jc w:val="center"/>
              <w:rPr>
                <w:rFonts w:cs="Arial"/>
                <w:sz w:val="20"/>
              </w:rPr>
            </w:pPr>
            <w:r w:rsidRPr="009535FF">
              <w:rPr>
                <w:sz w:val="20"/>
              </w:rPr>
              <w:t>1.15</w:t>
            </w:r>
          </w:p>
        </w:tc>
        <w:tc>
          <w:tcPr>
            <w:tcW w:w="1355" w:type="pct"/>
            <w:tcBorders>
              <w:bottom w:val="single" w:sz="12" w:space="0" w:color="auto"/>
            </w:tcBorders>
            <w:vAlign w:val="center"/>
          </w:tcPr>
          <w:p w14:paraId="66BA2534" w14:textId="77777777" w:rsidR="00A57569" w:rsidRPr="009535FF" w:rsidRDefault="00A57569" w:rsidP="00A57569">
            <w:pPr>
              <w:pStyle w:val="af6"/>
              <w:jc w:val="left"/>
              <w:rPr>
                <w:sz w:val="20"/>
              </w:rPr>
            </w:pPr>
            <w:r>
              <w:rPr>
                <w:sz w:val="20"/>
              </w:rPr>
              <w:t>х</w:t>
            </w:r>
            <w:r w:rsidRPr="009535FF">
              <w:rPr>
                <w:sz w:val="20"/>
              </w:rPr>
              <w:t>ранение и переработка</w:t>
            </w:r>
          </w:p>
          <w:p w14:paraId="38FE1D8B" w14:textId="0E322851" w:rsidR="00A57569" w:rsidRPr="00527C8F" w:rsidRDefault="00A57569" w:rsidP="00A57569">
            <w:pPr>
              <w:rPr>
                <w:sz w:val="20"/>
              </w:rPr>
            </w:pPr>
            <w:r>
              <w:rPr>
                <w:sz w:val="20"/>
              </w:rPr>
              <w:t>с</w:t>
            </w:r>
            <w:r w:rsidRPr="009535FF">
              <w:rPr>
                <w:sz w:val="20"/>
              </w:rPr>
              <w:t>ельскохозяйственной продукции</w:t>
            </w:r>
          </w:p>
        </w:tc>
        <w:tc>
          <w:tcPr>
            <w:tcW w:w="2682" w:type="pct"/>
            <w:vMerge/>
            <w:tcBorders>
              <w:bottom w:val="single" w:sz="12" w:space="0" w:color="auto"/>
            </w:tcBorders>
            <w:vAlign w:val="center"/>
          </w:tcPr>
          <w:p w14:paraId="07C01D7D" w14:textId="77777777" w:rsidR="00A57569" w:rsidRPr="00B92317" w:rsidRDefault="00A57569" w:rsidP="00A57569">
            <w:pPr>
              <w:rPr>
                <w:sz w:val="20"/>
                <w:szCs w:val="20"/>
              </w:rPr>
            </w:pPr>
          </w:p>
        </w:tc>
      </w:tr>
      <w:tr w:rsidR="00B037EC" w:rsidRPr="0043106D" w14:paraId="7250DEA3" w14:textId="77777777" w:rsidTr="001F6935">
        <w:trPr>
          <w:cantSplit/>
          <w:trHeight w:val="690"/>
        </w:trPr>
        <w:tc>
          <w:tcPr>
            <w:tcW w:w="556" w:type="pct"/>
            <w:vMerge w:val="restart"/>
            <w:textDirection w:val="btLr"/>
            <w:vAlign w:val="center"/>
          </w:tcPr>
          <w:p w14:paraId="375DD128" w14:textId="77777777" w:rsidR="00B037EC" w:rsidRPr="0043106D" w:rsidRDefault="00B037EC" w:rsidP="007A365D">
            <w:pPr>
              <w:jc w:val="center"/>
              <w:rPr>
                <w:b/>
                <w:sz w:val="20"/>
                <w:szCs w:val="20"/>
              </w:rPr>
            </w:pPr>
            <w:r w:rsidRPr="0043106D">
              <w:rPr>
                <w:b/>
                <w:sz w:val="20"/>
                <w:szCs w:val="20"/>
              </w:rPr>
              <w:t>Вспомогательные</w:t>
            </w:r>
          </w:p>
        </w:tc>
        <w:tc>
          <w:tcPr>
            <w:tcW w:w="407" w:type="pct"/>
            <w:vAlign w:val="center"/>
          </w:tcPr>
          <w:p w14:paraId="252DBF87" w14:textId="77777777" w:rsidR="00B037EC" w:rsidRPr="00527C8F" w:rsidRDefault="00B037EC" w:rsidP="007A365D">
            <w:pPr>
              <w:suppressAutoHyphens/>
              <w:autoSpaceDE w:val="0"/>
              <w:jc w:val="center"/>
              <w:rPr>
                <w:sz w:val="20"/>
                <w:szCs w:val="20"/>
              </w:rPr>
            </w:pPr>
            <w:r w:rsidRPr="00527C8F">
              <w:rPr>
                <w:rFonts w:cs="Arial"/>
                <w:sz w:val="20"/>
              </w:rPr>
              <w:t>12.0</w:t>
            </w:r>
          </w:p>
        </w:tc>
        <w:tc>
          <w:tcPr>
            <w:tcW w:w="1355" w:type="pct"/>
            <w:vAlign w:val="center"/>
          </w:tcPr>
          <w:p w14:paraId="67196945" w14:textId="77777777" w:rsidR="00B037EC" w:rsidRPr="00527C8F" w:rsidRDefault="00B037EC" w:rsidP="007A365D">
            <w:pPr>
              <w:rPr>
                <w:sz w:val="20"/>
                <w:szCs w:val="20"/>
              </w:rPr>
            </w:pPr>
            <w:r w:rsidRPr="00527C8F">
              <w:rPr>
                <w:sz w:val="20"/>
              </w:rPr>
              <w:t>земельные участки (территории) общего пользования</w:t>
            </w:r>
          </w:p>
        </w:tc>
        <w:tc>
          <w:tcPr>
            <w:tcW w:w="2682" w:type="pct"/>
            <w:vMerge w:val="restart"/>
            <w:vAlign w:val="center"/>
          </w:tcPr>
          <w:p w14:paraId="54E863FE" w14:textId="1A256210" w:rsidR="00B037EC" w:rsidRPr="0043106D" w:rsidRDefault="007A365D" w:rsidP="007A365D">
            <w:pPr>
              <w:pStyle w:val="aff6"/>
              <w:ind w:left="-30" w:firstLine="0"/>
              <w:jc w:val="left"/>
              <w:rPr>
                <w:rFonts w:ascii="Times New Roman" w:hAnsi="Times New Roman"/>
              </w:rPr>
            </w:pPr>
            <w:r w:rsidRPr="007A365D">
              <w:rPr>
                <w:rFonts w:ascii="Times New Roman" w:hAnsi="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037EC" w:rsidRPr="0043106D" w14:paraId="24615925" w14:textId="77777777" w:rsidTr="001F6935">
        <w:trPr>
          <w:cantSplit/>
          <w:trHeight w:val="43"/>
        </w:trPr>
        <w:tc>
          <w:tcPr>
            <w:tcW w:w="556" w:type="pct"/>
            <w:vMerge/>
            <w:textDirection w:val="btLr"/>
            <w:vAlign w:val="center"/>
          </w:tcPr>
          <w:p w14:paraId="237A0B7A" w14:textId="77777777" w:rsidR="00B037EC" w:rsidRPr="0043106D" w:rsidRDefault="00B037EC" w:rsidP="007A365D">
            <w:pPr>
              <w:jc w:val="center"/>
              <w:rPr>
                <w:b/>
                <w:sz w:val="20"/>
                <w:szCs w:val="20"/>
              </w:rPr>
            </w:pPr>
          </w:p>
        </w:tc>
        <w:tc>
          <w:tcPr>
            <w:tcW w:w="407" w:type="pct"/>
            <w:vAlign w:val="center"/>
          </w:tcPr>
          <w:p w14:paraId="1C170F54" w14:textId="77777777" w:rsidR="00B037EC" w:rsidRPr="00527C8F" w:rsidRDefault="00B037EC" w:rsidP="007A365D">
            <w:pPr>
              <w:suppressAutoHyphens/>
              <w:autoSpaceDE w:val="0"/>
              <w:jc w:val="center"/>
              <w:rPr>
                <w:sz w:val="20"/>
                <w:szCs w:val="20"/>
              </w:rPr>
            </w:pPr>
            <w:r w:rsidRPr="00527C8F">
              <w:rPr>
                <w:rFonts w:cs="Arial"/>
                <w:sz w:val="20"/>
              </w:rPr>
              <w:t>3.1</w:t>
            </w:r>
          </w:p>
        </w:tc>
        <w:tc>
          <w:tcPr>
            <w:tcW w:w="1355" w:type="pct"/>
            <w:vAlign w:val="center"/>
          </w:tcPr>
          <w:p w14:paraId="3BB3D259" w14:textId="77777777" w:rsidR="00B037EC" w:rsidRPr="00527C8F" w:rsidRDefault="00B037EC" w:rsidP="007A365D">
            <w:pPr>
              <w:rPr>
                <w:sz w:val="20"/>
                <w:szCs w:val="20"/>
              </w:rPr>
            </w:pPr>
            <w:r w:rsidRPr="00527C8F">
              <w:rPr>
                <w:sz w:val="20"/>
              </w:rPr>
              <w:t>коммунальное обслуживание</w:t>
            </w:r>
          </w:p>
        </w:tc>
        <w:tc>
          <w:tcPr>
            <w:tcW w:w="2682" w:type="pct"/>
            <w:vMerge/>
            <w:vAlign w:val="center"/>
          </w:tcPr>
          <w:p w14:paraId="7C996916" w14:textId="77777777" w:rsidR="00B037EC" w:rsidRPr="0043106D" w:rsidRDefault="00B037EC" w:rsidP="007A365D">
            <w:pPr>
              <w:pStyle w:val="aff6"/>
              <w:ind w:left="-30" w:firstLine="0"/>
              <w:jc w:val="left"/>
              <w:rPr>
                <w:rFonts w:ascii="Times New Roman" w:hAnsi="Times New Roman"/>
              </w:rPr>
            </w:pPr>
          </w:p>
        </w:tc>
      </w:tr>
      <w:tr w:rsidR="00B037EC" w:rsidRPr="0043106D" w14:paraId="01B921F0" w14:textId="77777777" w:rsidTr="001F6935">
        <w:trPr>
          <w:cantSplit/>
          <w:trHeight w:val="43"/>
        </w:trPr>
        <w:tc>
          <w:tcPr>
            <w:tcW w:w="556" w:type="pct"/>
            <w:vMerge/>
            <w:textDirection w:val="btLr"/>
            <w:vAlign w:val="center"/>
          </w:tcPr>
          <w:p w14:paraId="45A5A680" w14:textId="77777777" w:rsidR="00B037EC" w:rsidRPr="0043106D" w:rsidRDefault="00B037EC" w:rsidP="007A365D">
            <w:pPr>
              <w:jc w:val="center"/>
              <w:rPr>
                <w:b/>
                <w:sz w:val="20"/>
                <w:szCs w:val="20"/>
              </w:rPr>
            </w:pPr>
          </w:p>
        </w:tc>
        <w:tc>
          <w:tcPr>
            <w:tcW w:w="407" w:type="pct"/>
            <w:vAlign w:val="center"/>
          </w:tcPr>
          <w:p w14:paraId="7EF14FF7" w14:textId="77777777" w:rsidR="00B037EC" w:rsidRPr="00527C8F" w:rsidRDefault="00B037EC" w:rsidP="007A365D">
            <w:pPr>
              <w:suppressAutoHyphens/>
              <w:autoSpaceDE w:val="0"/>
              <w:jc w:val="center"/>
              <w:rPr>
                <w:sz w:val="20"/>
                <w:szCs w:val="20"/>
              </w:rPr>
            </w:pPr>
            <w:r w:rsidRPr="00527C8F">
              <w:rPr>
                <w:rFonts w:cs="Arial"/>
                <w:sz w:val="20"/>
              </w:rPr>
              <w:t>4.9</w:t>
            </w:r>
          </w:p>
        </w:tc>
        <w:tc>
          <w:tcPr>
            <w:tcW w:w="1355" w:type="pct"/>
            <w:vAlign w:val="center"/>
          </w:tcPr>
          <w:p w14:paraId="0A95C446" w14:textId="5CC7879B" w:rsidR="00B037EC" w:rsidRPr="00527C8F" w:rsidRDefault="002D5C15" w:rsidP="007A365D">
            <w:pPr>
              <w:rPr>
                <w:sz w:val="20"/>
                <w:szCs w:val="20"/>
              </w:rPr>
            </w:pPr>
            <w:r>
              <w:rPr>
                <w:sz w:val="20"/>
              </w:rPr>
              <w:t>служебные гаражи</w:t>
            </w:r>
          </w:p>
        </w:tc>
        <w:tc>
          <w:tcPr>
            <w:tcW w:w="2682" w:type="pct"/>
            <w:vMerge/>
            <w:vAlign w:val="center"/>
          </w:tcPr>
          <w:p w14:paraId="2E97698D" w14:textId="77777777" w:rsidR="00B037EC" w:rsidRPr="0043106D" w:rsidRDefault="00B037EC" w:rsidP="007A365D">
            <w:pPr>
              <w:pStyle w:val="aff6"/>
              <w:ind w:left="-30" w:firstLine="0"/>
              <w:jc w:val="left"/>
              <w:rPr>
                <w:rFonts w:ascii="Times New Roman" w:hAnsi="Times New Roman"/>
              </w:rPr>
            </w:pPr>
          </w:p>
        </w:tc>
      </w:tr>
      <w:tr w:rsidR="007A365D" w:rsidRPr="0043106D" w14:paraId="1497E8FD" w14:textId="77777777" w:rsidTr="001F6935">
        <w:trPr>
          <w:cantSplit/>
          <w:trHeight w:val="43"/>
        </w:trPr>
        <w:tc>
          <w:tcPr>
            <w:tcW w:w="556" w:type="pct"/>
            <w:vMerge w:val="restart"/>
            <w:textDirection w:val="btLr"/>
            <w:vAlign w:val="center"/>
          </w:tcPr>
          <w:p w14:paraId="3657B441" w14:textId="77777777" w:rsidR="007A365D" w:rsidRPr="0043106D" w:rsidRDefault="007A365D" w:rsidP="007A365D">
            <w:pPr>
              <w:jc w:val="center"/>
              <w:rPr>
                <w:b/>
                <w:sz w:val="20"/>
                <w:szCs w:val="20"/>
              </w:rPr>
            </w:pPr>
            <w:r w:rsidRPr="0043106D">
              <w:rPr>
                <w:b/>
                <w:sz w:val="20"/>
                <w:szCs w:val="20"/>
              </w:rPr>
              <w:t>Условно разрешенные</w:t>
            </w:r>
          </w:p>
        </w:tc>
        <w:tc>
          <w:tcPr>
            <w:tcW w:w="407" w:type="pct"/>
            <w:vAlign w:val="center"/>
          </w:tcPr>
          <w:p w14:paraId="5DAAE0B4" w14:textId="77777777" w:rsidR="007A365D" w:rsidRPr="00527C8F" w:rsidRDefault="007A365D" w:rsidP="007A365D">
            <w:pPr>
              <w:jc w:val="center"/>
              <w:rPr>
                <w:sz w:val="20"/>
                <w:szCs w:val="20"/>
              </w:rPr>
            </w:pPr>
            <w:r>
              <w:rPr>
                <w:sz w:val="20"/>
                <w:szCs w:val="20"/>
              </w:rPr>
              <w:t>2.2</w:t>
            </w:r>
          </w:p>
        </w:tc>
        <w:tc>
          <w:tcPr>
            <w:tcW w:w="1355" w:type="pct"/>
            <w:vAlign w:val="center"/>
          </w:tcPr>
          <w:p w14:paraId="7F7B47FB" w14:textId="49D36E38" w:rsidR="007A365D" w:rsidRPr="0023574E" w:rsidRDefault="007A365D" w:rsidP="007A365D">
            <w:pPr>
              <w:rPr>
                <w:sz w:val="20"/>
                <w:szCs w:val="20"/>
              </w:rPr>
            </w:pPr>
            <w:r>
              <w:rPr>
                <w:sz w:val="20"/>
                <w:szCs w:val="20"/>
              </w:rPr>
              <w:t>д</w:t>
            </w:r>
            <w:r w:rsidRPr="003F6E87">
              <w:rPr>
                <w:sz w:val="20"/>
                <w:szCs w:val="20"/>
              </w:rPr>
              <w:t>ля ведения личного подсобного хозяйства</w:t>
            </w:r>
            <w:r w:rsidR="002D5C15">
              <w:rPr>
                <w:sz w:val="20"/>
                <w:szCs w:val="20"/>
              </w:rPr>
              <w:t xml:space="preserve"> (приусадебный земельный участок)</w:t>
            </w:r>
          </w:p>
        </w:tc>
        <w:tc>
          <w:tcPr>
            <w:tcW w:w="2682" w:type="pct"/>
            <w:vMerge w:val="restart"/>
            <w:vAlign w:val="center"/>
          </w:tcPr>
          <w:p w14:paraId="64A51EC0" w14:textId="77777777" w:rsidR="00EC4147" w:rsidRPr="006B7F6B" w:rsidRDefault="00EC4147" w:rsidP="00EC4147">
            <w:pPr>
              <w:pStyle w:val="aff6"/>
              <w:ind w:left="52" w:firstLine="0"/>
              <w:jc w:val="left"/>
              <w:rPr>
                <w:rFonts w:ascii="Times New Roman" w:hAnsi="Times New Roman"/>
              </w:rPr>
            </w:pPr>
            <w:r w:rsidRPr="006B7F6B">
              <w:rPr>
                <w:rFonts w:ascii="Times New Roman" w:hAnsi="Times New Roman"/>
              </w:rPr>
              <w:t>1. Минимальный размер участка не подлежит установлению.</w:t>
            </w:r>
          </w:p>
          <w:p w14:paraId="2D999BC5" w14:textId="77777777" w:rsidR="00EC4147" w:rsidRPr="006B7F6B" w:rsidRDefault="00EC4147" w:rsidP="00EC4147">
            <w:pPr>
              <w:pStyle w:val="aff6"/>
              <w:ind w:left="52" w:firstLine="0"/>
              <w:jc w:val="left"/>
              <w:rPr>
                <w:rFonts w:ascii="Times New Roman" w:hAnsi="Times New Roman"/>
              </w:rPr>
            </w:pPr>
            <w:r w:rsidRPr="006B7F6B">
              <w:rPr>
                <w:rFonts w:ascii="Times New Roman" w:hAnsi="Times New Roman"/>
              </w:rPr>
              <w:t>1. Максимальный размер участка не подлежит установлению.</w:t>
            </w:r>
          </w:p>
          <w:p w14:paraId="78F99D3E" w14:textId="77777777" w:rsidR="00EC4147" w:rsidRPr="00EC4147" w:rsidRDefault="00EC4147" w:rsidP="00EC4147">
            <w:pPr>
              <w:pStyle w:val="aff6"/>
              <w:ind w:left="52" w:firstLine="0"/>
              <w:jc w:val="left"/>
              <w:rPr>
                <w:rFonts w:ascii="Times New Roman" w:hAnsi="Times New Roman"/>
              </w:rPr>
            </w:pPr>
            <w:r w:rsidRPr="006B7F6B">
              <w:rPr>
                <w:rFonts w:ascii="Times New Roman" w:hAnsi="Times New Roman"/>
              </w:rPr>
              <w:t xml:space="preserve">2. Предельное количество </w:t>
            </w:r>
            <w:r w:rsidRPr="00EC4147">
              <w:rPr>
                <w:rFonts w:ascii="Times New Roman" w:hAnsi="Times New Roman"/>
              </w:rPr>
              <w:t>этажей - 3:</w:t>
            </w:r>
          </w:p>
          <w:p w14:paraId="1B125B12" w14:textId="77777777" w:rsidR="00EC4147" w:rsidRPr="00EC4147" w:rsidRDefault="00EC4147" w:rsidP="00EC4147">
            <w:pPr>
              <w:ind w:left="194"/>
              <w:rPr>
                <w:sz w:val="20"/>
                <w:szCs w:val="20"/>
              </w:rPr>
            </w:pPr>
            <w:r w:rsidRPr="00EC4147">
              <w:rPr>
                <w:sz w:val="20"/>
                <w:szCs w:val="20"/>
              </w:rPr>
              <w:t>Высота садовых домов до верха плоской кровли – 8,5 м; до конька скатной кровли – 13 м.</w:t>
            </w:r>
          </w:p>
          <w:p w14:paraId="2A3C8BA5" w14:textId="77777777" w:rsidR="00EC4147" w:rsidRPr="00EC4147" w:rsidRDefault="00EC4147" w:rsidP="00EC4147">
            <w:pPr>
              <w:pStyle w:val="aff6"/>
              <w:ind w:left="52" w:firstLine="0"/>
              <w:jc w:val="left"/>
              <w:rPr>
                <w:rFonts w:ascii="Times New Roman" w:hAnsi="Times New Roman"/>
              </w:rPr>
            </w:pPr>
            <w:r w:rsidRPr="00EC4147">
              <w:rPr>
                <w:rFonts w:ascii="Times New Roman" w:hAnsi="Times New Roman"/>
              </w:rPr>
              <w:t>3. Минимальные отступы:</w:t>
            </w:r>
          </w:p>
          <w:p w14:paraId="6FC60511" w14:textId="77777777" w:rsidR="00EC4147" w:rsidRPr="00EC4147" w:rsidRDefault="00EC4147" w:rsidP="00EC4147">
            <w:pPr>
              <w:pStyle w:val="aff6"/>
              <w:ind w:left="194" w:firstLine="0"/>
              <w:jc w:val="left"/>
              <w:rPr>
                <w:rFonts w:ascii="Times New Roman" w:hAnsi="Times New Roman"/>
              </w:rPr>
            </w:pPr>
            <w:r w:rsidRPr="00EC4147">
              <w:rPr>
                <w:rFonts w:ascii="Times New Roman" w:hAnsi="Times New Roman"/>
              </w:rPr>
              <w:t>от садового дома до красной линии – 3м;</w:t>
            </w:r>
          </w:p>
          <w:p w14:paraId="1ABD4BFF" w14:textId="77777777" w:rsidR="00EC4147" w:rsidRPr="00EC4147" w:rsidRDefault="00EC4147" w:rsidP="00EC4147">
            <w:pPr>
              <w:ind w:left="194"/>
              <w:rPr>
                <w:sz w:val="20"/>
                <w:szCs w:val="20"/>
              </w:rPr>
            </w:pPr>
            <w:r w:rsidRPr="00EC4147">
              <w:rPr>
                <w:sz w:val="20"/>
                <w:szCs w:val="20"/>
              </w:rPr>
              <w:t xml:space="preserve">от границы соседнего участка до зданий </w:t>
            </w:r>
            <w:r w:rsidRPr="00EC4147">
              <w:rPr>
                <w:sz w:val="20"/>
                <w:szCs w:val="20"/>
                <w:lang w:val="en-US"/>
              </w:rPr>
              <w:t>I</w:t>
            </w:r>
            <w:r w:rsidRPr="00EC4147">
              <w:rPr>
                <w:sz w:val="20"/>
                <w:szCs w:val="20"/>
              </w:rPr>
              <w:t>-</w:t>
            </w:r>
            <w:r w:rsidRPr="00EC4147">
              <w:rPr>
                <w:sz w:val="20"/>
                <w:szCs w:val="20"/>
                <w:lang w:val="en-US"/>
              </w:rPr>
              <w:t>II</w:t>
            </w:r>
            <w:r w:rsidRPr="00EC4147">
              <w:rPr>
                <w:sz w:val="20"/>
                <w:szCs w:val="20"/>
              </w:rPr>
              <w:t xml:space="preserve"> степени огнестойкости – 3 м; до зданий </w:t>
            </w:r>
            <w:r w:rsidRPr="00EC4147">
              <w:rPr>
                <w:sz w:val="20"/>
                <w:szCs w:val="20"/>
                <w:lang w:val="en-US"/>
              </w:rPr>
              <w:t>IV</w:t>
            </w:r>
            <w:r w:rsidRPr="00EC4147">
              <w:rPr>
                <w:sz w:val="20"/>
                <w:szCs w:val="20"/>
              </w:rPr>
              <w:t>-</w:t>
            </w:r>
            <w:r w:rsidRPr="00EC4147">
              <w:rPr>
                <w:sz w:val="20"/>
                <w:szCs w:val="20"/>
                <w:lang w:val="en-US"/>
              </w:rPr>
              <w:t>V</w:t>
            </w:r>
            <w:r w:rsidRPr="00EC4147">
              <w:rPr>
                <w:sz w:val="20"/>
                <w:szCs w:val="20"/>
              </w:rPr>
              <w:t xml:space="preserve"> степени огнестойкости – 7,5 м.</w:t>
            </w:r>
          </w:p>
          <w:p w14:paraId="37856C48" w14:textId="6B1941FD" w:rsidR="007A365D" w:rsidRPr="0023574E" w:rsidRDefault="00EC4147" w:rsidP="00EC4147">
            <w:pPr>
              <w:rPr>
                <w:sz w:val="20"/>
                <w:szCs w:val="20"/>
              </w:rPr>
            </w:pPr>
            <w:r w:rsidRPr="00EC4147">
              <w:rPr>
                <w:sz w:val="20"/>
                <w:szCs w:val="20"/>
              </w:rPr>
              <w:t>4. Максимальный процент застройки в границах земельного участка не подлежит установлению.</w:t>
            </w:r>
          </w:p>
        </w:tc>
      </w:tr>
      <w:tr w:rsidR="007A365D" w:rsidRPr="0043106D" w14:paraId="59DC41AF" w14:textId="77777777" w:rsidTr="001F6935">
        <w:trPr>
          <w:cantSplit/>
          <w:trHeight w:val="43"/>
        </w:trPr>
        <w:tc>
          <w:tcPr>
            <w:tcW w:w="556" w:type="pct"/>
            <w:vMerge/>
            <w:textDirection w:val="btLr"/>
            <w:vAlign w:val="center"/>
          </w:tcPr>
          <w:p w14:paraId="22D1FBCB" w14:textId="77777777" w:rsidR="007A365D" w:rsidRPr="0043106D" w:rsidRDefault="007A365D" w:rsidP="007A365D">
            <w:pPr>
              <w:jc w:val="center"/>
              <w:rPr>
                <w:b/>
                <w:sz w:val="20"/>
                <w:szCs w:val="20"/>
              </w:rPr>
            </w:pPr>
          </w:p>
        </w:tc>
        <w:tc>
          <w:tcPr>
            <w:tcW w:w="407" w:type="pct"/>
            <w:vAlign w:val="center"/>
          </w:tcPr>
          <w:p w14:paraId="6CB551F7" w14:textId="77777777" w:rsidR="007A365D" w:rsidRPr="00527C8F" w:rsidRDefault="007A365D" w:rsidP="007A365D">
            <w:pPr>
              <w:jc w:val="center"/>
              <w:rPr>
                <w:sz w:val="20"/>
                <w:szCs w:val="20"/>
              </w:rPr>
            </w:pPr>
            <w:r>
              <w:rPr>
                <w:sz w:val="20"/>
                <w:szCs w:val="20"/>
              </w:rPr>
              <w:t>1.18</w:t>
            </w:r>
          </w:p>
        </w:tc>
        <w:tc>
          <w:tcPr>
            <w:tcW w:w="1355" w:type="pct"/>
            <w:vAlign w:val="center"/>
          </w:tcPr>
          <w:p w14:paraId="03166BEB" w14:textId="77777777" w:rsidR="007A365D" w:rsidRPr="003F6E87" w:rsidRDefault="007A365D" w:rsidP="007A365D">
            <w:pPr>
              <w:rPr>
                <w:sz w:val="20"/>
                <w:szCs w:val="20"/>
              </w:rPr>
            </w:pPr>
            <w:r>
              <w:rPr>
                <w:sz w:val="20"/>
                <w:szCs w:val="20"/>
              </w:rPr>
              <w:t>о</w:t>
            </w:r>
            <w:r w:rsidRPr="003F6E87">
              <w:rPr>
                <w:sz w:val="20"/>
                <w:szCs w:val="20"/>
              </w:rPr>
              <w:t>беспечение</w:t>
            </w:r>
          </w:p>
          <w:p w14:paraId="0E36BB2A" w14:textId="77777777" w:rsidR="007A365D" w:rsidRPr="0023574E" w:rsidRDefault="007A365D" w:rsidP="007A365D">
            <w:pPr>
              <w:rPr>
                <w:sz w:val="20"/>
                <w:szCs w:val="20"/>
              </w:rPr>
            </w:pPr>
            <w:r>
              <w:rPr>
                <w:sz w:val="20"/>
                <w:szCs w:val="20"/>
              </w:rPr>
              <w:t>с</w:t>
            </w:r>
            <w:r w:rsidRPr="003F6E87">
              <w:rPr>
                <w:sz w:val="20"/>
                <w:szCs w:val="20"/>
              </w:rPr>
              <w:t>ельскохозяйственного производства</w:t>
            </w:r>
          </w:p>
        </w:tc>
        <w:tc>
          <w:tcPr>
            <w:tcW w:w="2682" w:type="pct"/>
            <w:vMerge/>
            <w:vAlign w:val="center"/>
          </w:tcPr>
          <w:p w14:paraId="64B6F4DA" w14:textId="77777777" w:rsidR="007A365D" w:rsidRPr="0023574E" w:rsidRDefault="007A365D" w:rsidP="007A365D">
            <w:pPr>
              <w:jc w:val="center"/>
              <w:rPr>
                <w:sz w:val="20"/>
                <w:szCs w:val="20"/>
              </w:rPr>
            </w:pPr>
          </w:p>
        </w:tc>
      </w:tr>
      <w:tr w:rsidR="007A365D" w:rsidRPr="0043106D" w14:paraId="516A3E35" w14:textId="77777777" w:rsidTr="001F6935">
        <w:trPr>
          <w:cantSplit/>
          <w:trHeight w:val="43"/>
        </w:trPr>
        <w:tc>
          <w:tcPr>
            <w:tcW w:w="556" w:type="pct"/>
            <w:vMerge/>
            <w:textDirection w:val="btLr"/>
            <w:vAlign w:val="center"/>
          </w:tcPr>
          <w:p w14:paraId="71D0C564" w14:textId="77777777" w:rsidR="007A365D" w:rsidRPr="0043106D" w:rsidRDefault="007A365D" w:rsidP="007A365D">
            <w:pPr>
              <w:jc w:val="center"/>
              <w:rPr>
                <w:b/>
                <w:sz w:val="20"/>
                <w:szCs w:val="20"/>
              </w:rPr>
            </w:pPr>
          </w:p>
        </w:tc>
        <w:tc>
          <w:tcPr>
            <w:tcW w:w="407" w:type="pct"/>
            <w:vAlign w:val="center"/>
          </w:tcPr>
          <w:p w14:paraId="71317FF7" w14:textId="77777777" w:rsidR="007A365D" w:rsidRPr="002278B6" w:rsidRDefault="007A365D" w:rsidP="007A365D">
            <w:pPr>
              <w:jc w:val="center"/>
              <w:rPr>
                <w:sz w:val="20"/>
                <w:szCs w:val="20"/>
              </w:rPr>
            </w:pPr>
            <w:r w:rsidRPr="002278B6">
              <w:rPr>
                <w:sz w:val="20"/>
                <w:szCs w:val="20"/>
              </w:rPr>
              <w:t>4.4</w:t>
            </w:r>
          </w:p>
        </w:tc>
        <w:tc>
          <w:tcPr>
            <w:tcW w:w="1355" w:type="pct"/>
            <w:vAlign w:val="center"/>
          </w:tcPr>
          <w:p w14:paraId="130723A4" w14:textId="77777777" w:rsidR="007A365D" w:rsidRPr="002278B6" w:rsidRDefault="007A365D" w:rsidP="007A365D">
            <w:pPr>
              <w:rPr>
                <w:sz w:val="20"/>
                <w:szCs w:val="20"/>
              </w:rPr>
            </w:pPr>
            <w:r w:rsidRPr="002278B6">
              <w:rPr>
                <w:sz w:val="20"/>
                <w:szCs w:val="20"/>
              </w:rPr>
              <w:t>магазины</w:t>
            </w:r>
          </w:p>
        </w:tc>
        <w:tc>
          <w:tcPr>
            <w:tcW w:w="2682" w:type="pct"/>
            <w:vMerge w:val="restart"/>
            <w:vAlign w:val="center"/>
          </w:tcPr>
          <w:p w14:paraId="00852C1F" w14:textId="77777777" w:rsidR="007A365D" w:rsidRPr="004919D6" w:rsidRDefault="007A365D" w:rsidP="007A365D">
            <w:pPr>
              <w:rPr>
                <w:sz w:val="20"/>
                <w:szCs w:val="20"/>
              </w:rPr>
            </w:pPr>
            <w:r w:rsidRPr="004919D6">
              <w:rPr>
                <w:sz w:val="20"/>
                <w:szCs w:val="20"/>
              </w:rPr>
              <w:t>1. Минимальный размер участка не подлежит установлению.</w:t>
            </w:r>
          </w:p>
          <w:p w14:paraId="0FFA430F" w14:textId="77777777" w:rsidR="007A365D" w:rsidRPr="004919D6" w:rsidRDefault="007A365D" w:rsidP="007A365D">
            <w:pPr>
              <w:rPr>
                <w:sz w:val="20"/>
                <w:szCs w:val="20"/>
              </w:rPr>
            </w:pPr>
            <w:r w:rsidRPr="004919D6">
              <w:rPr>
                <w:sz w:val="20"/>
                <w:szCs w:val="20"/>
              </w:rPr>
              <w:t xml:space="preserve">    Максимальный размер участка не подлежит установлению.</w:t>
            </w:r>
          </w:p>
          <w:p w14:paraId="0EEB46DB" w14:textId="77777777" w:rsidR="007A365D" w:rsidRPr="004919D6" w:rsidRDefault="007A365D" w:rsidP="007A365D">
            <w:pPr>
              <w:rPr>
                <w:sz w:val="20"/>
                <w:szCs w:val="20"/>
              </w:rPr>
            </w:pPr>
            <w:r w:rsidRPr="004919D6">
              <w:rPr>
                <w:sz w:val="20"/>
                <w:szCs w:val="20"/>
              </w:rPr>
              <w:t>2. Предельное количество этажей не подлежит установлению.</w:t>
            </w:r>
          </w:p>
          <w:p w14:paraId="730A0B92" w14:textId="77777777" w:rsidR="007A365D" w:rsidRPr="004919D6" w:rsidRDefault="007A365D" w:rsidP="007A365D">
            <w:pPr>
              <w:rPr>
                <w:sz w:val="20"/>
                <w:szCs w:val="20"/>
              </w:rPr>
            </w:pPr>
            <w:r w:rsidRPr="004919D6">
              <w:rPr>
                <w:sz w:val="20"/>
                <w:szCs w:val="20"/>
              </w:rPr>
              <w:t>3. Минимальные отступы от границ земельного участка до здания – 3 м.</w:t>
            </w:r>
          </w:p>
          <w:p w14:paraId="13EEF644" w14:textId="636AD796" w:rsidR="007A365D" w:rsidRPr="0023574E" w:rsidRDefault="007A365D" w:rsidP="007A365D">
            <w:pPr>
              <w:rPr>
                <w:sz w:val="20"/>
                <w:szCs w:val="20"/>
              </w:rPr>
            </w:pPr>
            <w:r w:rsidRPr="004919D6">
              <w:rPr>
                <w:sz w:val="20"/>
                <w:szCs w:val="20"/>
              </w:rPr>
              <w:t>4. Максимальный процент застройки в границах земельного участка – 70%.</w:t>
            </w:r>
          </w:p>
        </w:tc>
      </w:tr>
      <w:tr w:rsidR="007A365D" w:rsidRPr="0043106D" w14:paraId="716D27B2" w14:textId="77777777" w:rsidTr="001F6935">
        <w:trPr>
          <w:cantSplit/>
          <w:trHeight w:val="43"/>
        </w:trPr>
        <w:tc>
          <w:tcPr>
            <w:tcW w:w="556" w:type="pct"/>
            <w:vMerge/>
            <w:textDirection w:val="btLr"/>
            <w:vAlign w:val="center"/>
          </w:tcPr>
          <w:p w14:paraId="73E1573C" w14:textId="77777777" w:rsidR="007A365D" w:rsidRPr="0043106D" w:rsidRDefault="007A365D" w:rsidP="007A365D">
            <w:pPr>
              <w:jc w:val="center"/>
              <w:rPr>
                <w:b/>
                <w:sz w:val="20"/>
                <w:szCs w:val="20"/>
              </w:rPr>
            </w:pPr>
          </w:p>
        </w:tc>
        <w:tc>
          <w:tcPr>
            <w:tcW w:w="407" w:type="pct"/>
            <w:vAlign w:val="center"/>
          </w:tcPr>
          <w:p w14:paraId="26DC8CCA" w14:textId="77777777" w:rsidR="007A365D" w:rsidRPr="0043106D" w:rsidRDefault="007A365D" w:rsidP="007A365D">
            <w:pPr>
              <w:jc w:val="center"/>
              <w:rPr>
                <w:rFonts w:cs="Arial"/>
                <w:sz w:val="20"/>
              </w:rPr>
            </w:pPr>
            <w:r>
              <w:rPr>
                <w:rFonts w:cs="Arial"/>
                <w:sz w:val="20"/>
              </w:rPr>
              <w:t>3.4.2</w:t>
            </w:r>
          </w:p>
        </w:tc>
        <w:tc>
          <w:tcPr>
            <w:tcW w:w="1355" w:type="pct"/>
            <w:vAlign w:val="center"/>
          </w:tcPr>
          <w:p w14:paraId="7611DBC0" w14:textId="77777777" w:rsidR="007A365D" w:rsidRPr="0043106D" w:rsidRDefault="007A365D" w:rsidP="007A365D">
            <w:pPr>
              <w:rPr>
                <w:sz w:val="20"/>
              </w:rPr>
            </w:pPr>
            <w:r>
              <w:rPr>
                <w:sz w:val="20"/>
              </w:rPr>
              <w:t>с</w:t>
            </w:r>
            <w:r w:rsidRPr="003F1022">
              <w:rPr>
                <w:sz w:val="20"/>
              </w:rPr>
              <w:t>тационарное медицинское обслуживание</w:t>
            </w:r>
          </w:p>
        </w:tc>
        <w:tc>
          <w:tcPr>
            <w:tcW w:w="2682" w:type="pct"/>
            <w:vMerge/>
            <w:vAlign w:val="center"/>
          </w:tcPr>
          <w:p w14:paraId="262841B3" w14:textId="77777777" w:rsidR="007A365D" w:rsidRPr="0023574E" w:rsidRDefault="007A365D" w:rsidP="007A365D">
            <w:pPr>
              <w:jc w:val="center"/>
              <w:rPr>
                <w:sz w:val="20"/>
                <w:szCs w:val="20"/>
              </w:rPr>
            </w:pPr>
          </w:p>
        </w:tc>
      </w:tr>
      <w:tr w:rsidR="00B037EC" w:rsidRPr="0043106D" w14:paraId="451DD299" w14:textId="77777777" w:rsidTr="001F6935">
        <w:trPr>
          <w:cantSplit/>
          <w:trHeight w:val="43"/>
        </w:trPr>
        <w:tc>
          <w:tcPr>
            <w:tcW w:w="556" w:type="pct"/>
            <w:vMerge/>
            <w:textDirection w:val="btLr"/>
            <w:vAlign w:val="center"/>
          </w:tcPr>
          <w:p w14:paraId="0398D64C" w14:textId="77777777" w:rsidR="00B037EC" w:rsidRPr="0043106D" w:rsidRDefault="00B037EC" w:rsidP="007A365D">
            <w:pPr>
              <w:jc w:val="center"/>
              <w:rPr>
                <w:b/>
                <w:sz w:val="20"/>
                <w:szCs w:val="20"/>
              </w:rPr>
            </w:pPr>
          </w:p>
        </w:tc>
        <w:tc>
          <w:tcPr>
            <w:tcW w:w="407" w:type="pct"/>
            <w:vAlign w:val="center"/>
          </w:tcPr>
          <w:p w14:paraId="1961D430" w14:textId="77777777" w:rsidR="00B037EC" w:rsidRPr="00527C8F" w:rsidRDefault="00B037EC" w:rsidP="007A365D">
            <w:pPr>
              <w:suppressAutoHyphens/>
              <w:autoSpaceDE w:val="0"/>
              <w:jc w:val="center"/>
              <w:rPr>
                <w:sz w:val="20"/>
                <w:szCs w:val="20"/>
              </w:rPr>
            </w:pPr>
            <w:r w:rsidRPr="00527C8F">
              <w:rPr>
                <w:rFonts w:cs="Arial"/>
                <w:sz w:val="20"/>
              </w:rPr>
              <w:t>4.9.1</w:t>
            </w:r>
          </w:p>
        </w:tc>
        <w:tc>
          <w:tcPr>
            <w:tcW w:w="1355" w:type="pct"/>
            <w:vAlign w:val="center"/>
          </w:tcPr>
          <w:p w14:paraId="59160037" w14:textId="084DB777" w:rsidR="00B037EC" w:rsidRPr="00527C8F" w:rsidRDefault="00B037EC" w:rsidP="002D5C15">
            <w:pPr>
              <w:rPr>
                <w:sz w:val="20"/>
                <w:szCs w:val="20"/>
              </w:rPr>
            </w:pPr>
            <w:r w:rsidRPr="00527C8F">
              <w:rPr>
                <w:sz w:val="20"/>
              </w:rPr>
              <w:t>объекты дорожного сервиса</w:t>
            </w:r>
          </w:p>
        </w:tc>
        <w:tc>
          <w:tcPr>
            <w:tcW w:w="2682" w:type="pct"/>
            <w:vAlign w:val="center"/>
          </w:tcPr>
          <w:p w14:paraId="3C132276" w14:textId="6E1399E4" w:rsidR="00B037EC" w:rsidRPr="0023574E" w:rsidRDefault="007A365D" w:rsidP="007A365D">
            <w:pPr>
              <w:rPr>
                <w:sz w:val="20"/>
                <w:szCs w:val="20"/>
              </w:rPr>
            </w:pPr>
            <w:r w:rsidRPr="007A365D">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14:paraId="2425073C" w14:textId="77777777" w:rsidR="00B037EC" w:rsidRDefault="00B037EC" w:rsidP="00B037EC">
      <w:pPr>
        <w:widowControl w:val="0"/>
        <w:suppressAutoHyphens/>
        <w:spacing w:before="240"/>
        <w:ind w:firstLine="708"/>
        <w:jc w:val="both"/>
        <w:rPr>
          <w:lang w:eastAsia="en-US"/>
        </w:rPr>
      </w:pPr>
      <w:r>
        <w:rPr>
          <w:lang w:eastAsia="en-US"/>
        </w:rPr>
        <w:br w:type="textWrapping" w:clear="all"/>
      </w:r>
      <w:r w:rsidRPr="00BF20B1">
        <w:rPr>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r>
        <w:rPr>
          <w:lang w:eastAsia="en-US"/>
        </w:rPr>
        <w:t>.</w:t>
      </w:r>
    </w:p>
    <w:p w14:paraId="0345D023" w14:textId="77777777" w:rsidR="00B037EC" w:rsidRDefault="00B037EC" w:rsidP="00B037EC">
      <w:pPr>
        <w:widowControl w:val="0"/>
        <w:spacing w:before="100" w:beforeAutospacing="1" w:after="100" w:afterAutospacing="1"/>
        <w:jc w:val="center"/>
        <w:outlineLvl w:val="2"/>
        <w:rPr>
          <w:b/>
        </w:rPr>
      </w:pPr>
      <w:bookmarkStart w:id="173" w:name="_Toc28076162"/>
      <w:r w:rsidRPr="00A3538F">
        <w:rPr>
          <w:b/>
        </w:rPr>
        <w:t xml:space="preserve">Статья 45. </w:t>
      </w:r>
      <w:r w:rsidRPr="00A3538F">
        <w:rPr>
          <w:b/>
          <w:bCs/>
        </w:rPr>
        <w:t xml:space="preserve">Градостроительные регламенты </w:t>
      </w:r>
      <w:r w:rsidRPr="00A3538F">
        <w:rPr>
          <w:b/>
        </w:rPr>
        <w:t>на территориях зон специального назначения.</w:t>
      </w:r>
      <w:bookmarkEnd w:id="173"/>
    </w:p>
    <w:p w14:paraId="284E78AD" w14:textId="29D13747" w:rsidR="00B037EC" w:rsidRDefault="00B037EC" w:rsidP="00B037EC">
      <w:pPr>
        <w:pStyle w:val="a6"/>
        <w:tabs>
          <w:tab w:val="left" w:pos="720"/>
        </w:tabs>
        <w:ind w:firstLine="720"/>
        <w:jc w:val="both"/>
        <w:rPr>
          <w:color w:val="000000"/>
        </w:rPr>
      </w:pPr>
      <w:r w:rsidRPr="00814A54">
        <w:rPr>
          <w:b/>
          <w:color w:val="000000"/>
        </w:rPr>
        <w:t xml:space="preserve">1. </w:t>
      </w:r>
      <w:r>
        <w:rPr>
          <w:b/>
          <w:color w:val="000000"/>
        </w:rPr>
        <w:t>Зона кладбищ</w:t>
      </w:r>
      <w:r w:rsidRPr="00814A54">
        <w:rPr>
          <w:b/>
          <w:color w:val="000000"/>
        </w:rPr>
        <w:t xml:space="preserve"> </w:t>
      </w:r>
      <w:r w:rsidRPr="001F0D58">
        <w:rPr>
          <w:b/>
          <w:i/>
          <w:color w:val="000000"/>
        </w:rPr>
        <w:t>(код зоны – С</w:t>
      </w:r>
      <w:r w:rsidR="005E2A5F">
        <w:rPr>
          <w:b/>
          <w:i/>
          <w:color w:val="000000"/>
        </w:rPr>
        <w:t>П</w:t>
      </w:r>
      <w:r w:rsidRPr="001F0D58">
        <w:rPr>
          <w:b/>
          <w:i/>
          <w:color w:val="000000"/>
        </w:rPr>
        <w:t>1)</w:t>
      </w:r>
      <w:r w:rsidRPr="004A0395">
        <w:rPr>
          <w:color w:val="000000"/>
        </w:rPr>
        <w:t xml:space="preserve"> </w:t>
      </w:r>
      <w:r w:rsidRPr="00E81DC2">
        <w:t>предназначена для размещения кладбищ, колумбариев</w:t>
      </w:r>
      <w:r>
        <w:rPr>
          <w:color w:val="000000"/>
        </w:rPr>
        <w:t xml:space="preserve">. </w:t>
      </w:r>
      <w:r w:rsidRPr="00E81DC2">
        <w:t>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14:paraId="3E048619" w14:textId="77777777" w:rsidR="00E473BE" w:rsidRDefault="00B037EC" w:rsidP="00E473BE">
      <w:pPr>
        <w:pStyle w:val="afa"/>
        <w:widowControl w:val="0"/>
        <w:autoSpaceDE w:val="0"/>
        <w:autoSpaceDN w:val="0"/>
        <w:adjustRightInd w:val="0"/>
        <w:spacing w:line="240" w:lineRule="auto"/>
        <w:ind w:left="0" w:firstLine="720"/>
        <w:jc w:val="both"/>
        <w:rPr>
          <w:rFonts w:ascii="Times New Roman" w:hAnsi="Times New Roman"/>
          <w:sz w:val="24"/>
          <w:szCs w:val="24"/>
        </w:rPr>
      </w:pPr>
      <w:r w:rsidRPr="004A0395">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4A0395">
        <w:rPr>
          <w:rFonts w:ascii="Times New Roman" w:hAnsi="Times New Roman"/>
          <w:sz w:val="24"/>
          <w:szCs w:val="24"/>
          <w:u w:val="single"/>
        </w:rPr>
        <w:t>классификатору видов разрешенного использования земельных участков</w:t>
      </w:r>
      <w:r w:rsidRPr="004A0395">
        <w:rPr>
          <w:rFonts w:ascii="Times New Roman" w:hAnsi="Times New Roman"/>
          <w:sz w:val="24"/>
          <w:szCs w:val="24"/>
        </w:rPr>
        <w:t xml:space="preserve"> </w:t>
      </w:r>
      <w:r w:rsidRPr="00DE542F">
        <w:rPr>
          <w:rFonts w:ascii="Times New Roman" w:hAnsi="Times New Roman"/>
          <w:sz w:val="24"/>
          <w:szCs w:val="24"/>
        </w:rPr>
        <w:t>(</w:t>
      </w:r>
      <w:r w:rsidR="00E473BE">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rsidR="00E473BE">
        <w:t xml:space="preserve"> </w:t>
      </w:r>
      <w:r w:rsidR="00E473BE">
        <w:rPr>
          <w:rFonts w:ascii="Times New Roman" w:hAnsi="Times New Roman"/>
          <w:sz w:val="24"/>
          <w:szCs w:val="24"/>
        </w:rPr>
        <w:t>(с изменениями на 20 апреля 2021 года)</w:t>
      </w:r>
    </w:p>
    <w:p w14:paraId="657853E6" w14:textId="4E9938E9" w:rsidR="00B037EC" w:rsidRDefault="00B037EC" w:rsidP="00B037EC">
      <w:pPr>
        <w:pStyle w:val="afa"/>
        <w:widowControl w:val="0"/>
        <w:autoSpaceDE w:val="0"/>
        <w:autoSpaceDN w:val="0"/>
        <w:adjustRightInd w:val="0"/>
        <w:spacing w:line="240" w:lineRule="auto"/>
        <w:ind w:left="0" w:firstLine="720"/>
        <w:jc w:val="both"/>
        <w:rPr>
          <w:rFonts w:ascii="Times New Roman" w:hAnsi="Times New Roman"/>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82"/>
        <w:gridCol w:w="1399"/>
        <w:gridCol w:w="2440"/>
        <w:gridCol w:w="5028"/>
      </w:tblGrid>
      <w:tr w:rsidR="00B037EC" w:rsidRPr="0043106D" w14:paraId="3E65BC9D" w14:textId="77777777" w:rsidTr="001F6935">
        <w:trPr>
          <w:cantSplit/>
          <w:trHeight w:val="20"/>
          <w:jc w:val="center"/>
        </w:trPr>
        <w:tc>
          <w:tcPr>
            <w:tcW w:w="556" w:type="pct"/>
            <w:textDirection w:val="btLr"/>
            <w:vAlign w:val="center"/>
          </w:tcPr>
          <w:p w14:paraId="5437813C" w14:textId="77777777" w:rsidR="00B037EC" w:rsidRPr="0043106D" w:rsidRDefault="00B037EC" w:rsidP="007A365D">
            <w:pPr>
              <w:jc w:val="center"/>
              <w:rPr>
                <w:b/>
                <w:sz w:val="20"/>
                <w:szCs w:val="20"/>
              </w:rPr>
            </w:pPr>
            <w:r>
              <w:rPr>
                <w:b/>
                <w:sz w:val="20"/>
                <w:szCs w:val="20"/>
              </w:rPr>
              <w:lastRenderedPageBreak/>
              <w:t xml:space="preserve">Вид </w:t>
            </w:r>
            <w:r w:rsidRPr="0043106D">
              <w:rPr>
                <w:b/>
                <w:sz w:val="20"/>
                <w:szCs w:val="20"/>
              </w:rPr>
              <w:t xml:space="preserve">разрешенного </w:t>
            </w:r>
          </w:p>
          <w:p w14:paraId="7065BD1A" w14:textId="77777777" w:rsidR="00B037EC" w:rsidRPr="0043106D" w:rsidRDefault="00B037EC" w:rsidP="007A365D">
            <w:pPr>
              <w:jc w:val="center"/>
              <w:rPr>
                <w:b/>
                <w:sz w:val="20"/>
                <w:szCs w:val="20"/>
              </w:rPr>
            </w:pPr>
            <w:r w:rsidRPr="0043106D">
              <w:rPr>
                <w:b/>
                <w:sz w:val="20"/>
                <w:szCs w:val="20"/>
              </w:rPr>
              <w:t>использования</w:t>
            </w:r>
          </w:p>
        </w:tc>
        <w:tc>
          <w:tcPr>
            <w:tcW w:w="407" w:type="pct"/>
            <w:vAlign w:val="center"/>
          </w:tcPr>
          <w:p w14:paraId="0A147447" w14:textId="77777777" w:rsidR="00B037EC" w:rsidRPr="0043106D" w:rsidRDefault="00B037EC" w:rsidP="007A365D">
            <w:pPr>
              <w:jc w:val="center"/>
              <w:rPr>
                <w:b/>
                <w:sz w:val="20"/>
                <w:szCs w:val="20"/>
              </w:rPr>
            </w:pPr>
            <w:r w:rsidRPr="0043106D">
              <w:rPr>
                <w:b/>
                <w:sz w:val="20"/>
                <w:szCs w:val="20"/>
              </w:rPr>
              <w:t>*КОД</w:t>
            </w:r>
          </w:p>
        </w:tc>
        <w:tc>
          <w:tcPr>
            <w:tcW w:w="1355" w:type="pct"/>
            <w:vAlign w:val="center"/>
          </w:tcPr>
          <w:p w14:paraId="4DBD7593" w14:textId="77777777" w:rsidR="00B037EC" w:rsidRPr="0043106D" w:rsidRDefault="00B037EC" w:rsidP="007A365D">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682" w:type="pct"/>
            <w:vAlign w:val="center"/>
          </w:tcPr>
          <w:p w14:paraId="78546190" w14:textId="77777777" w:rsidR="00B037EC" w:rsidRPr="0043106D" w:rsidRDefault="00B037EC" w:rsidP="007A365D">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14:paraId="582FD75C" w14:textId="77777777" w:rsidR="00B037EC" w:rsidRPr="0043106D" w:rsidRDefault="00B037EC" w:rsidP="007A365D">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B037EC" w:rsidRPr="0043106D" w14:paraId="75068D16" w14:textId="77777777" w:rsidTr="001F6935">
        <w:trPr>
          <w:cantSplit/>
          <w:trHeight w:val="20"/>
          <w:jc w:val="center"/>
        </w:trPr>
        <w:tc>
          <w:tcPr>
            <w:tcW w:w="556" w:type="pct"/>
            <w:vMerge w:val="restart"/>
            <w:textDirection w:val="btLr"/>
            <w:vAlign w:val="center"/>
          </w:tcPr>
          <w:p w14:paraId="6001A4DB" w14:textId="77777777" w:rsidR="00B037EC" w:rsidRPr="0043106D" w:rsidRDefault="00B037EC" w:rsidP="007A365D">
            <w:pPr>
              <w:jc w:val="center"/>
              <w:rPr>
                <w:b/>
                <w:sz w:val="20"/>
                <w:szCs w:val="20"/>
              </w:rPr>
            </w:pPr>
            <w:r w:rsidRPr="0043106D">
              <w:rPr>
                <w:b/>
                <w:sz w:val="20"/>
                <w:szCs w:val="20"/>
              </w:rPr>
              <w:t>Основные</w:t>
            </w:r>
          </w:p>
        </w:tc>
        <w:tc>
          <w:tcPr>
            <w:tcW w:w="407" w:type="pct"/>
            <w:vAlign w:val="center"/>
          </w:tcPr>
          <w:p w14:paraId="3A1E4CE3" w14:textId="77777777" w:rsidR="00B037EC" w:rsidRPr="008D3D8C" w:rsidRDefault="00B037EC" w:rsidP="007A365D">
            <w:pPr>
              <w:suppressAutoHyphens/>
              <w:autoSpaceDE w:val="0"/>
              <w:jc w:val="center"/>
              <w:rPr>
                <w:sz w:val="20"/>
                <w:szCs w:val="20"/>
              </w:rPr>
            </w:pPr>
            <w:r>
              <w:rPr>
                <w:sz w:val="20"/>
                <w:szCs w:val="20"/>
              </w:rPr>
              <w:t>12.1</w:t>
            </w:r>
          </w:p>
        </w:tc>
        <w:tc>
          <w:tcPr>
            <w:tcW w:w="1355" w:type="pct"/>
            <w:vAlign w:val="center"/>
          </w:tcPr>
          <w:p w14:paraId="37786673" w14:textId="77777777" w:rsidR="00B037EC" w:rsidRPr="00561F94" w:rsidRDefault="00B037EC" w:rsidP="007A365D">
            <w:pPr>
              <w:rPr>
                <w:sz w:val="20"/>
                <w:szCs w:val="20"/>
              </w:rPr>
            </w:pPr>
            <w:r>
              <w:rPr>
                <w:sz w:val="20"/>
                <w:szCs w:val="20"/>
              </w:rPr>
              <w:t>р</w:t>
            </w:r>
            <w:r w:rsidRPr="001F0D58">
              <w:rPr>
                <w:sz w:val="20"/>
                <w:szCs w:val="20"/>
              </w:rPr>
              <w:t>итуальная деятельность</w:t>
            </w:r>
          </w:p>
        </w:tc>
        <w:tc>
          <w:tcPr>
            <w:tcW w:w="2682" w:type="pct"/>
            <w:vMerge w:val="restart"/>
            <w:vAlign w:val="center"/>
          </w:tcPr>
          <w:p w14:paraId="20FF1648" w14:textId="77777777" w:rsidR="00B037EC" w:rsidRPr="004752D2" w:rsidRDefault="00B037EC" w:rsidP="007A365D">
            <w:pPr>
              <w:rPr>
                <w:sz w:val="20"/>
                <w:szCs w:val="20"/>
              </w:rPr>
            </w:pPr>
            <w:r w:rsidRPr="001F0D58">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037EC" w:rsidRPr="0043106D" w14:paraId="09A29763" w14:textId="77777777" w:rsidTr="001F6935">
        <w:trPr>
          <w:cantSplit/>
          <w:trHeight w:val="20"/>
          <w:jc w:val="center"/>
        </w:trPr>
        <w:tc>
          <w:tcPr>
            <w:tcW w:w="556" w:type="pct"/>
            <w:vMerge/>
            <w:textDirection w:val="btLr"/>
            <w:vAlign w:val="center"/>
          </w:tcPr>
          <w:p w14:paraId="175F8965" w14:textId="77777777" w:rsidR="00B037EC" w:rsidRPr="0043106D" w:rsidRDefault="00B037EC" w:rsidP="007A365D">
            <w:pPr>
              <w:jc w:val="center"/>
              <w:rPr>
                <w:b/>
                <w:sz w:val="20"/>
                <w:szCs w:val="20"/>
              </w:rPr>
            </w:pPr>
          </w:p>
        </w:tc>
        <w:tc>
          <w:tcPr>
            <w:tcW w:w="407" w:type="pct"/>
            <w:vAlign w:val="center"/>
          </w:tcPr>
          <w:p w14:paraId="472699AB" w14:textId="77777777" w:rsidR="00B037EC" w:rsidRPr="0043106D" w:rsidRDefault="00B037EC" w:rsidP="007A365D">
            <w:pPr>
              <w:jc w:val="center"/>
              <w:rPr>
                <w:rFonts w:cs="Arial"/>
                <w:sz w:val="20"/>
              </w:rPr>
            </w:pPr>
            <w:r>
              <w:rPr>
                <w:rFonts w:cs="Arial"/>
                <w:sz w:val="20"/>
              </w:rPr>
              <w:t>3.7</w:t>
            </w:r>
          </w:p>
        </w:tc>
        <w:tc>
          <w:tcPr>
            <w:tcW w:w="1355" w:type="pct"/>
            <w:vAlign w:val="center"/>
          </w:tcPr>
          <w:p w14:paraId="2EE214E1" w14:textId="77777777" w:rsidR="00B037EC" w:rsidRPr="0043106D" w:rsidRDefault="00B037EC" w:rsidP="007A365D">
            <w:pPr>
              <w:rPr>
                <w:sz w:val="20"/>
              </w:rPr>
            </w:pPr>
            <w:r>
              <w:rPr>
                <w:sz w:val="20"/>
              </w:rPr>
              <w:t>р</w:t>
            </w:r>
            <w:r w:rsidRPr="003F1022">
              <w:rPr>
                <w:sz w:val="20"/>
              </w:rPr>
              <w:t>елигиозное использование</w:t>
            </w:r>
          </w:p>
        </w:tc>
        <w:tc>
          <w:tcPr>
            <w:tcW w:w="2682" w:type="pct"/>
            <w:vMerge/>
            <w:vAlign w:val="center"/>
          </w:tcPr>
          <w:p w14:paraId="3247DAD3" w14:textId="77777777" w:rsidR="00B037EC" w:rsidRPr="00B92317" w:rsidRDefault="00B037EC" w:rsidP="007A365D">
            <w:pPr>
              <w:rPr>
                <w:sz w:val="20"/>
                <w:szCs w:val="20"/>
              </w:rPr>
            </w:pPr>
          </w:p>
        </w:tc>
      </w:tr>
      <w:tr w:rsidR="00B037EC" w:rsidRPr="0043106D" w14:paraId="7FEFAE82" w14:textId="77777777" w:rsidTr="001F6935">
        <w:trPr>
          <w:cantSplit/>
          <w:trHeight w:val="20"/>
          <w:jc w:val="center"/>
        </w:trPr>
        <w:tc>
          <w:tcPr>
            <w:tcW w:w="556" w:type="pct"/>
            <w:vMerge/>
            <w:textDirection w:val="btLr"/>
            <w:vAlign w:val="center"/>
          </w:tcPr>
          <w:p w14:paraId="3D96766D" w14:textId="77777777" w:rsidR="00B037EC" w:rsidRPr="0043106D" w:rsidRDefault="00B037EC" w:rsidP="007A365D">
            <w:pPr>
              <w:jc w:val="center"/>
              <w:rPr>
                <w:b/>
                <w:sz w:val="20"/>
                <w:szCs w:val="20"/>
              </w:rPr>
            </w:pPr>
          </w:p>
        </w:tc>
        <w:tc>
          <w:tcPr>
            <w:tcW w:w="407" w:type="pct"/>
            <w:vAlign w:val="center"/>
          </w:tcPr>
          <w:p w14:paraId="5049F5AF" w14:textId="77777777" w:rsidR="00B037EC" w:rsidRPr="00527C8F" w:rsidRDefault="00B037EC" w:rsidP="007A365D">
            <w:pPr>
              <w:suppressAutoHyphens/>
              <w:autoSpaceDE w:val="0"/>
              <w:jc w:val="center"/>
              <w:rPr>
                <w:sz w:val="20"/>
                <w:szCs w:val="20"/>
              </w:rPr>
            </w:pPr>
            <w:r w:rsidRPr="00527C8F">
              <w:rPr>
                <w:rFonts w:cs="Arial"/>
                <w:sz w:val="20"/>
              </w:rPr>
              <w:t>12.0</w:t>
            </w:r>
          </w:p>
        </w:tc>
        <w:tc>
          <w:tcPr>
            <w:tcW w:w="1355" w:type="pct"/>
            <w:vAlign w:val="center"/>
          </w:tcPr>
          <w:p w14:paraId="40631C5B" w14:textId="77777777" w:rsidR="00B037EC" w:rsidRPr="00527C8F" w:rsidRDefault="00B037EC" w:rsidP="007A365D">
            <w:pPr>
              <w:rPr>
                <w:sz w:val="20"/>
                <w:szCs w:val="20"/>
              </w:rPr>
            </w:pPr>
            <w:r w:rsidRPr="00527C8F">
              <w:rPr>
                <w:sz w:val="20"/>
              </w:rPr>
              <w:t>земельные участки (территории) общего пользования</w:t>
            </w:r>
          </w:p>
        </w:tc>
        <w:tc>
          <w:tcPr>
            <w:tcW w:w="2682" w:type="pct"/>
            <w:vMerge/>
            <w:vAlign w:val="center"/>
          </w:tcPr>
          <w:p w14:paraId="3543AA79" w14:textId="77777777" w:rsidR="00B037EC" w:rsidRPr="00B92317" w:rsidRDefault="00B037EC" w:rsidP="007A365D">
            <w:pPr>
              <w:rPr>
                <w:sz w:val="20"/>
                <w:szCs w:val="20"/>
              </w:rPr>
            </w:pPr>
          </w:p>
        </w:tc>
      </w:tr>
      <w:tr w:rsidR="00B037EC" w:rsidRPr="0043106D" w14:paraId="7F798A18" w14:textId="77777777" w:rsidTr="001F6935">
        <w:trPr>
          <w:cantSplit/>
          <w:trHeight w:val="20"/>
          <w:jc w:val="center"/>
        </w:trPr>
        <w:tc>
          <w:tcPr>
            <w:tcW w:w="556" w:type="pct"/>
            <w:vMerge/>
            <w:textDirection w:val="btLr"/>
            <w:vAlign w:val="center"/>
          </w:tcPr>
          <w:p w14:paraId="2906A72A" w14:textId="77777777" w:rsidR="00B037EC" w:rsidRPr="0043106D" w:rsidRDefault="00B037EC" w:rsidP="007A365D">
            <w:pPr>
              <w:jc w:val="center"/>
              <w:rPr>
                <w:b/>
                <w:sz w:val="20"/>
                <w:szCs w:val="20"/>
              </w:rPr>
            </w:pPr>
          </w:p>
        </w:tc>
        <w:tc>
          <w:tcPr>
            <w:tcW w:w="407" w:type="pct"/>
            <w:vAlign w:val="center"/>
          </w:tcPr>
          <w:p w14:paraId="7F47CC7F" w14:textId="77777777" w:rsidR="00B037EC" w:rsidRPr="00527C8F" w:rsidRDefault="00B037EC" w:rsidP="007A365D">
            <w:pPr>
              <w:suppressAutoHyphens/>
              <w:autoSpaceDE w:val="0"/>
              <w:jc w:val="center"/>
              <w:rPr>
                <w:sz w:val="20"/>
                <w:szCs w:val="20"/>
              </w:rPr>
            </w:pPr>
            <w:r w:rsidRPr="00527C8F">
              <w:rPr>
                <w:rFonts w:cs="Arial"/>
                <w:sz w:val="20"/>
              </w:rPr>
              <w:t>3.1</w:t>
            </w:r>
          </w:p>
        </w:tc>
        <w:tc>
          <w:tcPr>
            <w:tcW w:w="1355" w:type="pct"/>
            <w:vAlign w:val="center"/>
          </w:tcPr>
          <w:p w14:paraId="007D26F7" w14:textId="77777777" w:rsidR="00B037EC" w:rsidRPr="00527C8F" w:rsidRDefault="00B037EC" w:rsidP="007A365D">
            <w:pPr>
              <w:rPr>
                <w:sz w:val="20"/>
                <w:szCs w:val="20"/>
              </w:rPr>
            </w:pPr>
            <w:r w:rsidRPr="00527C8F">
              <w:rPr>
                <w:sz w:val="20"/>
              </w:rPr>
              <w:t>коммунальное обслуживание</w:t>
            </w:r>
          </w:p>
        </w:tc>
        <w:tc>
          <w:tcPr>
            <w:tcW w:w="2682" w:type="pct"/>
            <w:vMerge/>
            <w:vAlign w:val="center"/>
          </w:tcPr>
          <w:p w14:paraId="5C4C8AE6" w14:textId="77777777" w:rsidR="00B037EC" w:rsidRPr="00B92317" w:rsidRDefault="00B037EC" w:rsidP="007A365D">
            <w:pPr>
              <w:rPr>
                <w:sz w:val="20"/>
                <w:szCs w:val="20"/>
              </w:rPr>
            </w:pPr>
          </w:p>
        </w:tc>
      </w:tr>
      <w:tr w:rsidR="00B037EC" w:rsidRPr="0043106D" w14:paraId="4138E7EA" w14:textId="77777777" w:rsidTr="001F6935">
        <w:trPr>
          <w:cantSplit/>
          <w:trHeight w:val="20"/>
          <w:jc w:val="center"/>
        </w:trPr>
        <w:tc>
          <w:tcPr>
            <w:tcW w:w="556" w:type="pct"/>
            <w:vMerge w:val="restart"/>
            <w:textDirection w:val="btLr"/>
            <w:vAlign w:val="center"/>
          </w:tcPr>
          <w:p w14:paraId="74B3BFA3" w14:textId="77777777" w:rsidR="00B037EC" w:rsidRPr="0043106D" w:rsidRDefault="00B037EC" w:rsidP="007A365D">
            <w:pPr>
              <w:jc w:val="center"/>
              <w:rPr>
                <w:b/>
                <w:sz w:val="20"/>
                <w:szCs w:val="20"/>
              </w:rPr>
            </w:pPr>
            <w:r w:rsidRPr="0043106D">
              <w:rPr>
                <w:b/>
                <w:sz w:val="20"/>
                <w:szCs w:val="20"/>
              </w:rPr>
              <w:t>Вспомогательные</w:t>
            </w:r>
          </w:p>
        </w:tc>
        <w:tc>
          <w:tcPr>
            <w:tcW w:w="407" w:type="pct"/>
            <w:vAlign w:val="center"/>
          </w:tcPr>
          <w:p w14:paraId="2ECBD969" w14:textId="77777777" w:rsidR="00B037EC" w:rsidRPr="00527C8F" w:rsidRDefault="00B037EC" w:rsidP="007A365D">
            <w:pPr>
              <w:suppressAutoHyphens/>
              <w:autoSpaceDE w:val="0"/>
              <w:jc w:val="center"/>
              <w:rPr>
                <w:sz w:val="20"/>
                <w:szCs w:val="20"/>
              </w:rPr>
            </w:pPr>
            <w:r w:rsidRPr="00527C8F">
              <w:rPr>
                <w:rFonts w:cs="Arial"/>
                <w:sz w:val="20"/>
              </w:rPr>
              <w:t>12.0</w:t>
            </w:r>
          </w:p>
        </w:tc>
        <w:tc>
          <w:tcPr>
            <w:tcW w:w="1355" w:type="pct"/>
            <w:vAlign w:val="center"/>
          </w:tcPr>
          <w:p w14:paraId="5D605B19" w14:textId="77777777" w:rsidR="00B037EC" w:rsidRPr="00527C8F" w:rsidRDefault="00B037EC" w:rsidP="007A365D">
            <w:pPr>
              <w:rPr>
                <w:sz w:val="20"/>
                <w:szCs w:val="20"/>
              </w:rPr>
            </w:pPr>
            <w:r w:rsidRPr="00527C8F">
              <w:rPr>
                <w:sz w:val="20"/>
              </w:rPr>
              <w:t>земельные участки (территории) общего пользования</w:t>
            </w:r>
          </w:p>
        </w:tc>
        <w:tc>
          <w:tcPr>
            <w:tcW w:w="2682" w:type="pct"/>
            <w:vMerge w:val="restart"/>
            <w:vAlign w:val="center"/>
          </w:tcPr>
          <w:p w14:paraId="5493B2A3" w14:textId="77777777" w:rsidR="00B037EC" w:rsidRPr="0043106D" w:rsidRDefault="00B037EC" w:rsidP="007A365D">
            <w:pPr>
              <w:pStyle w:val="aff6"/>
              <w:ind w:left="-30" w:firstLine="0"/>
              <w:jc w:val="left"/>
              <w:rPr>
                <w:rFonts w:ascii="Times New Roman" w:hAnsi="Times New Roman"/>
              </w:rPr>
            </w:pPr>
            <w:r w:rsidRPr="004752D2">
              <w:rPr>
                <w:rFonts w:ascii="Times New Roman" w:hAnsi="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037EC" w:rsidRPr="0043106D" w14:paraId="74E18460" w14:textId="77777777" w:rsidTr="001F6935">
        <w:trPr>
          <w:cantSplit/>
          <w:trHeight w:val="20"/>
          <w:jc w:val="center"/>
        </w:trPr>
        <w:tc>
          <w:tcPr>
            <w:tcW w:w="556" w:type="pct"/>
            <w:vMerge/>
            <w:textDirection w:val="btLr"/>
            <w:vAlign w:val="center"/>
          </w:tcPr>
          <w:p w14:paraId="3F25C789" w14:textId="77777777" w:rsidR="00B037EC" w:rsidRPr="0043106D" w:rsidRDefault="00B037EC" w:rsidP="007A365D">
            <w:pPr>
              <w:jc w:val="center"/>
              <w:rPr>
                <w:b/>
                <w:sz w:val="20"/>
                <w:szCs w:val="20"/>
              </w:rPr>
            </w:pPr>
          </w:p>
        </w:tc>
        <w:tc>
          <w:tcPr>
            <w:tcW w:w="407" w:type="pct"/>
            <w:vAlign w:val="center"/>
          </w:tcPr>
          <w:p w14:paraId="2764B035" w14:textId="77777777" w:rsidR="00B037EC" w:rsidRPr="00527C8F" w:rsidRDefault="00B037EC" w:rsidP="007A365D">
            <w:pPr>
              <w:suppressAutoHyphens/>
              <w:autoSpaceDE w:val="0"/>
              <w:jc w:val="center"/>
              <w:rPr>
                <w:sz w:val="20"/>
                <w:szCs w:val="20"/>
              </w:rPr>
            </w:pPr>
            <w:r w:rsidRPr="00527C8F">
              <w:rPr>
                <w:rFonts w:cs="Arial"/>
                <w:sz w:val="20"/>
              </w:rPr>
              <w:t>4.9</w:t>
            </w:r>
          </w:p>
        </w:tc>
        <w:tc>
          <w:tcPr>
            <w:tcW w:w="1355" w:type="pct"/>
            <w:vAlign w:val="center"/>
          </w:tcPr>
          <w:p w14:paraId="5CC8A822" w14:textId="48872511" w:rsidR="00B037EC" w:rsidRPr="00527C8F" w:rsidRDefault="00E044F8" w:rsidP="007A365D">
            <w:pPr>
              <w:rPr>
                <w:sz w:val="20"/>
                <w:szCs w:val="20"/>
              </w:rPr>
            </w:pPr>
            <w:r>
              <w:rPr>
                <w:sz w:val="20"/>
              </w:rPr>
              <w:t>служебные гаражи</w:t>
            </w:r>
          </w:p>
        </w:tc>
        <w:tc>
          <w:tcPr>
            <w:tcW w:w="2682" w:type="pct"/>
            <w:vMerge/>
            <w:vAlign w:val="center"/>
          </w:tcPr>
          <w:p w14:paraId="18E71A1D" w14:textId="77777777" w:rsidR="00B037EC" w:rsidRPr="004752D2" w:rsidRDefault="00B037EC" w:rsidP="007A365D">
            <w:pPr>
              <w:pStyle w:val="aff6"/>
              <w:ind w:left="-30" w:firstLine="0"/>
              <w:jc w:val="left"/>
              <w:rPr>
                <w:rFonts w:ascii="Times New Roman" w:hAnsi="Times New Roman"/>
              </w:rPr>
            </w:pPr>
          </w:p>
        </w:tc>
      </w:tr>
      <w:tr w:rsidR="00B037EC" w:rsidRPr="0043106D" w14:paraId="20F25909" w14:textId="77777777" w:rsidTr="001F6935">
        <w:trPr>
          <w:cantSplit/>
          <w:trHeight w:val="20"/>
          <w:jc w:val="center"/>
        </w:trPr>
        <w:tc>
          <w:tcPr>
            <w:tcW w:w="556" w:type="pct"/>
            <w:vMerge/>
            <w:textDirection w:val="btLr"/>
            <w:vAlign w:val="center"/>
          </w:tcPr>
          <w:p w14:paraId="0AA05FC6" w14:textId="77777777" w:rsidR="00B037EC" w:rsidRPr="0043106D" w:rsidRDefault="00B037EC" w:rsidP="007A365D">
            <w:pPr>
              <w:jc w:val="center"/>
              <w:rPr>
                <w:b/>
                <w:sz w:val="20"/>
                <w:szCs w:val="20"/>
              </w:rPr>
            </w:pPr>
          </w:p>
        </w:tc>
        <w:tc>
          <w:tcPr>
            <w:tcW w:w="407" w:type="pct"/>
            <w:vAlign w:val="center"/>
          </w:tcPr>
          <w:p w14:paraId="4586DD03" w14:textId="77777777" w:rsidR="00B037EC" w:rsidRPr="00527C8F" w:rsidRDefault="00B037EC" w:rsidP="007A365D">
            <w:pPr>
              <w:suppressAutoHyphens/>
              <w:autoSpaceDE w:val="0"/>
              <w:jc w:val="center"/>
              <w:rPr>
                <w:sz w:val="20"/>
                <w:szCs w:val="20"/>
              </w:rPr>
            </w:pPr>
            <w:r w:rsidRPr="00527C8F">
              <w:rPr>
                <w:rFonts w:cs="Arial"/>
                <w:sz w:val="20"/>
              </w:rPr>
              <w:t>3.1</w:t>
            </w:r>
          </w:p>
        </w:tc>
        <w:tc>
          <w:tcPr>
            <w:tcW w:w="1355" w:type="pct"/>
            <w:vAlign w:val="center"/>
          </w:tcPr>
          <w:p w14:paraId="61D98AC3" w14:textId="77777777" w:rsidR="00B037EC" w:rsidRPr="00527C8F" w:rsidRDefault="00B037EC" w:rsidP="007A365D">
            <w:pPr>
              <w:rPr>
                <w:sz w:val="20"/>
                <w:szCs w:val="20"/>
              </w:rPr>
            </w:pPr>
            <w:r w:rsidRPr="00527C8F">
              <w:rPr>
                <w:sz w:val="20"/>
              </w:rPr>
              <w:t>коммунальное обслуживание</w:t>
            </w:r>
          </w:p>
        </w:tc>
        <w:tc>
          <w:tcPr>
            <w:tcW w:w="2682" w:type="pct"/>
            <w:vMerge/>
            <w:vAlign w:val="center"/>
          </w:tcPr>
          <w:p w14:paraId="71AD5066" w14:textId="77777777" w:rsidR="00B037EC" w:rsidRPr="0043106D" w:rsidRDefault="00B037EC" w:rsidP="007A365D">
            <w:pPr>
              <w:pStyle w:val="aff6"/>
              <w:ind w:left="-30" w:firstLine="0"/>
              <w:jc w:val="left"/>
              <w:rPr>
                <w:rFonts w:ascii="Times New Roman" w:hAnsi="Times New Roman"/>
              </w:rPr>
            </w:pPr>
          </w:p>
        </w:tc>
      </w:tr>
      <w:tr w:rsidR="00B037EC" w:rsidRPr="0043106D" w14:paraId="6AEE4662" w14:textId="77777777" w:rsidTr="001F6935">
        <w:trPr>
          <w:cantSplit/>
          <w:trHeight w:val="20"/>
          <w:jc w:val="center"/>
        </w:trPr>
        <w:tc>
          <w:tcPr>
            <w:tcW w:w="556" w:type="pct"/>
            <w:textDirection w:val="btLr"/>
            <w:vAlign w:val="center"/>
          </w:tcPr>
          <w:p w14:paraId="0C4E6B0A" w14:textId="77777777" w:rsidR="00B037EC" w:rsidRPr="0043106D" w:rsidRDefault="00B037EC" w:rsidP="007A365D">
            <w:pPr>
              <w:jc w:val="center"/>
              <w:rPr>
                <w:b/>
                <w:sz w:val="20"/>
                <w:szCs w:val="20"/>
              </w:rPr>
            </w:pPr>
            <w:r w:rsidRPr="0043106D">
              <w:rPr>
                <w:b/>
                <w:sz w:val="20"/>
                <w:szCs w:val="20"/>
              </w:rPr>
              <w:t>Условно разрешенные</w:t>
            </w:r>
          </w:p>
        </w:tc>
        <w:tc>
          <w:tcPr>
            <w:tcW w:w="407" w:type="pct"/>
            <w:vAlign w:val="center"/>
          </w:tcPr>
          <w:p w14:paraId="376D1E06" w14:textId="77777777" w:rsidR="00B037EC" w:rsidRPr="00527C8F" w:rsidRDefault="00B037EC" w:rsidP="007A365D">
            <w:pPr>
              <w:jc w:val="center"/>
              <w:rPr>
                <w:sz w:val="20"/>
                <w:szCs w:val="20"/>
              </w:rPr>
            </w:pPr>
            <w:r>
              <w:rPr>
                <w:b/>
                <w:sz w:val="20"/>
                <w:szCs w:val="20"/>
              </w:rPr>
              <w:t>не установлены</w:t>
            </w:r>
          </w:p>
        </w:tc>
        <w:tc>
          <w:tcPr>
            <w:tcW w:w="1355" w:type="pct"/>
            <w:vAlign w:val="center"/>
          </w:tcPr>
          <w:p w14:paraId="70259947" w14:textId="77777777" w:rsidR="00B037EC" w:rsidRPr="0023574E" w:rsidRDefault="00B037EC" w:rsidP="007A365D">
            <w:pPr>
              <w:jc w:val="center"/>
              <w:rPr>
                <w:sz w:val="20"/>
                <w:szCs w:val="20"/>
              </w:rPr>
            </w:pPr>
            <w:r>
              <w:rPr>
                <w:b/>
                <w:sz w:val="20"/>
                <w:szCs w:val="20"/>
              </w:rPr>
              <w:t>не установлены</w:t>
            </w:r>
          </w:p>
        </w:tc>
        <w:tc>
          <w:tcPr>
            <w:tcW w:w="2682" w:type="pct"/>
            <w:vAlign w:val="center"/>
          </w:tcPr>
          <w:p w14:paraId="6D763579" w14:textId="77777777" w:rsidR="00B037EC" w:rsidRPr="0023574E" w:rsidRDefault="00B037EC" w:rsidP="007A365D">
            <w:pPr>
              <w:jc w:val="center"/>
              <w:rPr>
                <w:sz w:val="20"/>
                <w:szCs w:val="20"/>
              </w:rPr>
            </w:pPr>
            <w:r>
              <w:rPr>
                <w:b/>
                <w:sz w:val="20"/>
                <w:szCs w:val="20"/>
              </w:rPr>
              <w:t>не установлены</w:t>
            </w:r>
          </w:p>
        </w:tc>
      </w:tr>
    </w:tbl>
    <w:p w14:paraId="520F1F4D" w14:textId="77777777" w:rsidR="00B037EC" w:rsidRDefault="00B037EC" w:rsidP="00B037EC">
      <w:pPr>
        <w:widowControl w:val="0"/>
        <w:suppressAutoHyphens/>
        <w:spacing w:before="240"/>
        <w:ind w:firstLine="708"/>
        <w:jc w:val="both"/>
        <w:rPr>
          <w:lang w:eastAsia="en-US"/>
        </w:rPr>
      </w:pPr>
      <w:r w:rsidRPr="00BF20B1">
        <w:rPr>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r>
        <w:rPr>
          <w:lang w:eastAsia="en-US"/>
        </w:rPr>
        <w:t>.</w:t>
      </w:r>
    </w:p>
    <w:p w14:paraId="2D0826E6" w14:textId="394BCF99" w:rsidR="00B037EC" w:rsidRDefault="00B037EC" w:rsidP="005E2A5F">
      <w:pPr>
        <w:pStyle w:val="a6"/>
        <w:tabs>
          <w:tab w:val="left" w:pos="720"/>
        </w:tabs>
        <w:spacing w:before="240"/>
        <w:ind w:firstLine="720"/>
        <w:jc w:val="both"/>
        <w:rPr>
          <w:color w:val="000000"/>
        </w:rPr>
      </w:pPr>
      <w:r>
        <w:rPr>
          <w:b/>
          <w:color w:val="000000"/>
        </w:rPr>
        <w:t>2</w:t>
      </w:r>
      <w:r w:rsidRPr="00814A54">
        <w:rPr>
          <w:b/>
          <w:color w:val="000000"/>
        </w:rPr>
        <w:t xml:space="preserve">. </w:t>
      </w:r>
      <w:r w:rsidR="005E2A5F">
        <w:rPr>
          <w:b/>
          <w:color w:val="000000"/>
        </w:rPr>
        <w:t xml:space="preserve"> Зона режимных территорий (</w:t>
      </w:r>
      <w:r w:rsidRPr="001F0D58">
        <w:rPr>
          <w:b/>
          <w:i/>
          <w:color w:val="000000"/>
        </w:rPr>
        <w:t>код зоны – С</w:t>
      </w:r>
      <w:r w:rsidR="005E2A5F">
        <w:rPr>
          <w:b/>
          <w:i/>
          <w:color w:val="000000"/>
        </w:rPr>
        <w:t>П2</w:t>
      </w:r>
      <w:r w:rsidRPr="001F0D58">
        <w:rPr>
          <w:b/>
          <w:i/>
          <w:color w:val="000000"/>
        </w:rPr>
        <w:t>)</w:t>
      </w:r>
      <w:r w:rsidRPr="004A0395">
        <w:rPr>
          <w:color w:val="000000"/>
        </w:rPr>
        <w:t xml:space="preserve"> </w:t>
      </w:r>
      <w:r w:rsidRPr="009F4E63">
        <w:t>предназначен</w:t>
      </w:r>
      <w:r>
        <w:t>а</w:t>
      </w:r>
      <w:r w:rsidRPr="009F4E63">
        <w:t xml:space="preserve"> для размещения объектов обороны, безопасности и</w:t>
      </w:r>
      <w:r>
        <w:t xml:space="preserve"> прочих режимных объектов</w:t>
      </w:r>
      <w:r>
        <w:rPr>
          <w:color w:val="000000"/>
        </w:rPr>
        <w:t>.</w:t>
      </w:r>
    </w:p>
    <w:p w14:paraId="12C15E2C" w14:textId="77777777" w:rsidR="00E473BE" w:rsidRDefault="00B037EC" w:rsidP="00E473BE">
      <w:pPr>
        <w:pStyle w:val="afa"/>
        <w:widowControl w:val="0"/>
        <w:autoSpaceDE w:val="0"/>
        <w:autoSpaceDN w:val="0"/>
        <w:adjustRightInd w:val="0"/>
        <w:spacing w:line="240" w:lineRule="auto"/>
        <w:ind w:left="0" w:firstLine="720"/>
        <w:jc w:val="both"/>
        <w:rPr>
          <w:rFonts w:ascii="Times New Roman" w:hAnsi="Times New Roman"/>
          <w:sz w:val="24"/>
          <w:szCs w:val="24"/>
        </w:rPr>
      </w:pPr>
      <w:r w:rsidRPr="004A0395">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4A0395">
        <w:rPr>
          <w:rFonts w:ascii="Times New Roman" w:hAnsi="Times New Roman"/>
          <w:sz w:val="24"/>
          <w:szCs w:val="24"/>
          <w:u w:val="single"/>
        </w:rPr>
        <w:t>классификатору видов разрешенного использования земельных участков</w:t>
      </w:r>
      <w:r w:rsidRPr="004A0395">
        <w:rPr>
          <w:rFonts w:ascii="Times New Roman" w:hAnsi="Times New Roman"/>
          <w:sz w:val="24"/>
          <w:szCs w:val="24"/>
        </w:rPr>
        <w:t xml:space="preserve"> </w:t>
      </w:r>
      <w:r w:rsidR="00E473BE">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rsidR="00E473BE">
        <w:t xml:space="preserve"> </w:t>
      </w:r>
      <w:r w:rsidR="00E473BE">
        <w:rPr>
          <w:rFonts w:ascii="Times New Roman" w:hAnsi="Times New Roman"/>
          <w:sz w:val="24"/>
          <w:szCs w:val="24"/>
        </w:rPr>
        <w:t>(с изменениями на 20 апреля 2021 года)</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4"/>
        <w:gridCol w:w="794"/>
        <w:gridCol w:w="2642"/>
        <w:gridCol w:w="5229"/>
      </w:tblGrid>
      <w:tr w:rsidR="00B037EC" w:rsidRPr="0043106D" w14:paraId="3E838AF3" w14:textId="77777777" w:rsidTr="001F6935">
        <w:trPr>
          <w:cantSplit/>
          <w:trHeight w:val="20"/>
          <w:jc w:val="center"/>
        </w:trPr>
        <w:tc>
          <w:tcPr>
            <w:tcW w:w="556" w:type="pct"/>
            <w:textDirection w:val="btLr"/>
            <w:vAlign w:val="center"/>
          </w:tcPr>
          <w:p w14:paraId="3B4D5149" w14:textId="77777777" w:rsidR="00B037EC" w:rsidRPr="0043106D" w:rsidRDefault="00B037EC" w:rsidP="007A365D">
            <w:pPr>
              <w:jc w:val="center"/>
              <w:rPr>
                <w:b/>
                <w:sz w:val="20"/>
                <w:szCs w:val="20"/>
              </w:rPr>
            </w:pPr>
            <w:r>
              <w:rPr>
                <w:b/>
                <w:sz w:val="20"/>
                <w:szCs w:val="20"/>
              </w:rPr>
              <w:t xml:space="preserve">Вид </w:t>
            </w:r>
            <w:r w:rsidRPr="0043106D">
              <w:rPr>
                <w:b/>
                <w:sz w:val="20"/>
                <w:szCs w:val="20"/>
              </w:rPr>
              <w:t xml:space="preserve">разрешенного </w:t>
            </w:r>
          </w:p>
          <w:p w14:paraId="2034350A" w14:textId="77777777" w:rsidR="00B037EC" w:rsidRPr="0043106D" w:rsidRDefault="00B037EC" w:rsidP="007A365D">
            <w:pPr>
              <w:jc w:val="center"/>
              <w:rPr>
                <w:b/>
                <w:sz w:val="20"/>
                <w:szCs w:val="20"/>
              </w:rPr>
            </w:pPr>
            <w:r w:rsidRPr="0043106D">
              <w:rPr>
                <w:b/>
                <w:sz w:val="20"/>
                <w:szCs w:val="20"/>
              </w:rPr>
              <w:t>использования</w:t>
            </w:r>
          </w:p>
        </w:tc>
        <w:tc>
          <w:tcPr>
            <w:tcW w:w="407" w:type="pct"/>
            <w:vAlign w:val="center"/>
          </w:tcPr>
          <w:p w14:paraId="0DE37A1B" w14:textId="77777777" w:rsidR="00B037EC" w:rsidRPr="0043106D" w:rsidRDefault="00B037EC" w:rsidP="007A365D">
            <w:pPr>
              <w:jc w:val="center"/>
              <w:rPr>
                <w:b/>
                <w:sz w:val="20"/>
                <w:szCs w:val="20"/>
              </w:rPr>
            </w:pPr>
            <w:r w:rsidRPr="0043106D">
              <w:rPr>
                <w:b/>
                <w:sz w:val="20"/>
                <w:szCs w:val="20"/>
              </w:rPr>
              <w:t>*КОД</w:t>
            </w:r>
          </w:p>
        </w:tc>
        <w:tc>
          <w:tcPr>
            <w:tcW w:w="1355" w:type="pct"/>
            <w:vAlign w:val="center"/>
          </w:tcPr>
          <w:p w14:paraId="6AD01D7F" w14:textId="77777777" w:rsidR="00B037EC" w:rsidRPr="0043106D" w:rsidRDefault="00B037EC" w:rsidP="007A365D">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682" w:type="pct"/>
            <w:vAlign w:val="center"/>
          </w:tcPr>
          <w:p w14:paraId="4D087A1C" w14:textId="77777777" w:rsidR="00B037EC" w:rsidRPr="0043106D" w:rsidRDefault="00B037EC" w:rsidP="007A365D">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14:paraId="59417071" w14:textId="77777777" w:rsidR="00B037EC" w:rsidRPr="0043106D" w:rsidRDefault="00B037EC" w:rsidP="007A365D">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B037EC" w:rsidRPr="0043106D" w14:paraId="011A2C69" w14:textId="77777777" w:rsidTr="001F6935">
        <w:trPr>
          <w:cantSplit/>
          <w:trHeight w:val="45"/>
          <w:jc w:val="center"/>
        </w:trPr>
        <w:tc>
          <w:tcPr>
            <w:tcW w:w="556" w:type="pct"/>
            <w:vMerge w:val="restart"/>
            <w:textDirection w:val="btLr"/>
            <w:vAlign w:val="center"/>
          </w:tcPr>
          <w:p w14:paraId="57765555" w14:textId="77777777" w:rsidR="00B037EC" w:rsidRPr="0043106D" w:rsidRDefault="00B037EC" w:rsidP="007A365D">
            <w:pPr>
              <w:jc w:val="center"/>
              <w:rPr>
                <w:b/>
                <w:sz w:val="20"/>
                <w:szCs w:val="20"/>
              </w:rPr>
            </w:pPr>
            <w:r w:rsidRPr="0043106D">
              <w:rPr>
                <w:b/>
                <w:sz w:val="20"/>
                <w:szCs w:val="20"/>
              </w:rPr>
              <w:t>Основные</w:t>
            </w:r>
          </w:p>
        </w:tc>
        <w:tc>
          <w:tcPr>
            <w:tcW w:w="407" w:type="pct"/>
            <w:vAlign w:val="center"/>
          </w:tcPr>
          <w:p w14:paraId="71B47B89" w14:textId="77777777" w:rsidR="00B037EC" w:rsidRPr="008D3D8C" w:rsidRDefault="00B037EC" w:rsidP="007A365D">
            <w:pPr>
              <w:suppressAutoHyphens/>
              <w:autoSpaceDE w:val="0"/>
              <w:jc w:val="center"/>
              <w:rPr>
                <w:sz w:val="20"/>
                <w:szCs w:val="20"/>
              </w:rPr>
            </w:pPr>
            <w:r>
              <w:rPr>
                <w:sz w:val="20"/>
                <w:szCs w:val="20"/>
              </w:rPr>
              <w:t>8.0</w:t>
            </w:r>
          </w:p>
        </w:tc>
        <w:tc>
          <w:tcPr>
            <w:tcW w:w="1355" w:type="pct"/>
            <w:vAlign w:val="center"/>
          </w:tcPr>
          <w:p w14:paraId="33F438EC" w14:textId="77777777" w:rsidR="00B037EC" w:rsidRPr="00561F94" w:rsidRDefault="00B037EC" w:rsidP="007A365D">
            <w:pPr>
              <w:rPr>
                <w:sz w:val="20"/>
                <w:szCs w:val="20"/>
              </w:rPr>
            </w:pPr>
            <w:r>
              <w:rPr>
                <w:sz w:val="20"/>
                <w:szCs w:val="20"/>
              </w:rPr>
              <w:t>о</w:t>
            </w:r>
            <w:r w:rsidRPr="00C9599E">
              <w:rPr>
                <w:sz w:val="20"/>
                <w:szCs w:val="20"/>
              </w:rPr>
              <w:t>беспечение обороны и безопасности</w:t>
            </w:r>
          </w:p>
        </w:tc>
        <w:tc>
          <w:tcPr>
            <w:tcW w:w="2682" w:type="pct"/>
            <w:vMerge w:val="restart"/>
            <w:vAlign w:val="center"/>
          </w:tcPr>
          <w:p w14:paraId="3B387CD8" w14:textId="77777777" w:rsidR="00B037EC" w:rsidRPr="004752D2" w:rsidRDefault="00B037EC" w:rsidP="007A365D">
            <w:pPr>
              <w:rPr>
                <w:sz w:val="20"/>
                <w:szCs w:val="20"/>
              </w:rPr>
            </w:pPr>
            <w:r w:rsidRPr="001F0D58">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037EC" w:rsidRPr="0043106D" w14:paraId="5A312042" w14:textId="77777777" w:rsidTr="001F6935">
        <w:trPr>
          <w:cantSplit/>
          <w:trHeight w:val="243"/>
          <w:jc w:val="center"/>
        </w:trPr>
        <w:tc>
          <w:tcPr>
            <w:tcW w:w="556" w:type="pct"/>
            <w:vMerge/>
            <w:textDirection w:val="btLr"/>
            <w:vAlign w:val="center"/>
          </w:tcPr>
          <w:p w14:paraId="642665A0" w14:textId="77777777" w:rsidR="00B037EC" w:rsidRPr="0043106D" w:rsidRDefault="00B037EC" w:rsidP="007A365D">
            <w:pPr>
              <w:jc w:val="center"/>
              <w:rPr>
                <w:b/>
                <w:sz w:val="20"/>
                <w:szCs w:val="20"/>
              </w:rPr>
            </w:pPr>
          </w:p>
        </w:tc>
        <w:tc>
          <w:tcPr>
            <w:tcW w:w="407" w:type="pct"/>
            <w:vAlign w:val="center"/>
          </w:tcPr>
          <w:p w14:paraId="30158EC8" w14:textId="77777777" w:rsidR="00B037EC" w:rsidRPr="008D3D8C" w:rsidRDefault="00B037EC" w:rsidP="007A365D">
            <w:pPr>
              <w:suppressAutoHyphens/>
              <w:autoSpaceDE w:val="0"/>
              <w:jc w:val="center"/>
              <w:rPr>
                <w:sz w:val="20"/>
                <w:szCs w:val="20"/>
              </w:rPr>
            </w:pPr>
            <w:r>
              <w:rPr>
                <w:sz w:val="20"/>
                <w:szCs w:val="20"/>
              </w:rPr>
              <w:t>8.1</w:t>
            </w:r>
          </w:p>
        </w:tc>
        <w:tc>
          <w:tcPr>
            <w:tcW w:w="1355" w:type="pct"/>
            <w:vAlign w:val="center"/>
          </w:tcPr>
          <w:p w14:paraId="461363ED" w14:textId="77777777" w:rsidR="00B037EC" w:rsidRPr="00561F94" w:rsidRDefault="00B037EC" w:rsidP="007A365D">
            <w:pPr>
              <w:rPr>
                <w:sz w:val="20"/>
                <w:szCs w:val="20"/>
              </w:rPr>
            </w:pPr>
            <w:r>
              <w:rPr>
                <w:sz w:val="20"/>
                <w:szCs w:val="20"/>
              </w:rPr>
              <w:t>о</w:t>
            </w:r>
            <w:r w:rsidRPr="00C9599E">
              <w:rPr>
                <w:sz w:val="20"/>
                <w:szCs w:val="20"/>
              </w:rPr>
              <w:t>беспечение вооруженных сил</w:t>
            </w:r>
          </w:p>
        </w:tc>
        <w:tc>
          <w:tcPr>
            <w:tcW w:w="2682" w:type="pct"/>
            <w:vMerge/>
            <w:vAlign w:val="center"/>
          </w:tcPr>
          <w:p w14:paraId="70ED49B2" w14:textId="77777777" w:rsidR="00B037EC" w:rsidRPr="00B92317" w:rsidRDefault="00B037EC" w:rsidP="007A365D">
            <w:pPr>
              <w:rPr>
                <w:sz w:val="20"/>
                <w:szCs w:val="20"/>
              </w:rPr>
            </w:pPr>
          </w:p>
        </w:tc>
      </w:tr>
      <w:tr w:rsidR="00B037EC" w:rsidRPr="0043106D" w14:paraId="4A8ABC84" w14:textId="77777777" w:rsidTr="001F6935">
        <w:trPr>
          <w:cantSplit/>
          <w:trHeight w:val="243"/>
          <w:jc w:val="center"/>
        </w:trPr>
        <w:tc>
          <w:tcPr>
            <w:tcW w:w="556" w:type="pct"/>
            <w:vMerge/>
            <w:textDirection w:val="btLr"/>
            <w:vAlign w:val="center"/>
          </w:tcPr>
          <w:p w14:paraId="29AF61B7" w14:textId="77777777" w:rsidR="00B037EC" w:rsidRPr="0043106D" w:rsidRDefault="00B037EC" w:rsidP="007A365D">
            <w:pPr>
              <w:jc w:val="center"/>
              <w:rPr>
                <w:b/>
                <w:sz w:val="20"/>
                <w:szCs w:val="20"/>
              </w:rPr>
            </w:pPr>
          </w:p>
        </w:tc>
        <w:tc>
          <w:tcPr>
            <w:tcW w:w="407" w:type="pct"/>
            <w:vAlign w:val="center"/>
          </w:tcPr>
          <w:p w14:paraId="484465DF" w14:textId="77777777" w:rsidR="00B037EC" w:rsidRPr="008D3D8C" w:rsidRDefault="00B037EC" w:rsidP="007A365D">
            <w:pPr>
              <w:suppressAutoHyphens/>
              <w:autoSpaceDE w:val="0"/>
              <w:jc w:val="center"/>
              <w:rPr>
                <w:sz w:val="20"/>
                <w:szCs w:val="20"/>
              </w:rPr>
            </w:pPr>
            <w:r>
              <w:rPr>
                <w:sz w:val="20"/>
                <w:szCs w:val="20"/>
              </w:rPr>
              <w:t>7.0</w:t>
            </w:r>
          </w:p>
        </w:tc>
        <w:tc>
          <w:tcPr>
            <w:tcW w:w="1355" w:type="pct"/>
            <w:vAlign w:val="center"/>
          </w:tcPr>
          <w:p w14:paraId="0305054A" w14:textId="77777777" w:rsidR="00B037EC" w:rsidRPr="00561F94" w:rsidRDefault="00B037EC" w:rsidP="007A365D">
            <w:pPr>
              <w:rPr>
                <w:sz w:val="20"/>
                <w:szCs w:val="20"/>
              </w:rPr>
            </w:pPr>
            <w:r>
              <w:rPr>
                <w:sz w:val="20"/>
                <w:szCs w:val="20"/>
              </w:rPr>
              <w:t>транспорт</w:t>
            </w:r>
          </w:p>
        </w:tc>
        <w:tc>
          <w:tcPr>
            <w:tcW w:w="2682" w:type="pct"/>
            <w:vMerge/>
            <w:vAlign w:val="center"/>
          </w:tcPr>
          <w:p w14:paraId="72A8A339" w14:textId="77777777" w:rsidR="00B037EC" w:rsidRPr="00B92317" w:rsidRDefault="00B037EC" w:rsidP="007A365D">
            <w:pPr>
              <w:rPr>
                <w:sz w:val="20"/>
                <w:szCs w:val="20"/>
              </w:rPr>
            </w:pPr>
          </w:p>
        </w:tc>
      </w:tr>
      <w:tr w:rsidR="00B037EC" w:rsidRPr="0043106D" w14:paraId="51B60ABB" w14:textId="77777777" w:rsidTr="001F6935">
        <w:trPr>
          <w:cantSplit/>
          <w:trHeight w:val="243"/>
          <w:jc w:val="center"/>
        </w:trPr>
        <w:tc>
          <w:tcPr>
            <w:tcW w:w="556" w:type="pct"/>
            <w:vMerge/>
            <w:textDirection w:val="btLr"/>
            <w:vAlign w:val="center"/>
          </w:tcPr>
          <w:p w14:paraId="476EF9A1" w14:textId="77777777" w:rsidR="00B037EC" w:rsidRPr="0043106D" w:rsidRDefault="00B037EC" w:rsidP="007A365D">
            <w:pPr>
              <w:jc w:val="center"/>
              <w:rPr>
                <w:b/>
                <w:sz w:val="20"/>
                <w:szCs w:val="20"/>
              </w:rPr>
            </w:pPr>
          </w:p>
        </w:tc>
        <w:tc>
          <w:tcPr>
            <w:tcW w:w="407" w:type="pct"/>
            <w:vAlign w:val="center"/>
          </w:tcPr>
          <w:p w14:paraId="076B81FD" w14:textId="77777777" w:rsidR="00B037EC" w:rsidRPr="008D3D8C" w:rsidRDefault="00B037EC" w:rsidP="007A365D">
            <w:pPr>
              <w:suppressAutoHyphens/>
              <w:autoSpaceDE w:val="0"/>
              <w:jc w:val="center"/>
              <w:rPr>
                <w:sz w:val="20"/>
                <w:szCs w:val="20"/>
              </w:rPr>
            </w:pPr>
            <w:r>
              <w:rPr>
                <w:sz w:val="20"/>
                <w:szCs w:val="20"/>
              </w:rPr>
              <w:t>6.9</w:t>
            </w:r>
          </w:p>
        </w:tc>
        <w:tc>
          <w:tcPr>
            <w:tcW w:w="1355" w:type="pct"/>
            <w:vAlign w:val="center"/>
          </w:tcPr>
          <w:p w14:paraId="42667AFC" w14:textId="6626D112" w:rsidR="00B037EC" w:rsidRPr="008F12BE" w:rsidRDefault="00B037EC" w:rsidP="007A365D">
            <w:pPr>
              <w:rPr>
                <w:sz w:val="20"/>
                <w:szCs w:val="20"/>
              </w:rPr>
            </w:pPr>
            <w:r w:rsidRPr="008F12BE">
              <w:rPr>
                <w:sz w:val="20"/>
                <w:szCs w:val="20"/>
              </w:rPr>
              <w:t>склад</w:t>
            </w:r>
          </w:p>
        </w:tc>
        <w:tc>
          <w:tcPr>
            <w:tcW w:w="2682" w:type="pct"/>
            <w:vMerge/>
            <w:vAlign w:val="center"/>
          </w:tcPr>
          <w:p w14:paraId="7088F899" w14:textId="77777777" w:rsidR="00B037EC" w:rsidRPr="00B92317" w:rsidRDefault="00B037EC" w:rsidP="007A365D">
            <w:pPr>
              <w:rPr>
                <w:sz w:val="20"/>
                <w:szCs w:val="20"/>
              </w:rPr>
            </w:pPr>
          </w:p>
        </w:tc>
      </w:tr>
      <w:tr w:rsidR="00B037EC" w:rsidRPr="0043106D" w14:paraId="57BB0348" w14:textId="77777777" w:rsidTr="001F6935">
        <w:trPr>
          <w:cantSplit/>
          <w:trHeight w:val="21"/>
          <w:jc w:val="center"/>
        </w:trPr>
        <w:tc>
          <w:tcPr>
            <w:tcW w:w="556" w:type="pct"/>
            <w:vMerge/>
            <w:textDirection w:val="btLr"/>
            <w:vAlign w:val="center"/>
          </w:tcPr>
          <w:p w14:paraId="4FC6793B" w14:textId="77777777" w:rsidR="00B037EC" w:rsidRPr="0043106D" w:rsidRDefault="00B037EC" w:rsidP="007A365D">
            <w:pPr>
              <w:jc w:val="center"/>
              <w:rPr>
                <w:b/>
                <w:sz w:val="20"/>
                <w:szCs w:val="20"/>
              </w:rPr>
            </w:pPr>
          </w:p>
        </w:tc>
        <w:tc>
          <w:tcPr>
            <w:tcW w:w="407" w:type="pct"/>
            <w:tcBorders>
              <w:bottom w:val="single" w:sz="12" w:space="0" w:color="auto"/>
            </w:tcBorders>
            <w:vAlign w:val="center"/>
          </w:tcPr>
          <w:p w14:paraId="0C25A959" w14:textId="77777777" w:rsidR="00B037EC" w:rsidRPr="00527C8F" w:rsidRDefault="00B037EC" w:rsidP="007A365D">
            <w:pPr>
              <w:suppressAutoHyphens/>
              <w:autoSpaceDE w:val="0"/>
              <w:jc w:val="center"/>
              <w:rPr>
                <w:sz w:val="20"/>
                <w:szCs w:val="20"/>
              </w:rPr>
            </w:pPr>
            <w:r w:rsidRPr="00527C8F">
              <w:rPr>
                <w:rFonts w:cs="Arial"/>
                <w:sz w:val="20"/>
              </w:rPr>
              <w:t>12.0</w:t>
            </w:r>
          </w:p>
        </w:tc>
        <w:tc>
          <w:tcPr>
            <w:tcW w:w="1355" w:type="pct"/>
            <w:tcBorders>
              <w:bottom w:val="single" w:sz="12" w:space="0" w:color="auto"/>
            </w:tcBorders>
            <w:vAlign w:val="center"/>
          </w:tcPr>
          <w:p w14:paraId="1BDE77CD" w14:textId="77777777" w:rsidR="00B037EC" w:rsidRPr="008F12BE" w:rsidRDefault="00B037EC" w:rsidP="007A365D">
            <w:pPr>
              <w:rPr>
                <w:sz w:val="20"/>
                <w:szCs w:val="20"/>
              </w:rPr>
            </w:pPr>
            <w:r w:rsidRPr="008F12BE">
              <w:rPr>
                <w:sz w:val="20"/>
              </w:rPr>
              <w:t>земельные участки (территории) общего пользования</w:t>
            </w:r>
          </w:p>
        </w:tc>
        <w:tc>
          <w:tcPr>
            <w:tcW w:w="2682" w:type="pct"/>
            <w:vMerge/>
            <w:vAlign w:val="center"/>
          </w:tcPr>
          <w:p w14:paraId="40A6BD5A" w14:textId="77777777" w:rsidR="00B037EC" w:rsidRPr="00B92317" w:rsidRDefault="00B037EC" w:rsidP="007A365D">
            <w:pPr>
              <w:rPr>
                <w:sz w:val="20"/>
                <w:szCs w:val="20"/>
              </w:rPr>
            </w:pPr>
          </w:p>
        </w:tc>
      </w:tr>
      <w:tr w:rsidR="00B037EC" w:rsidRPr="0043106D" w14:paraId="053A342A" w14:textId="77777777" w:rsidTr="001F6935">
        <w:trPr>
          <w:cantSplit/>
          <w:trHeight w:val="45"/>
          <w:jc w:val="center"/>
        </w:trPr>
        <w:tc>
          <w:tcPr>
            <w:tcW w:w="556" w:type="pct"/>
            <w:vMerge/>
            <w:tcBorders>
              <w:bottom w:val="single" w:sz="12" w:space="0" w:color="auto"/>
            </w:tcBorders>
            <w:textDirection w:val="btLr"/>
            <w:vAlign w:val="center"/>
          </w:tcPr>
          <w:p w14:paraId="3C79B5FA" w14:textId="77777777" w:rsidR="00B037EC" w:rsidRPr="0043106D" w:rsidRDefault="00B037EC" w:rsidP="007A365D">
            <w:pPr>
              <w:jc w:val="center"/>
              <w:rPr>
                <w:b/>
                <w:sz w:val="20"/>
                <w:szCs w:val="20"/>
              </w:rPr>
            </w:pPr>
          </w:p>
        </w:tc>
        <w:tc>
          <w:tcPr>
            <w:tcW w:w="407" w:type="pct"/>
            <w:tcBorders>
              <w:bottom w:val="single" w:sz="12" w:space="0" w:color="auto"/>
            </w:tcBorders>
            <w:vAlign w:val="center"/>
          </w:tcPr>
          <w:p w14:paraId="244702FA" w14:textId="77777777" w:rsidR="00B037EC" w:rsidRPr="00527C8F" w:rsidRDefault="00B037EC" w:rsidP="007A365D">
            <w:pPr>
              <w:suppressAutoHyphens/>
              <w:autoSpaceDE w:val="0"/>
              <w:jc w:val="center"/>
              <w:rPr>
                <w:sz w:val="20"/>
                <w:szCs w:val="20"/>
              </w:rPr>
            </w:pPr>
            <w:r w:rsidRPr="00527C8F">
              <w:rPr>
                <w:rFonts w:cs="Arial"/>
                <w:sz w:val="20"/>
              </w:rPr>
              <w:t>3.1</w:t>
            </w:r>
          </w:p>
        </w:tc>
        <w:tc>
          <w:tcPr>
            <w:tcW w:w="1355" w:type="pct"/>
            <w:tcBorders>
              <w:bottom w:val="single" w:sz="12" w:space="0" w:color="auto"/>
            </w:tcBorders>
            <w:vAlign w:val="center"/>
          </w:tcPr>
          <w:p w14:paraId="5349EB6A" w14:textId="77777777" w:rsidR="00B037EC" w:rsidRPr="00527C8F" w:rsidRDefault="00B037EC" w:rsidP="007A365D">
            <w:pPr>
              <w:rPr>
                <w:sz w:val="20"/>
                <w:szCs w:val="20"/>
              </w:rPr>
            </w:pPr>
            <w:r w:rsidRPr="00527C8F">
              <w:rPr>
                <w:sz w:val="20"/>
              </w:rPr>
              <w:t>коммунальное обслуживание</w:t>
            </w:r>
          </w:p>
        </w:tc>
        <w:tc>
          <w:tcPr>
            <w:tcW w:w="2682" w:type="pct"/>
            <w:vMerge/>
            <w:tcBorders>
              <w:bottom w:val="single" w:sz="12" w:space="0" w:color="auto"/>
            </w:tcBorders>
            <w:vAlign w:val="center"/>
          </w:tcPr>
          <w:p w14:paraId="55D91CFF" w14:textId="77777777" w:rsidR="00B037EC" w:rsidRPr="00B92317" w:rsidRDefault="00B037EC" w:rsidP="007A365D">
            <w:pPr>
              <w:rPr>
                <w:sz w:val="20"/>
                <w:szCs w:val="20"/>
              </w:rPr>
            </w:pPr>
          </w:p>
        </w:tc>
      </w:tr>
      <w:tr w:rsidR="00B037EC" w:rsidRPr="0043106D" w14:paraId="29448756" w14:textId="77777777" w:rsidTr="001F6935">
        <w:trPr>
          <w:cantSplit/>
          <w:trHeight w:val="43"/>
          <w:jc w:val="center"/>
        </w:trPr>
        <w:tc>
          <w:tcPr>
            <w:tcW w:w="556" w:type="pct"/>
            <w:vMerge w:val="restart"/>
            <w:textDirection w:val="btLr"/>
            <w:vAlign w:val="center"/>
          </w:tcPr>
          <w:p w14:paraId="24EFD459" w14:textId="77777777" w:rsidR="00B037EC" w:rsidRPr="0043106D" w:rsidRDefault="00B037EC" w:rsidP="007A365D">
            <w:pPr>
              <w:jc w:val="center"/>
              <w:rPr>
                <w:b/>
                <w:sz w:val="20"/>
                <w:szCs w:val="20"/>
              </w:rPr>
            </w:pPr>
            <w:r w:rsidRPr="0043106D">
              <w:rPr>
                <w:b/>
                <w:sz w:val="20"/>
                <w:szCs w:val="20"/>
              </w:rPr>
              <w:t>Вспомогательные</w:t>
            </w:r>
          </w:p>
        </w:tc>
        <w:tc>
          <w:tcPr>
            <w:tcW w:w="407" w:type="pct"/>
            <w:vAlign w:val="center"/>
          </w:tcPr>
          <w:p w14:paraId="1FB230CD" w14:textId="77777777" w:rsidR="00B037EC" w:rsidRPr="00527C8F" w:rsidRDefault="00B037EC" w:rsidP="007A365D">
            <w:pPr>
              <w:suppressAutoHyphens/>
              <w:autoSpaceDE w:val="0"/>
              <w:jc w:val="center"/>
              <w:rPr>
                <w:sz w:val="20"/>
                <w:szCs w:val="20"/>
              </w:rPr>
            </w:pPr>
            <w:r w:rsidRPr="00527C8F">
              <w:rPr>
                <w:rFonts w:cs="Arial"/>
                <w:sz w:val="20"/>
              </w:rPr>
              <w:t>12.0</w:t>
            </w:r>
          </w:p>
        </w:tc>
        <w:tc>
          <w:tcPr>
            <w:tcW w:w="1355" w:type="pct"/>
            <w:vAlign w:val="center"/>
          </w:tcPr>
          <w:p w14:paraId="1206F37B" w14:textId="77777777" w:rsidR="00B037EC" w:rsidRPr="00527C8F" w:rsidRDefault="00B037EC" w:rsidP="007A365D">
            <w:pPr>
              <w:rPr>
                <w:sz w:val="20"/>
                <w:szCs w:val="20"/>
              </w:rPr>
            </w:pPr>
            <w:r w:rsidRPr="00527C8F">
              <w:rPr>
                <w:sz w:val="20"/>
              </w:rPr>
              <w:t>земельные участки (территории) общего пользования</w:t>
            </w:r>
          </w:p>
        </w:tc>
        <w:tc>
          <w:tcPr>
            <w:tcW w:w="2682" w:type="pct"/>
            <w:vMerge w:val="restart"/>
            <w:vAlign w:val="center"/>
          </w:tcPr>
          <w:p w14:paraId="2FB76258" w14:textId="77777777" w:rsidR="00B037EC" w:rsidRPr="004752D2" w:rsidRDefault="00B037EC" w:rsidP="007A365D">
            <w:pPr>
              <w:rPr>
                <w:sz w:val="20"/>
                <w:szCs w:val="20"/>
              </w:rPr>
            </w:pPr>
            <w:r w:rsidRPr="001F0D58">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037EC" w:rsidRPr="0043106D" w14:paraId="681A4F31" w14:textId="77777777" w:rsidTr="001F6935">
        <w:trPr>
          <w:cantSplit/>
          <w:trHeight w:val="43"/>
          <w:jc w:val="center"/>
        </w:trPr>
        <w:tc>
          <w:tcPr>
            <w:tcW w:w="556" w:type="pct"/>
            <w:vMerge/>
            <w:textDirection w:val="btLr"/>
            <w:vAlign w:val="center"/>
          </w:tcPr>
          <w:p w14:paraId="4508BF04" w14:textId="77777777" w:rsidR="00B037EC" w:rsidRPr="0043106D" w:rsidRDefault="00B037EC" w:rsidP="007A365D">
            <w:pPr>
              <w:jc w:val="center"/>
              <w:rPr>
                <w:b/>
                <w:sz w:val="20"/>
                <w:szCs w:val="20"/>
              </w:rPr>
            </w:pPr>
          </w:p>
        </w:tc>
        <w:tc>
          <w:tcPr>
            <w:tcW w:w="407" w:type="pct"/>
            <w:vAlign w:val="center"/>
          </w:tcPr>
          <w:p w14:paraId="7B94CEF2" w14:textId="77777777" w:rsidR="00B037EC" w:rsidRPr="00527C8F" w:rsidRDefault="00B037EC" w:rsidP="007A365D">
            <w:pPr>
              <w:suppressAutoHyphens/>
              <w:autoSpaceDE w:val="0"/>
              <w:jc w:val="center"/>
              <w:rPr>
                <w:sz w:val="20"/>
                <w:szCs w:val="20"/>
              </w:rPr>
            </w:pPr>
            <w:r w:rsidRPr="00527C8F">
              <w:rPr>
                <w:rFonts w:cs="Arial"/>
                <w:sz w:val="20"/>
              </w:rPr>
              <w:t>3.1</w:t>
            </w:r>
          </w:p>
        </w:tc>
        <w:tc>
          <w:tcPr>
            <w:tcW w:w="1355" w:type="pct"/>
            <w:vAlign w:val="center"/>
          </w:tcPr>
          <w:p w14:paraId="16D41998" w14:textId="77777777" w:rsidR="00B037EC" w:rsidRPr="00527C8F" w:rsidRDefault="00B037EC" w:rsidP="007A365D">
            <w:pPr>
              <w:rPr>
                <w:sz w:val="20"/>
                <w:szCs w:val="20"/>
              </w:rPr>
            </w:pPr>
            <w:r w:rsidRPr="00527C8F">
              <w:rPr>
                <w:sz w:val="20"/>
              </w:rPr>
              <w:t>коммунальное обслуживание</w:t>
            </w:r>
          </w:p>
        </w:tc>
        <w:tc>
          <w:tcPr>
            <w:tcW w:w="2682" w:type="pct"/>
            <w:vMerge/>
            <w:vAlign w:val="center"/>
          </w:tcPr>
          <w:p w14:paraId="61E6A379" w14:textId="77777777" w:rsidR="00B037EC" w:rsidRPr="0043106D" w:rsidRDefault="00B037EC" w:rsidP="007A365D">
            <w:pPr>
              <w:pStyle w:val="aff6"/>
              <w:ind w:left="-30" w:firstLine="0"/>
              <w:jc w:val="left"/>
              <w:rPr>
                <w:rFonts w:ascii="Times New Roman" w:hAnsi="Times New Roman"/>
              </w:rPr>
            </w:pPr>
          </w:p>
        </w:tc>
      </w:tr>
      <w:tr w:rsidR="00B037EC" w:rsidRPr="0043106D" w14:paraId="7CF7D967" w14:textId="77777777" w:rsidTr="001F6935">
        <w:trPr>
          <w:cantSplit/>
          <w:trHeight w:val="375"/>
          <w:jc w:val="center"/>
        </w:trPr>
        <w:tc>
          <w:tcPr>
            <w:tcW w:w="556" w:type="pct"/>
            <w:vMerge/>
            <w:textDirection w:val="btLr"/>
            <w:vAlign w:val="center"/>
          </w:tcPr>
          <w:p w14:paraId="545CFCC4" w14:textId="77777777" w:rsidR="00B037EC" w:rsidRPr="0043106D" w:rsidRDefault="00B037EC" w:rsidP="007A365D">
            <w:pPr>
              <w:jc w:val="center"/>
              <w:rPr>
                <w:b/>
                <w:sz w:val="20"/>
                <w:szCs w:val="20"/>
              </w:rPr>
            </w:pPr>
          </w:p>
        </w:tc>
        <w:tc>
          <w:tcPr>
            <w:tcW w:w="407" w:type="pct"/>
            <w:vAlign w:val="center"/>
          </w:tcPr>
          <w:p w14:paraId="0E59CF9C" w14:textId="77777777" w:rsidR="00B037EC" w:rsidRPr="00527C8F" w:rsidRDefault="00B037EC" w:rsidP="007A365D">
            <w:pPr>
              <w:suppressAutoHyphens/>
              <w:autoSpaceDE w:val="0"/>
              <w:jc w:val="center"/>
              <w:rPr>
                <w:sz w:val="20"/>
                <w:szCs w:val="20"/>
              </w:rPr>
            </w:pPr>
            <w:r w:rsidRPr="00527C8F">
              <w:rPr>
                <w:rFonts w:cs="Arial"/>
                <w:sz w:val="20"/>
              </w:rPr>
              <w:t>4.9</w:t>
            </w:r>
          </w:p>
        </w:tc>
        <w:tc>
          <w:tcPr>
            <w:tcW w:w="1355" w:type="pct"/>
            <w:vAlign w:val="center"/>
          </w:tcPr>
          <w:p w14:paraId="267E566F" w14:textId="64689D3F" w:rsidR="00B037EC" w:rsidRPr="00527C8F" w:rsidRDefault="00E044F8" w:rsidP="007A365D">
            <w:pPr>
              <w:rPr>
                <w:sz w:val="20"/>
                <w:szCs w:val="20"/>
              </w:rPr>
            </w:pPr>
            <w:r>
              <w:rPr>
                <w:sz w:val="20"/>
              </w:rPr>
              <w:t>служебные гаражи</w:t>
            </w:r>
          </w:p>
        </w:tc>
        <w:tc>
          <w:tcPr>
            <w:tcW w:w="2682" w:type="pct"/>
            <w:vMerge/>
            <w:vAlign w:val="center"/>
          </w:tcPr>
          <w:p w14:paraId="57C6B418" w14:textId="77777777" w:rsidR="00B037EC" w:rsidRPr="0043106D" w:rsidRDefault="00B037EC" w:rsidP="007A365D">
            <w:pPr>
              <w:pStyle w:val="aff6"/>
              <w:ind w:left="-30" w:firstLine="0"/>
              <w:jc w:val="left"/>
              <w:rPr>
                <w:rFonts w:ascii="Times New Roman" w:hAnsi="Times New Roman"/>
              </w:rPr>
            </w:pPr>
          </w:p>
        </w:tc>
      </w:tr>
      <w:tr w:rsidR="00B037EC" w:rsidRPr="0043106D" w14:paraId="73BE89E8" w14:textId="77777777" w:rsidTr="001F6935">
        <w:trPr>
          <w:cantSplit/>
          <w:trHeight w:val="900"/>
          <w:jc w:val="center"/>
        </w:trPr>
        <w:tc>
          <w:tcPr>
            <w:tcW w:w="556" w:type="pct"/>
            <w:textDirection w:val="btLr"/>
            <w:vAlign w:val="center"/>
          </w:tcPr>
          <w:p w14:paraId="4B5C38B5" w14:textId="77777777" w:rsidR="00B037EC" w:rsidRPr="0043106D" w:rsidRDefault="00B037EC" w:rsidP="007A365D">
            <w:pPr>
              <w:jc w:val="center"/>
              <w:rPr>
                <w:b/>
                <w:sz w:val="20"/>
                <w:szCs w:val="20"/>
              </w:rPr>
            </w:pPr>
            <w:r w:rsidRPr="0043106D">
              <w:rPr>
                <w:b/>
                <w:sz w:val="20"/>
                <w:szCs w:val="20"/>
              </w:rPr>
              <w:lastRenderedPageBreak/>
              <w:t>Условно разрешенные</w:t>
            </w:r>
          </w:p>
        </w:tc>
        <w:tc>
          <w:tcPr>
            <w:tcW w:w="407" w:type="pct"/>
            <w:vAlign w:val="center"/>
          </w:tcPr>
          <w:p w14:paraId="2BF84DFF" w14:textId="77777777" w:rsidR="00B037EC" w:rsidRPr="004752D2" w:rsidRDefault="00B037EC" w:rsidP="007A365D">
            <w:pPr>
              <w:suppressAutoHyphens/>
              <w:autoSpaceDE w:val="0"/>
              <w:jc w:val="center"/>
              <w:rPr>
                <w:sz w:val="20"/>
                <w:szCs w:val="20"/>
              </w:rPr>
            </w:pPr>
            <w:r w:rsidRPr="00B92317">
              <w:rPr>
                <w:rFonts w:cs="Arial"/>
                <w:sz w:val="20"/>
                <w:szCs w:val="20"/>
              </w:rPr>
              <w:t>6.8</w:t>
            </w:r>
          </w:p>
        </w:tc>
        <w:tc>
          <w:tcPr>
            <w:tcW w:w="1355" w:type="pct"/>
            <w:vAlign w:val="center"/>
          </w:tcPr>
          <w:p w14:paraId="6FD50C18" w14:textId="77777777" w:rsidR="00B037EC" w:rsidRPr="004752D2" w:rsidRDefault="00B037EC" w:rsidP="007A365D">
            <w:pPr>
              <w:rPr>
                <w:sz w:val="20"/>
                <w:szCs w:val="20"/>
              </w:rPr>
            </w:pPr>
            <w:r w:rsidRPr="00B92317">
              <w:rPr>
                <w:sz w:val="20"/>
                <w:szCs w:val="20"/>
              </w:rPr>
              <w:t>связь</w:t>
            </w:r>
          </w:p>
        </w:tc>
        <w:tc>
          <w:tcPr>
            <w:tcW w:w="2682" w:type="pct"/>
            <w:vAlign w:val="center"/>
          </w:tcPr>
          <w:p w14:paraId="5B3DFA77" w14:textId="77777777" w:rsidR="00B037EC" w:rsidRPr="004752D2" w:rsidRDefault="00B037EC" w:rsidP="007A365D">
            <w:pPr>
              <w:rPr>
                <w:sz w:val="20"/>
                <w:szCs w:val="20"/>
              </w:rPr>
            </w:pPr>
            <w:r w:rsidRPr="001F0D58">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14:paraId="28330CD1" w14:textId="5B74ADA9" w:rsidR="00E41308" w:rsidRPr="00E41308" w:rsidRDefault="00E41308" w:rsidP="00E41308">
      <w:pPr>
        <w:pStyle w:val="afd"/>
        <w:ind w:firstLine="709"/>
        <w:jc w:val="both"/>
        <w:rPr>
          <w:b/>
          <w:bCs/>
          <w:shd w:val="clear" w:color="auto" w:fill="FFFFFF"/>
        </w:rPr>
      </w:pPr>
      <w:r w:rsidRPr="00E41308">
        <w:rPr>
          <w:b/>
          <w:bCs/>
          <w:shd w:val="clear" w:color="auto" w:fill="FFFFFF"/>
        </w:rPr>
        <w:t>Санитарные и экологические требования</w:t>
      </w:r>
    </w:p>
    <w:p w14:paraId="5CAF9110" w14:textId="77777777" w:rsidR="00E41308" w:rsidRDefault="00E41308" w:rsidP="00E41308">
      <w:pPr>
        <w:pStyle w:val="afd"/>
        <w:ind w:firstLine="709"/>
        <w:jc w:val="both"/>
        <w:rPr>
          <w:lang w:eastAsia="en-US"/>
        </w:rPr>
      </w:pPr>
      <w:r>
        <w:rPr>
          <w:lang w:eastAsia="en-US"/>
        </w:rPr>
        <w:t>- благоустройство и озеленение территории.</w:t>
      </w:r>
    </w:p>
    <w:p w14:paraId="565CF92A" w14:textId="77777777" w:rsidR="00E41308" w:rsidRDefault="00E41308" w:rsidP="00E41308">
      <w:pPr>
        <w:pStyle w:val="afd"/>
        <w:ind w:firstLine="709"/>
        <w:jc w:val="both"/>
        <w:rPr>
          <w:lang w:eastAsia="en-US"/>
        </w:rPr>
      </w:pPr>
      <w:r>
        <w:rPr>
          <w:lang w:eastAsia="en-US"/>
        </w:rPr>
        <w:t>- площадь зеленых насаждений (деревьев и кустарников) должна соответствовать не менее 20% от территории кладбища.</w:t>
      </w:r>
    </w:p>
    <w:p w14:paraId="26371AC4" w14:textId="47CF9EBE" w:rsidR="00E41308" w:rsidRDefault="00E41308" w:rsidP="00E41308">
      <w:pPr>
        <w:pStyle w:val="afd"/>
        <w:ind w:firstLine="709"/>
        <w:jc w:val="both"/>
        <w:rPr>
          <w:lang w:eastAsia="en-US"/>
        </w:rPr>
      </w:pPr>
      <w:r>
        <w:rPr>
          <w:lang w:eastAsia="en-US"/>
        </w:rPr>
        <w:t>- в водоохранных зонах рек и водохранилищ запрещается размещение мест захоронения.</w:t>
      </w:r>
    </w:p>
    <w:p w14:paraId="6FBD91F3" w14:textId="4285F5CA" w:rsidR="00B037EC" w:rsidRDefault="00B037EC" w:rsidP="00E41308">
      <w:pPr>
        <w:pStyle w:val="afd"/>
        <w:ind w:firstLine="709"/>
        <w:jc w:val="both"/>
        <w:rPr>
          <w:lang w:eastAsia="en-US"/>
        </w:rPr>
      </w:pPr>
      <w:r w:rsidRPr="00BF20B1">
        <w:rPr>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r>
        <w:rPr>
          <w:lang w:eastAsia="en-US"/>
        </w:rPr>
        <w:t>.</w:t>
      </w:r>
    </w:p>
    <w:p w14:paraId="764ED8CC" w14:textId="091CB7FA" w:rsidR="00C14964" w:rsidRDefault="00C14964" w:rsidP="00CE00EC">
      <w:pPr>
        <w:spacing w:before="100" w:beforeAutospacing="1" w:after="100" w:afterAutospacing="1"/>
        <w:jc w:val="center"/>
        <w:outlineLvl w:val="1"/>
        <w:rPr>
          <w:b/>
          <w:bCs/>
        </w:rPr>
      </w:pPr>
      <w:bookmarkStart w:id="174" w:name="_Toc410315221"/>
      <w:bookmarkStart w:id="175" w:name="_Toc400454243"/>
      <w:bookmarkStart w:id="176" w:name="_Toc392516696"/>
      <w:bookmarkStart w:id="177" w:name="_Toc28076163"/>
      <w:r>
        <w:rPr>
          <w:b/>
          <w:bCs/>
          <w:color w:val="000000"/>
        </w:rPr>
        <w:t xml:space="preserve">Глава </w:t>
      </w:r>
      <w:r w:rsidR="00C03D8E">
        <w:rPr>
          <w:b/>
          <w:bCs/>
          <w:color w:val="000000"/>
        </w:rPr>
        <w:t>10</w:t>
      </w:r>
      <w:r>
        <w:rPr>
          <w:b/>
          <w:bCs/>
          <w:color w:val="000000"/>
        </w:rPr>
        <w:t xml:space="preserve">. Градостроительные ограничения и особые условия использования территории </w:t>
      </w:r>
      <w:bookmarkEnd w:id="174"/>
      <w:bookmarkEnd w:id="175"/>
      <w:bookmarkEnd w:id="176"/>
      <w:r w:rsidR="00F53AA3">
        <w:rPr>
          <w:b/>
          <w:bCs/>
          <w:color w:val="000000"/>
        </w:rPr>
        <w:t>Красноярского</w:t>
      </w:r>
      <w:r w:rsidR="0001028D">
        <w:rPr>
          <w:b/>
          <w:bCs/>
          <w:color w:val="000000"/>
        </w:rPr>
        <w:t xml:space="preserve"> городского поселения</w:t>
      </w:r>
      <w:bookmarkEnd w:id="177"/>
    </w:p>
    <w:p w14:paraId="49E006A4" w14:textId="2717DB37" w:rsidR="00C14964" w:rsidRDefault="00C14964" w:rsidP="00CE00EC">
      <w:pPr>
        <w:tabs>
          <w:tab w:val="left" w:pos="0"/>
        </w:tabs>
        <w:spacing w:before="100" w:beforeAutospacing="1" w:after="100" w:afterAutospacing="1"/>
        <w:jc w:val="center"/>
        <w:outlineLvl w:val="2"/>
        <w:rPr>
          <w:b/>
          <w:bCs/>
        </w:rPr>
      </w:pPr>
      <w:bookmarkStart w:id="178" w:name="_Toc410315222"/>
      <w:bookmarkStart w:id="179" w:name="_Toc400454244"/>
      <w:bookmarkStart w:id="180" w:name="_Toc392516697"/>
      <w:bookmarkStart w:id="181" w:name="_Toc380581565"/>
      <w:bookmarkStart w:id="182" w:name="_Toc380051158"/>
      <w:bookmarkStart w:id="183" w:name="_Toc379293290"/>
      <w:bookmarkStart w:id="184" w:name="_Toc339819819"/>
      <w:bookmarkStart w:id="185" w:name="_Toc321209574"/>
      <w:bookmarkStart w:id="186" w:name="_Toc282347534"/>
      <w:bookmarkStart w:id="187" w:name="_Toc28076164"/>
      <w:r w:rsidRPr="00B41859">
        <w:rPr>
          <w:b/>
          <w:bCs/>
        </w:rPr>
        <w:t xml:space="preserve">Статья </w:t>
      </w:r>
      <w:r w:rsidR="00C03D8E" w:rsidRPr="00B41859">
        <w:rPr>
          <w:b/>
          <w:bCs/>
        </w:rPr>
        <w:t>4</w:t>
      </w:r>
      <w:r w:rsidR="00CE00EC" w:rsidRPr="00B41859">
        <w:rPr>
          <w:b/>
          <w:bCs/>
        </w:rPr>
        <w:t>6</w:t>
      </w:r>
      <w:r w:rsidR="00C03D8E" w:rsidRPr="00B41859">
        <w:rPr>
          <w:b/>
          <w:bCs/>
        </w:rPr>
        <w:t>.</w:t>
      </w:r>
      <w:r w:rsidRPr="00B41859">
        <w:rPr>
          <w:b/>
          <w:bCs/>
        </w:rPr>
        <w:t xml:space="preserve"> Виды зон градостроительных ограничений</w:t>
      </w:r>
      <w:bookmarkEnd w:id="178"/>
      <w:bookmarkEnd w:id="179"/>
      <w:bookmarkEnd w:id="180"/>
      <w:bookmarkEnd w:id="181"/>
      <w:bookmarkEnd w:id="182"/>
      <w:bookmarkEnd w:id="183"/>
      <w:bookmarkEnd w:id="184"/>
      <w:bookmarkEnd w:id="185"/>
      <w:bookmarkEnd w:id="186"/>
      <w:bookmarkEnd w:id="187"/>
    </w:p>
    <w:p w14:paraId="326B9739" w14:textId="77777777" w:rsidR="00C14964" w:rsidRDefault="00C14964" w:rsidP="00C14964">
      <w:pPr>
        <w:pStyle w:val="a6"/>
        <w:tabs>
          <w:tab w:val="left" w:pos="720"/>
        </w:tabs>
        <w:ind w:firstLine="720"/>
        <w:jc w:val="both"/>
        <w:rPr>
          <w:color w:val="000000"/>
        </w:rPr>
      </w:pPr>
      <w:r>
        <w:rPr>
          <w:color w:val="000000"/>
        </w:rPr>
        <w:t>1. Видами зон действия градостроительных ограничений, границы которых отображаются на карте градостроительного зонирования муниципального образования, являются:</w:t>
      </w:r>
    </w:p>
    <w:p w14:paraId="649530C9" w14:textId="77777777" w:rsidR="00C14964" w:rsidRDefault="00C14964" w:rsidP="00C14964">
      <w:pPr>
        <w:pStyle w:val="a6"/>
        <w:tabs>
          <w:tab w:val="left" w:pos="720"/>
        </w:tabs>
        <w:ind w:firstLine="720"/>
        <w:jc w:val="both"/>
        <w:rPr>
          <w:color w:val="000000"/>
        </w:rPr>
      </w:pPr>
      <w:r>
        <w:rPr>
          <w:color w:val="000000"/>
        </w:rPr>
        <w:t>– 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14:paraId="4A7D6902" w14:textId="77777777" w:rsidR="00C14964" w:rsidRDefault="00C14964" w:rsidP="00C14964">
      <w:pPr>
        <w:pStyle w:val="a6"/>
        <w:tabs>
          <w:tab w:val="left" w:pos="720"/>
        </w:tabs>
        <w:ind w:firstLine="720"/>
        <w:jc w:val="both"/>
        <w:rPr>
          <w:color w:val="000000"/>
        </w:rPr>
      </w:pPr>
      <w:r>
        <w:rPr>
          <w:color w:val="000000"/>
        </w:rPr>
        <w:t>–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14:paraId="48325156" w14:textId="77777777" w:rsidR="00C14964" w:rsidRDefault="00C14964" w:rsidP="00C14964">
      <w:pPr>
        <w:pStyle w:val="a6"/>
        <w:tabs>
          <w:tab w:val="left" w:pos="720"/>
        </w:tabs>
        <w:ind w:firstLine="720"/>
        <w:jc w:val="both"/>
        <w:rPr>
          <w:color w:val="000000"/>
          <w:lang w:val="en-US"/>
        </w:rPr>
      </w:pPr>
      <w:r>
        <w:rPr>
          <w:color w:val="000000"/>
        </w:rPr>
        <w:t>– зоны действия публичных сервитутов.</w:t>
      </w:r>
    </w:p>
    <w:p w14:paraId="4D672164" w14:textId="77777777" w:rsidR="00C14964" w:rsidRDefault="00C14964" w:rsidP="00474E36">
      <w:pPr>
        <w:pStyle w:val="aa"/>
        <w:widowControl w:val="0"/>
        <w:numPr>
          <w:ilvl w:val="0"/>
          <w:numId w:val="5"/>
        </w:numPr>
        <w:tabs>
          <w:tab w:val="left" w:pos="1080"/>
          <w:tab w:val="left" w:pos="1331"/>
        </w:tabs>
        <w:spacing w:after="0"/>
        <w:ind w:left="0" w:firstLine="720"/>
        <w:jc w:val="both"/>
      </w:pPr>
      <w:r>
        <w:rPr>
          <w:rStyle w:val="15"/>
          <w:b w:val="0"/>
          <w:bCs w:val="0"/>
          <w:color w:val="000000"/>
        </w:rPr>
        <w:t>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14:paraId="0878C84E" w14:textId="77777777" w:rsidR="00C14964" w:rsidRDefault="00C14964" w:rsidP="00474E36">
      <w:pPr>
        <w:pStyle w:val="aa"/>
        <w:widowControl w:val="0"/>
        <w:numPr>
          <w:ilvl w:val="0"/>
          <w:numId w:val="4"/>
        </w:numPr>
        <w:tabs>
          <w:tab w:val="left" w:pos="1080"/>
          <w:tab w:val="left" w:pos="1331"/>
        </w:tabs>
        <w:spacing w:after="0"/>
        <w:ind w:left="0" w:firstLine="720"/>
        <w:jc w:val="both"/>
      </w:pPr>
      <w:r>
        <w:rPr>
          <w:rStyle w:val="15"/>
          <w:b w:val="0"/>
          <w:bCs w:val="0"/>
          <w:color w:val="000000"/>
        </w:rPr>
        <w:t>Водный кодекс Российской Федерации от 03.06.2006;</w:t>
      </w:r>
    </w:p>
    <w:p w14:paraId="1CA91D0C" w14:textId="77777777" w:rsidR="00C14964" w:rsidRDefault="00C14964" w:rsidP="00474E36">
      <w:pPr>
        <w:pStyle w:val="aa"/>
        <w:widowControl w:val="0"/>
        <w:numPr>
          <w:ilvl w:val="0"/>
          <w:numId w:val="4"/>
        </w:numPr>
        <w:tabs>
          <w:tab w:val="left" w:pos="1080"/>
          <w:tab w:val="left" w:pos="1331"/>
        </w:tabs>
        <w:spacing w:after="0"/>
        <w:ind w:left="0" w:firstLine="720"/>
        <w:jc w:val="both"/>
      </w:pPr>
      <w:r>
        <w:rPr>
          <w:rStyle w:val="15"/>
          <w:b w:val="0"/>
          <w:bCs w:val="0"/>
          <w:color w:val="000000"/>
        </w:rPr>
        <w:t>Земельный кодекс Российской Федерации от 25.10.2001;</w:t>
      </w:r>
    </w:p>
    <w:p w14:paraId="1ECC1E7E" w14:textId="77777777" w:rsidR="00C14964" w:rsidRDefault="00C14964" w:rsidP="00474E36">
      <w:pPr>
        <w:pStyle w:val="aa"/>
        <w:widowControl w:val="0"/>
        <w:numPr>
          <w:ilvl w:val="0"/>
          <w:numId w:val="4"/>
        </w:numPr>
        <w:tabs>
          <w:tab w:val="left" w:pos="1080"/>
          <w:tab w:val="left" w:pos="1331"/>
        </w:tabs>
        <w:spacing w:after="0"/>
        <w:ind w:left="0" w:firstLine="720"/>
        <w:jc w:val="both"/>
      </w:pPr>
      <w:r>
        <w:rPr>
          <w:rStyle w:val="15"/>
          <w:b w:val="0"/>
          <w:bCs w:val="0"/>
          <w:color w:val="000000"/>
        </w:rPr>
        <w:t>Федеральный закон от 10.01.2002 № 7-ФЗ «Об охране окружающей среды»;</w:t>
      </w:r>
    </w:p>
    <w:p w14:paraId="17BA860B" w14:textId="77777777" w:rsidR="00C14964" w:rsidRDefault="00C14964" w:rsidP="00474E36">
      <w:pPr>
        <w:pStyle w:val="aa"/>
        <w:widowControl w:val="0"/>
        <w:numPr>
          <w:ilvl w:val="0"/>
          <w:numId w:val="4"/>
        </w:numPr>
        <w:tabs>
          <w:tab w:val="left" w:pos="1080"/>
          <w:tab w:val="left" w:pos="1331"/>
        </w:tabs>
        <w:spacing w:after="0"/>
        <w:ind w:left="0" w:firstLine="720"/>
        <w:jc w:val="both"/>
        <w:rPr>
          <w:rStyle w:val="15"/>
          <w:b w:val="0"/>
          <w:bCs w:val="0"/>
        </w:rPr>
      </w:pPr>
      <w:r>
        <w:rPr>
          <w:rStyle w:val="15"/>
          <w:b w:val="0"/>
          <w:bCs w:val="0"/>
          <w:color w:val="000000"/>
        </w:rPr>
        <w:t>Федеральный закон от 30.03.99 № 52-ФЗ «О санитарно-эпидемиологическом благополучии населения»;</w:t>
      </w:r>
    </w:p>
    <w:p w14:paraId="69B5054C" w14:textId="77777777" w:rsidR="00C14964" w:rsidRDefault="00C14964" w:rsidP="00474E36">
      <w:pPr>
        <w:pStyle w:val="aa"/>
        <w:widowControl w:val="0"/>
        <w:numPr>
          <w:ilvl w:val="0"/>
          <w:numId w:val="4"/>
        </w:numPr>
        <w:tabs>
          <w:tab w:val="left" w:pos="1080"/>
          <w:tab w:val="left" w:pos="1331"/>
        </w:tabs>
        <w:spacing w:after="0"/>
        <w:ind w:left="0" w:firstLine="720"/>
        <w:jc w:val="both"/>
      </w:pPr>
      <w:r>
        <w:rPr>
          <w:rStyle w:val="15"/>
          <w:b w:val="0"/>
          <w:bCs w:val="0"/>
          <w:color w:val="000000"/>
        </w:rPr>
        <w:t>Федеральный закон от 04.05.99 № 96-ФЗ «Об охране атмосферного воздуха»;</w:t>
      </w:r>
    </w:p>
    <w:p w14:paraId="60992261" w14:textId="77777777" w:rsidR="00C14964" w:rsidRDefault="00C14964" w:rsidP="00474E36">
      <w:pPr>
        <w:pStyle w:val="aa"/>
        <w:widowControl w:val="0"/>
        <w:numPr>
          <w:ilvl w:val="0"/>
          <w:numId w:val="4"/>
        </w:numPr>
        <w:tabs>
          <w:tab w:val="left" w:pos="1080"/>
          <w:tab w:val="left" w:pos="1331"/>
        </w:tabs>
        <w:spacing w:after="0"/>
        <w:ind w:left="0" w:firstLine="720"/>
        <w:jc w:val="both"/>
        <w:rPr>
          <w:rStyle w:val="15"/>
          <w:b w:val="0"/>
          <w:bCs w:val="0"/>
        </w:rPr>
      </w:pPr>
      <w:r>
        <w:rPr>
          <w:rStyle w:val="15"/>
          <w:b w:val="0"/>
          <w:bCs w:val="0"/>
          <w:color w:val="000000"/>
        </w:rPr>
        <w:t xml:space="preserve">Федеральный закон от 14 марта 1995 года № 33-ФЗ «Об особо охраняемых природных территориях»; </w:t>
      </w:r>
    </w:p>
    <w:p w14:paraId="6DC8C10C" w14:textId="77777777" w:rsidR="00C14964" w:rsidRDefault="00C14964" w:rsidP="00474E36">
      <w:pPr>
        <w:pStyle w:val="aa"/>
        <w:widowControl w:val="0"/>
        <w:numPr>
          <w:ilvl w:val="0"/>
          <w:numId w:val="4"/>
        </w:numPr>
        <w:tabs>
          <w:tab w:val="left" w:pos="1080"/>
          <w:tab w:val="left" w:pos="1331"/>
        </w:tabs>
        <w:spacing w:after="0"/>
        <w:ind w:left="0" w:firstLine="720"/>
        <w:jc w:val="both"/>
      </w:pPr>
      <w:r>
        <w:rPr>
          <w:rStyle w:val="15"/>
          <w:b w:val="0"/>
          <w:bCs w:val="0"/>
          <w:color w:val="000000"/>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14:paraId="49A2D315" w14:textId="77777777" w:rsidR="00C14964" w:rsidRDefault="00C14964" w:rsidP="00474E36">
      <w:pPr>
        <w:pStyle w:val="aa"/>
        <w:widowControl w:val="0"/>
        <w:numPr>
          <w:ilvl w:val="0"/>
          <w:numId w:val="4"/>
        </w:numPr>
        <w:tabs>
          <w:tab w:val="left" w:pos="1080"/>
          <w:tab w:val="left" w:pos="1331"/>
        </w:tabs>
        <w:spacing w:after="0"/>
        <w:ind w:left="0" w:firstLine="720"/>
        <w:jc w:val="both"/>
      </w:pPr>
      <w:r>
        <w:rPr>
          <w:rStyle w:val="15"/>
          <w:b w:val="0"/>
          <w:bCs w:val="0"/>
          <w:color w:val="000000"/>
        </w:rPr>
        <w:t>Федеральный закон от 27 февраля 2003 года «Об объектах культурного наследия (памятниках истории и культуры) народов Российской федерации»;</w:t>
      </w:r>
    </w:p>
    <w:p w14:paraId="0688B1DC" w14:textId="77777777" w:rsidR="00C14964" w:rsidRDefault="00C14964" w:rsidP="00474E36">
      <w:pPr>
        <w:pStyle w:val="aa"/>
        <w:widowControl w:val="0"/>
        <w:numPr>
          <w:ilvl w:val="0"/>
          <w:numId w:val="4"/>
        </w:numPr>
        <w:tabs>
          <w:tab w:val="left" w:pos="1080"/>
          <w:tab w:val="left" w:pos="1331"/>
        </w:tabs>
        <w:spacing w:after="0"/>
        <w:ind w:left="0" w:firstLine="709"/>
        <w:jc w:val="both"/>
      </w:pPr>
      <w:r>
        <w:rPr>
          <w:rStyle w:val="15"/>
          <w:b w:val="0"/>
          <w:bCs w:val="0"/>
          <w:color w:val="000000"/>
        </w:rPr>
        <w:t>Санитарные правила и нормы СанПиН 2.1.4.1110-02 Зоны санитарной охраны источников водоснабжения и водопроводов питьевого назначения;</w:t>
      </w:r>
    </w:p>
    <w:p w14:paraId="451C079C" w14:textId="77777777" w:rsidR="00C14964" w:rsidRDefault="00C14964" w:rsidP="00474E36">
      <w:pPr>
        <w:pStyle w:val="aa"/>
        <w:widowControl w:val="0"/>
        <w:numPr>
          <w:ilvl w:val="0"/>
          <w:numId w:val="4"/>
        </w:numPr>
        <w:tabs>
          <w:tab w:val="left" w:pos="1080"/>
          <w:tab w:val="left" w:pos="1331"/>
        </w:tabs>
        <w:spacing w:after="0"/>
        <w:ind w:left="0" w:firstLine="709"/>
        <w:jc w:val="both"/>
      </w:pPr>
      <w:r>
        <w:rPr>
          <w:rStyle w:val="15"/>
          <w:b w:val="0"/>
          <w:bCs w:val="0"/>
          <w:color w:val="000000"/>
        </w:rPr>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F5CB879" w14:textId="77777777" w:rsidR="00C14964" w:rsidRDefault="00C14964" w:rsidP="00474E36">
      <w:pPr>
        <w:pStyle w:val="aa"/>
        <w:widowControl w:val="0"/>
        <w:numPr>
          <w:ilvl w:val="0"/>
          <w:numId w:val="4"/>
        </w:numPr>
        <w:tabs>
          <w:tab w:val="left" w:pos="1080"/>
          <w:tab w:val="left" w:pos="1395"/>
        </w:tabs>
        <w:spacing w:after="0"/>
        <w:ind w:left="0" w:firstLine="709"/>
        <w:jc w:val="both"/>
      </w:pPr>
      <w:r>
        <w:rPr>
          <w:rStyle w:val="15"/>
          <w:b w:val="0"/>
          <w:bCs w:val="0"/>
          <w:color w:val="000000"/>
        </w:rPr>
        <w:t xml:space="preserve">Постановление Правительства РФ от 20.11.2000 № 878 «Об утверждении Правил охраны </w:t>
      </w:r>
      <w:r>
        <w:rPr>
          <w:rStyle w:val="15"/>
          <w:b w:val="0"/>
          <w:bCs w:val="0"/>
          <w:color w:val="000000"/>
        </w:rPr>
        <w:lastRenderedPageBreak/>
        <w:t>газораспределительных сетей».</w:t>
      </w:r>
    </w:p>
    <w:p w14:paraId="031DDAC5" w14:textId="77777777" w:rsidR="00C14964" w:rsidRDefault="00C14964" w:rsidP="00474E36">
      <w:pPr>
        <w:pStyle w:val="aa"/>
        <w:widowControl w:val="0"/>
        <w:numPr>
          <w:ilvl w:val="0"/>
          <w:numId w:val="5"/>
        </w:numPr>
        <w:tabs>
          <w:tab w:val="left" w:pos="1138"/>
        </w:tabs>
        <w:spacing w:after="0"/>
        <w:ind w:left="0" w:firstLine="709"/>
        <w:jc w:val="both"/>
      </w:pPr>
      <w:r>
        <w:rPr>
          <w:rStyle w:val="15"/>
          <w:b w:val="0"/>
          <w:bCs w:val="0"/>
          <w:color w:val="000000"/>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14:paraId="2B5E5EC1" w14:textId="77777777" w:rsidR="00C14964" w:rsidRDefault="00C14964" w:rsidP="00474E36">
      <w:pPr>
        <w:pStyle w:val="aa"/>
        <w:widowControl w:val="0"/>
        <w:numPr>
          <w:ilvl w:val="0"/>
          <w:numId w:val="4"/>
        </w:numPr>
        <w:tabs>
          <w:tab w:val="left" w:pos="1080"/>
          <w:tab w:val="left" w:pos="1395"/>
        </w:tabs>
        <w:spacing w:after="0"/>
        <w:ind w:left="0" w:firstLine="709"/>
        <w:jc w:val="both"/>
      </w:pPr>
      <w:r>
        <w:rPr>
          <w:rStyle w:val="15"/>
          <w:b w:val="0"/>
          <w:bCs w:val="0"/>
          <w:color w:val="000000"/>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14:paraId="5E65EBE1" w14:textId="18E5034D" w:rsidR="00C14964" w:rsidRDefault="00C14964" w:rsidP="00474E36">
      <w:pPr>
        <w:pStyle w:val="aa"/>
        <w:widowControl w:val="0"/>
        <w:numPr>
          <w:ilvl w:val="0"/>
          <w:numId w:val="4"/>
        </w:numPr>
        <w:tabs>
          <w:tab w:val="left" w:pos="1080"/>
          <w:tab w:val="left" w:pos="1395"/>
        </w:tabs>
        <w:spacing w:after="0"/>
        <w:ind w:left="0" w:firstLine="709"/>
        <w:jc w:val="both"/>
      </w:pPr>
      <w:r>
        <w:rPr>
          <w:rStyle w:val="15"/>
          <w:b w:val="0"/>
          <w:bCs w:val="0"/>
          <w:color w:val="000000"/>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w:t>
      </w:r>
      <w:r w:rsidR="00601259" w:rsidRPr="00E305CD">
        <w:rPr>
          <w:color w:val="000000" w:themeColor="text1"/>
        </w:rPr>
        <w:t>общественных обсуждени</w:t>
      </w:r>
      <w:r w:rsidR="00601259">
        <w:rPr>
          <w:color w:val="000000" w:themeColor="text1"/>
        </w:rPr>
        <w:t>й</w:t>
      </w:r>
      <w:r w:rsidR="00601259" w:rsidRPr="00E305CD">
        <w:rPr>
          <w:color w:val="000000" w:themeColor="text1"/>
        </w:rPr>
        <w:t xml:space="preserve"> или </w:t>
      </w:r>
      <w:r>
        <w:rPr>
          <w:rStyle w:val="15"/>
          <w:b w:val="0"/>
          <w:bCs w:val="0"/>
          <w:color w:val="000000"/>
        </w:rPr>
        <w:t>публичных слушаний, определенных статьями 16, 17 настоящих Правил.</w:t>
      </w:r>
    </w:p>
    <w:p w14:paraId="0716F873" w14:textId="77777777" w:rsidR="00C14964" w:rsidRDefault="00C14964" w:rsidP="00C14964">
      <w:pPr>
        <w:pStyle w:val="aa"/>
        <w:widowControl w:val="0"/>
        <w:tabs>
          <w:tab w:val="left" w:pos="1080"/>
          <w:tab w:val="left" w:pos="1395"/>
        </w:tabs>
        <w:spacing w:after="0"/>
        <w:ind w:firstLine="709"/>
        <w:jc w:val="both"/>
      </w:pPr>
      <w:r>
        <w:t>4.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14:paraId="174601DC" w14:textId="77777777" w:rsidR="00C14964" w:rsidRDefault="00C14964" w:rsidP="00C14964">
      <w:pPr>
        <w:pStyle w:val="a6"/>
        <w:tabs>
          <w:tab w:val="left" w:pos="720"/>
        </w:tabs>
        <w:ind w:firstLine="709"/>
        <w:jc w:val="both"/>
        <w:rPr>
          <w:color w:val="000000"/>
        </w:rPr>
      </w:pPr>
      <w:r>
        <w:rPr>
          <w:color w:val="000000"/>
        </w:rPr>
        <w:t xml:space="preserve">5.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14:paraId="40E47C1E" w14:textId="77777777" w:rsidR="00D450FA" w:rsidRDefault="00C14964" w:rsidP="00D450FA">
      <w:pPr>
        <w:pStyle w:val="a6"/>
        <w:tabs>
          <w:tab w:val="left" w:pos="720"/>
        </w:tabs>
        <w:ind w:firstLine="720"/>
        <w:jc w:val="both"/>
      </w:pPr>
      <w:r>
        <w:t>6.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w:t>
      </w:r>
      <w:r w:rsidR="006F54F0">
        <w:t xml:space="preserve"> </w:t>
      </w:r>
      <w:r>
        <w:t>земельного участка.</w:t>
      </w:r>
      <w:bookmarkStart w:id="188" w:name="_Toc410315223"/>
      <w:bookmarkStart w:id="189" w:name="_Toc400454245"/>
      <w:bookmarkStart w:id="190" w:name="_Toc392516698"/>
      <w:bookmarkStart w:id="191" w:name="_Toc380581566"/>
      <w:bookmarkStart w:id="192" w:name="_Toc380051159"/>
      <w:bookmarkStart w:id="193" w:name="_Toc379293291"/>
      <w:bookmarkStart w:id="194" w:name="_Toc339819820"/>
      <w:bookmarkStart w:id="195" w:name="_Toc321209575"/>
      <w:bookmarkStart w:id="196" w:name="_Toc282347535"/>
      <w:bookmarkStart w:id="197" w:name="_Toc28076165"/>
    </w:p>
    <w:p w14:paraId="79DC73C7" w14:textId="1BD120D0" w:rsidR="00C14964" w:rsidRDefault="00C14964" w:rsidP="00D450FA">
      <w:pPr>
        <w:pStyle w:val="a6"/>
        <w:tabs>
          <w:tab w:val="left" w:pos="720"/>
        </w:tabs>
        <w:ind w:firstLine="720"/>
        <w:jc w:val="both"/>
        <w:rPr>
          <w:b/>
          <w:bCs/>
        </w:rPr>
      </w:pPr>
      <w:r w:rsidRPr="00B41859">
        <w:rPr>
          <w:b/>
          <w:bCs/>
        </w:rPr>
        <w:t xml:space="preserve">Статья </w:t>
      </w:r>
      <w:r w:rsidR="00C03D8E" w:rsidRPr="00B41859">
        <w:rPr>
          <w:b/>
          <w:bCs/>
        </w:rPr>
        <w:t>4</w:t>
      </w:r>
      <w:r w:rsidR="00CE00EC" w:rsidRPr="00B41859">
        <w:rPr>
          <w:b/>
          <w:bCs/>
        </w:rPr>
        <w:t>7</w:t>
      </w:r>
      <w:r w:rsidRPr="00B41859">
        <w:rPr>
          <w:b/>
          <w:bCs/>
        </w:rPr>
        <w:t>. Зоны с особыми условиями использования террит</w:t>
      </w:r>
      <w:r w:rsidR="00C55B59" w:rsidRPr="00B41859">
        <w:rPr>
          <w:b/>
          <w:bCs/>
        </w:rPr>
        <w:t xml:space="preserve">орий </w:t>
      </w:r>
      <w:bookmarkEnd w:id="188"/>
      <w:bookmarkEnd w:id="189"/>
      <w:bookmarkEnd w:id="190"/>
      <w:bookmarkEnd w:id="191"/>
      <w:bookmarkEnd w:id="192"/>
      <w:bookmarkEnd w:id="193"/>
      <w:bookmarkEnd w:id="194"/>
      <w:bookmarkEnd w:id="195"/>
      <w:bookmarkEnd w:id="196"/>
      <w:r w:rsidR="00F53AA3">
        <w:rPr>
          <w:b/>
          <w:bCs/>
        </w:rPr>
        <w:t>Красноярского</w:t>
      </w:r>
      <w:r w:rsidR="0001028D" w:rsidRPr="00B41859">
        <w:rPr>
          <w:b/>
          <w:bCs/>
        </w:rPr>
        <w:t xml:space="preserve"> городского поселения</w:t>
      </w:r>
      <w:bookmarkEnd w:id="197"/>
    </w:p>
    <w:p w14:paraId="19529959" w14:textId="50F4B088" w:rsidR="00C14964" w:rsidRDefault="00C14964" w:rsidP="00C14964">
      <w:pPr>
        <w:ind w:firstLine="709"/>
      </w:pPr>
      <w:r>
        <w:t xml:space="preserve">1. На карте </w:t>
      </w:r>
      <w:r w:rsidR="0065214A">
        <w:t>зон с особыми условиями использования территории</w:t>
      </w:r>
      <w:r>
        <w:t xml:space="preserve"> настоящих правил отображаются границы следующих зон с особыми условиями использования территорий:</w:t>
      </w:r>
    </w:p>
    <w:p w14:paraId="10D1AF25" w14:textId="77777777" w:rsidR="005C6B7D" w:rsidRDefault="005C6B7D" w:rsidP="005C6B7D">
      <w:pPr>
        <w:widowControl w:val="0"/>
        <w:ind w:firstLine="709"/>
        <w:jc w:val="both"/>
      </w:pPr>
      <w:r>
        <w:t>- санитарно-защитных зон объектов производственной инфраструктуры;</w:t>
      </w:r>
    </w:p>
    <w:p w14:paraId="5738E0AD" w14:textId="77777777" w:rsidR="005C6B7D" w:rsidRPr="00BF3BC3" w:rsidRDefault="005C6B7D" w:rsidP="005C6B7D">
      <w:pPr>
        <w:widowControl w:val="0"/>
        <w:ind w:firstLine="709"/>
        <w:jc w:val="both"/>
      </w:pPr>
      <w:r w:rsidRPr="00BF3BC3">
        <w:t>- санитарно-защитных зон объектов транспортной инфраструктуры;</w:t>
      </w:r>
    </w:p>
    <w:p w14:paraId="3C103C91" w14:textId="77777777" w:rsidR="005C6B7D" w:rsidRPr="00BF3BC3" w:rsidRDefault="005C6B7D" w:rsidP="005C6B7D">
      <w:pPr>
        <w:widowControl w:val="0"/>
        <w:ind w:firstLine="709"/>
        <w:jc w:val="both"/>
      </w:pPr>
      <w:r w:rsidRPr="00BF3BC3">
        <w:t>- границы территорий объектов культурного наследия;</w:t>
      </w:r>
    </w:p>
    <w:p w14:paraId="55F059D8" w14:textId="77777777" w:rsidR="005C6B7D" w:rsidRPr="00BF3BC3" w:rsidRDefault="005C6B7D" w:rsidP="005C6B7D">
      <w:pPr>
        <w:widowControl w:val="0"/>
        <w:ind w:firstLine="709"/>
        <w:jc w:val="both"/>
      </w:pPr>
      <w:r w:rsidRPr="00BF3BC3">
        <w:t>- санитарно-защитных зон объектов специального назначения;</w:t>
      </w:r>
    </w:p>
    <w:p w14:paraId="00B3A524" w14:textId="77777777" w:rsidR="005C6B7D" w:rsidRPr="00BF3BC3" w:rsidRDefault="005C6B7D" w:rsidP="005C6B7D">
      <w:pPr>
        <w:widowControl w:val="0"/>
        <w:ind w:firstLine="709"/>
        <w:jc w:val="both"/>
      </w:pPr>
      <w:r w:rsidRPr="00BF3BC3">
        <w:t>- водоохранных зон;</w:t>
      </w:r>
    </w:p>
    <w:p w14:paraId="06D2F840" w14:textId="77777777" w:rsidR="005C6B7D" w:rsidRPr="00BF3BC3" w:rsidRDefault="005C6B7D" w:rsidP="005C6B7D">
      <w:pPr>
        <w:widowControl w:val="0"/>
        <w:ind w:firstLine="709"/>
        <w:jc w:val="both"/>
      </w:pPr>
      <w:r w:rsidRPr="00BF3BC3">
        <w:t>- прибрежно-защитных полос;</w:t>
      </w:r>
    </w:p>
    <w:p w14:paraId="668A5C22" w14:textId="77777777" w:rsidR="005C6B7D" w:rsidRDefault="005C6B7D" w:rsidP="005C6B7D">
      <w:pPr>
        <w:widowControl w:val="0"/>
        <w:ind w:firstLine="709"/>
        <w:jc w:val="both"/>
      </w:pPr>
      <w:r w:rsidRPr="00BF3BC3">
        <w:t>- зон санитарной охраны источников водоснабжения.</w:t>
      </w:r>
    </w:p>
    <w:p w14:paraId="64FD621F" w14:textId="711EA0EA" w:rsidR="00C14964" w:rsidRDefault="00C14964" w:rsidP="00C14964">
      <w:pPr>
        <w:pStyle w:val="a6"/>
        <w:tabs>
          <w:tab w:val="left" w:pos="720"/>
        </w:tabs>
        <w:jc w:val="both"/>
      </w:pPr>
      <w:r>
        <w:tab/>
        <w:t xml:space="preserve">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w:t>
      </w:r>
      <w:r w:rsidR="00F53AA3">
        <w:t xml:space="preserve">Волгоградской </w:t>
      </w:r>
      <w:r w:rsidR="00E473BE">
        <w:t>области,</w:t>
      </w:r>
      <w:r>
        <w:t xml:space="preserve">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14:paraId="71E114FE" w14:textId="39ACB1A7" w:rsidR="00B41859" w:rsidRDefault="00B41859" w:rsidP="00B41859">
      <w:pPr>
        <w:pStyle w:val="a6"/>
        <w:tabs>
          <w:tab w:val="left" w:pos="720"/>
        </w:tabs>
        <w:spacing w:before="240"/>
        <w:ind w:firstLine="720"/>
        <w:jc w:val="both"/>
        <w:rPr>
          <w:iCs/>
        </w:rPr>
      </w:pPr>
      <w:r>
        <w:rPr>
          <w:b/>
          <w:i/>
          <w:iCs/>
        </w:rPr>
        <w:t>Санитарно-защитные зоны</w:t>
      </w:r>
    </w:p>
    <w:p w14:paraId="67AA38A5" w14:textId="6AC3BAC5" w:rsidR="00C14964" w:rsidRDefault="00C14964" w:rsidP="00B41859">
      <w:pPr>
        <w:pStyle w:val="a6"/>
        <w:tabs>
          <w:tab w:val="left" w:pos="720"/>
        </w:tabs>
        <w:ind w:firstLine="720"/>
        <w:jc w:val="both"/>
      </w:pPr>
      <w:r w:rsidRPr="00B41859">
        <w:rPr>
          <w:iCs/>
        </w:rPr>
        <w:t>Санитарно-защитные зоны</w:t>
      </w:r>
      <w:r w:rsidRPr="00B41859">
        <w:t>– специальные</w:t>
      </w:r>
      <w:r>
        <w:t xml:space="preserve"> территории с особым режимом использования вокруг объектов и производств, являющихся источником вредного воздействия на среду обитания и здоровье человека.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 источника вредного воздействия в штатном режиме.</w:t>
      </w:r>
    </w:p>
    <w:p w14:paraId="084BF5AD" w14:textId="45FDCC0B" w:rsidR="00C14964" w:rsidRDefault="00C14964" w:rsidP="00C14964">
      <w:pPr>
        <w:ind w:firstLine="720"/>
        <w:jc w:val="both"/>
      </w:pPr>
      <w:r>
        <w:t xml:space="preserve">В соответствии с СанПиН 2.2.1/2.1.1.1200-03 (с изменениями),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w:t>
      </w:r>
      <w:r>
        <w:lastRenderedPageBreak/>
        <w:t>индивидуальных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651C9841" w14:textId="77777777" w:rsidR="00C14964" w:rsidRDefault="00C14964" w:rsidP="00B41859">
      <w:pPr>
        <w:autoSpaceDN w:val="0"/>
        <w:adjustRightInd w:val="0"/>
        <w:ind w:firstLine="851"/>
        <w:jc w:val="both"/>
      </w:pPr>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1509EE7A" w14:textId="77777777" w:rsidR="00C14964" w:rsidRDefault="00C14964" w:rsidP="00B41859">
      <w:pPr>
        <w:ind w:firstLine="851"/>
        <w:jc w:val="both"/>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390E7146" w14:textId="77777777" w:rsidR="00C14964" w:rsidRDefault="00C14964" w:rsidP="00B41859">
      <w:pPr>
        <w:ind w:firstLine="851"/>
        <w:jc w:val="both"/>
      </w:pPr>
      <w: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7A1C51AF" w14:textId="77777777" w:rsidR="00C14964" w:rsidRDefault="00C14964" w:rsidP="00B41859">
      <w:pPr>
        <w:autoSpaceDE w:val="0"/>
        <w:autoSpaceDN w:val="0"/>
        <w:adjustRightInd w:val="0"/>
        <w:ind w:firstLine="851"/>
        <w:jc w:val="both"/>
        <w:rPr>
          <w:lang w:eastAsia="en-US"/>
        </w:rPr>
      </w:pPr>
      <w:r>
        <w:t xml:space="preserve">В соответствии с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Pr>
          <w:bCs/>
          <w:sz w:val="26"/>
          <w:szCs w:val="26"/>
        </w:rPr>
        <w:t>2.1.1279-03</w:t>
      </w:r>
      <w:r>
        <w:t xml:space="preserve">» в санитарно-защитной зоне </w:t>
      </w:r>
      <w:r>
        <w:rPr>
          <w:iCs/>
        </w:rPr>
        <w:t>кладбища</w:t>
      </w:r>
      <w:r>
        <w:t xml:space="preserve"> запрещается строительство зданий и сооружений, не связанных с обслуживанием объектов похоронного назначения, за исключением культовых и обрядовых объектов.</w:t>
      </w:r>
      <w:r>
        <w:rPr>
          <w:lang w:eastAsia="en-US"/>
        </w:rPr>
        <w:t xml:space="preserve"> По территории санитарно-защитных зон и кладбищ запрещается прокладка сетей централизованного хозяйственно-питьевого водоснабжения.</w:t>
      </w:r>
    </w:p>
    <w:p w14:paraId="2B769CD0" w14:textId="77777777" w:rsidR="00C14964" w:rsidRDefault="00C14964" w:rsidP="00B41859">
      <w:pPr>
        <w:spacing w:before="240"/>
        <w:ind w:firstLine="851"/>
        <w:jc w:val="both"/>
        <w:rPr>
          <w:b/>
          <w:i/>
          <w:iCs/>
        </w:rPr>
      </w:pPr>
      <w:r>
        <w:rPr>
          <w:b/>
          <w:i/>
          <w:iCs/>
        </w:rPr>
        <w:t>Охранные зоны объектов инженерной инфраструктуры</w:t>
      </w:r>
    </w:p>
    <w:p w14:paraId="006AA352" w14:textId="77777777" w:rsidR="00C14964" w:rsidRDefault="00C14964" w:rsidP="00B41859">
      <w:pPr>
        <w:pStyle w:val="Default"/>
        <w:ind w:firstLine="851"/>
        <w:jc w:val="both"/>
      </w:pPr>
      <w:r>
        <w:t xml:space="preserve">Охранные зоны транспортных и инженерных коммуникаций – территории вдоль линейных объектов транспортной и инженерной инфраструктуры, необходимые для обеспечения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 </w:t>
      </w:r>
    </w:p>
    <w:p w14:paraId="16082668" w14:textId="77777777" w:rsidR="00C14964" w:rsidRDefault="00C14964" w:rsidP="00B41859">
      <w:pPr>
        <w:pStyle w:val="Default"/>
        <w:ind w:firstLine="851"/>
        <w:jc w:val="both"/>
      </w:pPr>
      <w:r>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14:paraId="51B61E4D" w14:textId="77777777" w:rsidR="00C14964" w:rsidRDefault="00C14964" w:rsidP="00B41859">
      <w:pPr>
        <w:autoSpaceDE w:val="0"/>
        <w:autoSpaceDN w:val="0"/>
        <w:adjustRightInd w:val="0"/>
        <w:ind w:firstLine="851"/>
        <w:jc w:val="both"/>
        <w:rPr>
          <w:lang w:eastAsia="en-US"/>
        </w:rPr>
      </w:pPr>
      <w:r>
        <w:rPr>
          <w:lang w:eastAsia="en-US"/>
        </w:rPr>
        <w:t>В пределах охранных зон без письменного решения о согласовании сетевых организаций юридическим и физическим лицам запрещаются:</w:t>
      </w:r>
    </w:p>
    <w:p w14:paraId="52B54FFE" w14:textId="77777777" w:rsidR="00C14964" w:rsidRDefault="00C14964" w:rsidP="00B41859">
      <w:pPr>
        <w:autoSpaceDE w:val="0"/>
        <w:autoSpaceDN w:val="0"/>
        <w:adjustRightInd w:val="0"/>
        <w:ind w:firstLine="851"/>
        <w:jc w:val="both"/>
        <w:rPr>
          <w:lang w:eastAsia="en-US"/>
        </w:rPr>
      </w:pPr>
      <w:r>
        <w:rPr>
          <w:lang w:eastAsia="en-US"/>
        </w:rPr>
        <w:t>– строительство, капитальный ремонт, реконструкция или снос зданий и сооружений;</w:t>
      </w:r>
    </w:p>
    <w:p w14:paraId="10CAA788" w14:textId="77777777" w:rsidR="00C14964" w:rsidRDefault="00C14964" w:rsidP="00B41859">
      <w:pPr>
        <w:autoSpaceDE w:val="0"/>
        <w:autoSpaceDN w:val="0"/>
        <w:adjustRightInd w:val="0"/>
        <w:ind w:firstLine="851"/>
        <w:jc w:val="both"/>
        <w:rPr>
          <w:lang w:eastAsia="en-US"/>
        </w:rPr>
      </w:pPr>
      <w:r>
        <w:rPr>
          <w:lang w:eastAsia="en-US"/>
        </w:rPr>
        <w:t>– горные, взрывные, мелиоративные работы, в том числе связанные с временным затоплением земель;</w:t>
      </w:r>
    </w:p>
    <w:p w14:paraId="4989C13B" w14:textId="77777777" w:rsidR="00C14964" w:rsidRPr="00A94F6B" w:rsidRDefault="00C14964" w:rsidP="00B41859">
      <w:pPr>
        <w:autoSpaceDE w:val="0"/>
        <w:autoSpaceDN w:val="0"/>
        <w:adjustRightInd w:val="0"/>
        <w:ind w:firstLine="851"/>
        <w:jc w:val="both"/>
        <w:rPr>
          <w:lang w:eastAsia="en-US"/>
        </w:rPr>
      </w:pPr>
      <w:r>
        <w:rPr>
          <w:lang w:eastAsia="en-US"/>
        </w:rPr>
        <w:t>– посадка и вырубка деревьев и кустарников;</w:t>
      </w:r>
    </w:p>
    <w:p w14:paraId="44C6D072" w14:textId="77777777" w:rsidR="00C14964" w:rsidRDefault="00C14964" w:rsidP="00B41859">
      <w:pPr>
        <w:autoSpaceDE w:val="0"/>
        <w:autoSpaceDN w:val="0"/>
        <w:adjustRightInd w:val="0"/>
        <w:ind w:firstLine="851"/>
        <w:jc w:val="both"/>
        <w:rPr>
          <w:lang w:eastAsia="en-US"/>
        </w:rPr>
      </w:pPr>
      <w:r>
        <w:rPr>
          <w:lang w:eastAsia="en-U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w:t>
      </w:r>
    </w:p>
    <w:p w14:paraId="1A37815B" w14:textId="77777777" w:rsidR="00C14964" w:rsidRDefault="00C14964" w:rsidP="00B41859">
      <w:pPr>
        <w:widowControl w:val="0"/>
        <w:autoSpaceDE w:val="0"/>
        <w:autoSpaceDN w:val="0"/>
        <w:adjustRightInd w:val="0"/>
        <w:ind w:firstLine="851"/>
        <w:jc w:val="both"/>
        <w:rPr>
          <w:lang w:eastAsia="en-US"/>
        </w:rPr>
      </w:pPr>
      <w:r>
        <w:rPr>
          <w:lang w:eastAsia="en-US"/>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lang w:eastAsia="en-US"/>
          </w:rPr>
          <w:t>4,5 метра</w:t>
        </w:r>
      </w:smartTag>
      <w:r>
        <w:rPr>
          <w:lang w:eastAsia="en-US"/>
        </w:rPr>
        <w:t xml:space="preserve"> (в охранных зонах воздушных линий электропередачи);</w:t>
      </w:r>
    </w:p>
    <w:p w14:paraId="5E6A2EAA" w14:textId="77777777" w:rsidR="00C14964" w:rsidRDefault="00C14964" w:rsidP="00B41859">
      <w:pPr>
        <w:widowControl w:val="0"/>
        <w:autoSpaceDE w:val="0"/>
        <w:autoSpaceDN w:val="0"/>
        <w:adjustRightInd w:val="0"/>
        <w:ind w:firstLine="851"/>
        <w:jc w:val="both"/>
        <w:rPr>
          <w:lang w:eastAsia="en-US"/>
        </w:rPr>
      </w:pPr>
      <w:r>
        <w:rPr>
          <w:lang w:eastAsia="en-US"/>
        </w:rPr>
        <w:t xml:space="preserve">– земляные работы на глубине более </w:t>
      </w:r>
      <w:smartTag w:uri="urn:schemas-microsoft-com:office:smarttags" w:element="metricconverter">
        <w:smartTagPr>
          <w:attr w:name="ProductID" w:val="0,3 метра"/>
        </w:smartTagPr>
        <w:r>
          <w:rPr>
            <w:lang w:eastAsia="en-US"/>
          </w:rPr>
          <w:t>0,3 метра</w:t>
        </w:r>
      </w:smartTag>
      <w:r>
        <w:rPr>
          <w:lang w:eastAsia="en-US"/>
        </w:rPr>
        <w:t xml:space="preserve"> (на вспахиваемых землях на глубине более </w:t>
      </w:r>
      <w:smartTag w:uri="urn:schemas-microsoft-com:office:smarttags" w:element="metricconverter">
        <w:smartTagPr>
          <w:attr w:name="ProductID" w:val="0,45 метра"/>
        </w:smartTagPr>
        <w:r>
          <w:rPr>
            <w:lang w:eastAsia="en-US"/>
          </w:rPr>
          <w:t>0,45 метра</w:t>
        </w:r>
      </w:smartTag>
      <w:r>
        <w:rPr>
          <w:lang w:eastAsia="en-US"/>
        </w:rPr>
        <w:t>), а также планировка грунта (в охранных зонах подземных кабельных линий);</w:t>
      </w:r>
    </w:p>
    <w:p w14:paraId="2A8D08D9" w14:textId="77777777" w:rsidR="00C14964" w:rsidRDefault="00C14964" w:rsidP="00B41859">
      <w:pPr>
        <w:autoSpaceDE w:val="0"/>
        <w:autoSpaceDN w:val="0"/>
        <w:adjustRightInd w:val="0"/>
        <w:ind w:firstLine="851"/>
        <w:jc w:val="both"/>
        <w:rPr>
          <w:lang w:eastAsia="en-US"/>
        </w:rPr>
      </w:pPr>
      <w:r>
        <w:rPr>
          <w:lang w:eastAsia="en-US"/>
        </w:rPr>
        <w:lastRenderedPageBreak/>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lang w:eastAsia="en-US"/>
          </w:rPr>
          <w:t>4 метров</w:t>
        </w:r>
      </w:smartTag>
      <w:r>
        <w:rPr>
          <w:lang w:eastAsia="en-US"/>
        </w:rPr>
        <w:t xml:space="preserve"> (в охранных зонах воздушных линий электропередачи) или полевые сельскохозяйственные работы, связанные с вспашкой земли (в охранных зонах подземных кабельных линий).</w:t>
      </w:r>
    </w:p>
    <w:p w14:paraId="360DE819" w14:textId="77777777" w:rsidR="00C14964" w:rsidRDefault="00C14964" w:rsidP="00B41859">
      <w:pPr>
        <w:pStyle w:val="a6"/>
        <w:tabs>
          <w:tab w:val="left" w:pos="720"/>
        </w:tabs>
        <w:spacing w:before="240"/>
        <w:ind w:firstLine="851"/>
        <w:jc w:val="both"/>
        <w:rPr>
          <w:b/>
          <w:i/>
          <w:iCs/>
        </w:rPr>
      </w:pPr>
      <w:r>
        <w:rPr>
          <w:b/>
          <w:i/>
          <w:iCs/>
        </w:rPr>
        <w:t>Зоны санитарной охраны источников питьевого водоснабжения</w:t>
      </w:r>
    </w:p>
    <w:p w14:paraId="4E8DD1A3" w14:textId="2DE4417E" w:rsidR="00C14964" w:rsidRDefault="00C14964" w:rsidP="00B41859">
      <w:pPr>
        <w:pStyle w:val="Default"/>
        <w:ind w:firstLine="851"/>
        <w:jc w:val="both"/>
      </w:pPr>
      <w:r>
        <w:rPr>
          <w:bCs/>
        </w:rPr>
        <w:t>Зоны санитарной охраны источников питьевого водоснабжения определяются согласно СанПиН 2.1.4.1110-02 «Зоны санитарной охраны источников водоснабжения и водопроводов питьевого назначения»</w:t>
      </w:r>
      <w:r w:rsidR="001E695B">
        <w:rPr>
          <w:bCs/>
        </w:rPr>
        <w:t xml:space="preserve">. </w:t>
      </w:r>
      <w:r>
        <w:t xml:space="preserve">Основной целью создания зон санитарной охраны (ЗСО)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14:paraId="31B029CA" w14:textId="77777777" w:rsidR="00C14964" w:rsidRDefault="00C14964" w:rsidP="00B41859">
      <w:pPr>
        <w:pStyle w:val="Default"/>
        <w:ind w:firstLine="851"/>
        <w:jc w:val="both"/>
      </w:pPr>
      <w: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4E40007A" w14:textId="77777777" w:rsidR="00C14964" w:rsidRDefault="00C14964" w:rsidP="00B41859">
      <w:pPr>
        <w:autoSpaceDE w:val="0"/>
        <w:autoSpaceDN w:val="0"/>
        <w:adjustRightInd w:val="0"/>
        <w:ind w:firstLine="851"/>
        <w:jc w:val="both"/>
        <w:rPr>
          <w:lang w:eastAsia="en-US"/>
        </w:rPr>
      </w:pPr>
      <w:r>
        <w:rPr>
          <w:lang w:eastAsia="en-US"/>
        </w:rPr>
        <w:t>На территории первого пояса запрещается:</w:t>
      </w:r>
    </w:p>
    <w:p w14:paraId="085F16D9" w14:textId="77777777" w:rsidR="00C14964" w:rsidRDefault="00C14964" w:rsidP="00B41859">
      <w:pPr>
        <w:autoSpaceDE w:val="0"/>
        <w:autoSpaceDN w:val="0"/>
        <w:adjustRightInd w:val="0"/>
        <w:ind w:firstLine="851"/>
        <w:jc w:val="both"/>
        <w:rPr>
          <w:lang w:eastAsia="en-US"/>
        </w:rPr>
      </w:pPr>
      <w:r>
        <w:rPr>
          <w:lang w:eastAsia="en-US"/>
        </w:rPr>
        <w:t>– посадка высокоствольных деревьев;</w:t>
      </w:r>
    </w:p>
    <w:p w14:paraId="42FC4418" w14:textId="77777777" w:rsidR="00C14964" w:rsidRDefault="00C14964" w:rsidP="00B41859">
      <w:pPr>
        <w:autoSpaceDE w:val="0"/>
        <w:autoSpaceDN w:val="0"/>
        <w:adjustRightInd w:val="0"/>
        <w:ind w:firstLine="851"/>
        <w:jc w:val="both"/>
        <w:rPr>
          <w:lang w:eastAsia="en-US"/>
        </w:rPr>
      </w:pPr>
      <w:r>
        <w:rPr>
          <w:lang w:eastAsia="en-U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62CD2E93" w14:textId="77777777" w:rsidR="00C14964" w:rsidRDefault="00C14964" w:rsidP="00B41859">
      <w:pPr>
        <w:autoSpaceDE w:val="0"/>
        <w:autoSpaceDN w:val="0"/>
        <w:adjustRightInd w:val="0"/>
        <w:ind w:firstLine="851"/>
        <w:jc w:val="both"/>
        <w:rPr>
          <w:lang w:eastAsia="en-US"/>
        </w:rPr>
      </w:pPr>
      <w:r>
        <w:rPr>
          <w:lang w:eastAsia="en-US"/>
        </w:rPr>
        <w:t>– размещение жилых и общественных зданий, проживание людей;</w:t>
      </w:r>
    </w:p>
    <w:p w14:paraId="74809FC8" w14:textId="77777777" w:rsidR="00C14964" w:rsidRDefault="00C14964" w:rsidP="00B41859">
      <w:pPr>
        <w:autoSpaceDE w:val="0"/>
        <w:autoSpaceDN w:val="0"/>
        <w:adjustRightInd w:val="0"/>
        <w:ind w:firstLine="851"/>
        <w:jc w:val="both"/>
        <w:rPr>
          <w:lang w:eastAsia="en-US"/>
        </w:rPr>
      </w:pPr>
      <w:r>
        <w:rPr>
          <w:lang w:eastAsia="en-U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057EA875" w14:textId="77777777" w:rsidR="00C14964" w:rsidRDefault="00C14964" w:rsidP="00B41859">
      <w:pPr>
        <w:autoSpaceDE w:val="0"/>
        <w:autoSpaceDN w:val="0"/>
        <w:adjustRightInd w:val="0"/>
        <w:ind w:firstLine="851"/>
        <w:jc w:val="both"/>
        <w:rPr>
          <w:lang w:eastAsia="en-US"/>
        </w:rPr>
      </w:pPr>
      <w:r>
        <w:rPr>
          <w:lang w:eastAsia="en-U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7113A16" w14:textId="77777777" w:rsidR="00C14964" w:rsidRDefault="00C14964" w:rsidP="00B41859">
      <w:pPr>
        <w:autoSpaceDE w:val="0"/>
        <w:autoSpaceDN w:val="0"/>
        <w:adjustRightInd w:val="0"/>
        <w:ind w:firstLine="851"/>
        <w:jc w:val="both"/>
        <w:rPr>
          <w:lang w:eastAsia="en-US"/>
        </w:rPr>
      </w:pPr>
      <w:r>
        <w:rPr>
          <w:lang w:eastAsia="en-US"/>
        </w:rPr>
        <w:t>Допускаются рубки ухода и санитарные рубки леса.</w:t>
      </w:r>
    </w:p>
    <w:p w14:paraId="1AEE56EE" w14:textId="77777777" w:rsidR="00C14964" w:rsidRDefault="00C14964" w:rsidP="00B41859">
      <w:pPr>
        <w:autoSpaceDE w:val="0"/>
        <w:autoSpaceDN w:val="0"/>
        <w:adjustRightInd w:val="0"/>
        <w:ind w:firstLine="851"/>
        <w:jc w:val="both"/>
        <w:rPr>
          <w:lang w:eastAsia="en-US"/>
        </w:rPr>
      </w:pPr>
      <w:r>
        <w:rPr>
          <w:lang w:eastAsia="en-US"/>
        </w:rPr>
        <w:t>На территории второго и третьего пояса зоны санитарной охраны поверхностных источников водоснабжения запрещается:</w:t>
      </w:r>
    </w:p>
    <w:p w14:paraId="4489A261" w14:textId="77777777" w:rsidR="00C14964" w:rsidRDefault="00C14964" w:rsidP="00B41859">
      <w:pPr>
        <w:autoSpaceDE w:val="0"/>
        <w:autoSpaceDN w:val="0"/>
        <w:adjustRightInd w:val="0"/>
        <w:ind w:firstLine="851"/>
        <w:jc w:val="both"/>
        <w:rPr>
          <w:lang w:eastAsia="en-US"/>
        </w:rPr>
      </w:pPr>
      <w:r>
        <w:rPr>
          <w:lang w:eastAsia="en-U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6F274CBC" w14:textId="0C467A9D" w:rsidR="00C14964" w:rsidRDefault="00C14964" w:rsidP="00B41859">
      <w:pPr>
        <w:autoSpaceDE w:val="0"/>
        <w:autoSpaceDN w:val="0"/>
        <w:adjustRightInd w:val="0"/>
        <w:ind w:firstLine="851"/>
        <w:jc w:val="both"/>
        <w:rPr>
          <w:lang w:eastAsia="en-US"/>
        </w:rPr>
      </w:pPr>
      <w:r>
        <w:rPr>
          <w:lang w:eastAsia="en-US"/>
        </w:rPr>
        <w:t>– загрязнение территории нечистотами, мусором, навозом, промышленными отходами</w:t>
      </w:r>
      <w:r w:rsidR="00A94F6B">
        <w:rPr>
          <w:lang w:eastAsia="en-US"/>
        </w:rPr>
        <w:t xml:space="preserve"> и </w:t>
      </w:r>
      <w:proofErr w:type="spellStart"/>
      <w:r w:rsidR="00A94F6B">
        <w:rPr>
          <w:lang w:eastAsia="en-US"/>
        </w:rPr>
        <w:t>др</w:t>
      </w:r>
      <w:proofErr w:type="spellEnd"/>
      <w:r w:rsidR="00A94F6B">
        <w:rPr>
          <w:lang w:eastAsia="en-US"/>
        </w:rPr>
        <w:t xml:space="preserve">; </w:t>
      </w:r>
    </w:p>
    <w:p w14:paraId="51B7BEE8" w14:textId="551AE344" w:rsidR="00C14964" w:rsidRDefault="00C14964" w:rsidP="00B41859">
      <w:pPr>
        <w:autoSpaceDE w:val="0"/>
        <w:autoSpaceDN w:val="0"/>
        <w:adjustRightInd w:val="0"/>
        <w:ind w:firstLine="851"/>
        <w:jc w:val="both"/>
        <w:rPr>
          <w:lang w:eastAsia="en-US"/>
        </w:rPr>
      </w:pPr>
      <w:r>
        <w:rPr>
          <w:lang w:eastAsia="en-US"/>
        </w:rPr>
        <w:t>– размещение складов горюче-смазочных материалов, ядохимикатов и минеральных удобрений, накопителей, шла</w:t>
      </w:r>
      <w:r w:rsidR="001E695B">
        <w:rPr>
          <w:lang w:eastAsia="en-US"/>
        </w:rPr>
        <w:t>м</w:t>
      </w:r>
      <w:r>
        <w:rPr>
          <w:lang w:eastAsia="en-US"/>
        </w:rPr>
        <w:t>охранилищ и других объектов, которые могут вызвать химические загрязнения источников водоснабжения;</w:t>
      </w:r>
    </w:p>
    <w:p w14:paraId="1123B8CE" w14:textId="77777777" w:rsidR="00C14964" w:rsidRDefault="00C14964" w:rsidP="00B41859">
      <w:pPr>
        <w:autoSpaceDE w:val="0"/>
        <w:autoSpaceDN w:val="0"/>
        <w:adjustRightInd w:val="0"/>
        <w:ind w:firstLine="851"/>
        <w:jc w:val="both"/>
        <w:rPr>
          <w:lang w:eastAsia="en-US"/>
        </w:rPr>
      </w:pPr>
      <w:r>
        <w:rPr>
          <w:lang w:eastAsia="en-U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2275673E" w14:textId="77777777" w:rsidR="00C14964" w:rsidRDefault="00C14964" w:rsidP="00B41859">
      <w:pPr>
        <w:autoSpaceDE w:val="0"/>
        <w:autoSpaceDN w:val="0"/>
        <w:adjustRightInd w:val="0"/>
        <w:ind w:firstLine="851"/>
        <w:jc w:val="both"/>
        <w:rPr>
          <w:lang w:eastAsia="en-US"/>
        </w:rPr>
      </w:pPr>
      <w:r>
        <w:rPr>
          <w:lang w:eastAsia="en-US"/>
        </w:rPr>
        <w:t>– применение удобрений и ядохимикатов;</w:t>
      </w:r>
    </w:p>
    <w:p w14:paraId="0D06760A" w14:textId="77777777" w:rsidR="00C14964" w:rsidRDefault="00C14964" w:rsidP="00B41859">
      <w:pPr>
        <w:autoSpaceDE w:val="0"/>
        <w:autoSpaceDN w:val="0"/>
        <w:adjustRightInd w:val="0"/>
        <w:ind w:firstLine="851"/>
        <w:jc w:val="both"/>
        <w:rPr>
          <w:lang w:eastAsia="en-US"/>
        </w:rPr>
      </w:pPr>
      <w:r>
        <w:rPr>
          <w:lang w:eastAsia="en-US"/>
        </w:rPr>
        <w:t>– добыча песка и гравия из водотока или водоема, а также дноуглубительные работы;</w:t>
      </w:r>
    </w:p>
    <w:p w14:paraId="4BEB202B" w14:textId="77777777" w:rsidR="00C14964" w:rsidRDefault="00C14964" w:rsidP="00B41859">
      <w:pPr>
        <w:autoSpaceDE w:val="0"/>
        <w:autoSpaceDN w:val="0"/>
        <w:adjustRightInd w:val="0"/>
        <w:ind w:firstLine="851"/>
        <w:jc w:val="both"/>
        <w:rPr>
          <w:lang w:eastAsia="en-US"/>
        </w:rPr>
      </w:pPr>
      <w:r>
        <w:rPr>
          <w:lang w:eastAsia="en-U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lang w:eastAsia="en-US"/>
          </w:rPr>
          <w:t>500 м</w:t>
        </w:r>
      </w:smartTag>
      <w:r>
        <w:rPr>
          <w:lang w:eastAsia="en-US"/>
        </w:rPr>
        <w:t>, которое может привести к ухудшению качества или уменьшению количества воды источника водоснабжения;</w:t>
      </w:r>
    </w:p>
    <w:p w14:paraId="163DF6DA" w14:textId="77777777" w:rsidR="00C14964" w:rsidRDefault="00C14964" w:rsidP="00B41859">
      <w:pPr>
        <w:autoSpaceDE w:val="0"/>
        <w:autoSpaceDN w:val="0"/>
        <w:adjustRightInd w:val="0"/>
        <w:ind w:firstLine="851"/>
        <w:jc w:val="both"/>
        <w:rPr>
          <w:lang w:eastAsia="en-US"/>
        </w:rPr>
      </w:pPr>
      <w:r>
        <w:rPr>
          <w:lang w:eastAsia="en-US"/>
        </w:rPr>
        <w:t>– на территории третьего пояса рубка леса главного пользования и реконструкции. Допускаются только рубки ухода и санитарные рубки леса.</w:t>
      </w:r>
    </w:p>
    <w:p w14:paraId="6233CBE1" w14:textId="4B2AC98B" w:rsidR="00C14964" w:rsidRDefault="00C14964" w:rsidP="00B41859">
      <w:pPr>
        <w:autoSpaceDE w:val="0"/>
        <w:autoSpaceDN w:val="0"/>
        <w:adjustRightInd w:val="0"/>
        <w:ind w:firstLine="851"/>
        <w:jc w:val="both"/>
        <w:rPr>
          <w:lang w:eastAsia="en-US"/>
        </w:rPr>
      </w:pPr>
      <w:r>
        <w:rPr>
          <w:lang w:eastAsia="en-US"/>
        </w:rPr>
        <w:lastRenderedPageBreak/>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7781A654" w14:textId="77777777" w:rsidR="00B41859" w:rsidRPr="00E75E16" w:rsidRDefault="00B41859" w:rsidP="00B41859">
      <w:pPr>
        <w:shd w:val="clear" w:color="auto" w:fill="FFFFFF"/>
        <w:tabs>
          <w:tab w:val="left" w:pos="1276"/>
        </w:tabs>
        <w:spacing w:before="240"/>
        <w:ind w:firstLine="851"/>
        <w:jc w:val="both"/>
        <w:rPr>
          <w:b/>
          <w:bCs/>
          <w:i/>
        </w:rPr>
      </w:pPr>
      <w:r w:rsidRPr="00E75E16">
        <w:rPr>
          <w:b/>
          <w:bCs/>
          <w:i/>
        </w:rPr>
        <w:t>Водоохранные зоны</w:t>
      </w:r>
      <w:r>
        <w:rPr>
          <w:b/>
          <w:bCs/>
          <w:i/>
        </w:rPr>
        <w:t xml:space="preserve"> и прибрежные защитные полосы</w:t>
      </w:r>
    </w:p>
    <w:p w14:paraId="43D6E877" w14:textId="77777777" w:rsidR="00B41859" w:rsidRPr="00426331" w:rsidRDefault="00B41859" w:rsidP="00B41859">
      <w:pPr>
        <w:ind w:firstLine="851"/>
      </w:pPr>
      <w:r w:rsidRPr="00426331">
        <w:t>В целях охраны и рационального использования водных ресурсов проектом предусматривается:</w:t>
      </w:r>
    </w:p>
    <w:p w14:paraId="26A0F220" w14:textId="77777777" w:rsidR="00B41859" w:rsidRDefault="00B41859" w:rsidP="00474E36">
      <w:pPr>
        <w:pStyle w:val="aff7"/>
        <w:numPr>
          <w:ilvl w:val="0"/>
          <w:numId w:val="8"/>
        </w:numPr>
        <w:tabs>
          <w:tab w:val="clear" w:pos="1429"/>
          <w:tab w:val="num" w:pos="567"/>
          <w:tab w:val="left" w:pos="1134"/>
        </w:tabs>
        <w:spacing w:after="0" w:line="240" w:lineRule="auto"/>
        <w:ind w:left="567" w:hanging="141"/>
        <w:rPr>
          <w:sz w:val="24"/>
          <w:szCs w:val="24"/>
        </w:rPr>
      </w:pPr>
      <w:r w:rsidRPr="00426331">
        <w:rPr>
          <w:sz w:val="24"/>
          <w:szCs w:val="24"/>
        </w:rPr>
        <w:t>организовать водоохранные зоны и прибрежные защитные полосы водоёмов:</w:t>
      </w:r>
    </w:p>
    <w:p w14:paraId="077587C0" w14:textId="1E2F0C75" w:rsidR="00B41859" w:rsidRPr="00FA51EB" w:rsidRDefault="00B41859" w:rsidP="00474E36">
      <w:pPr>
        <w:numPr>
          <w:ilvl w:val="0"/>
          <w:numId w:val="9"/>
        </w:numPr>
        <w:tabs>
          <w:tab w:val="left" w:pos="993"/>
        </w:tabs>
        <w:spacing w:before="120"/>
        <w:ind w:left="993" w:right="57" w:hanging="142"/>
        <w:jc w:val="both"/>
      </w:pPr>
      <w:r w:rsidRPr="00FA51EB">
        <w:t>Прибрежная защитная полоса (50 метров) и водоохранная зона (</w:t>
      </w:r>
      <w:r w:rsidR="00E473BE">
        <w:t>100</w:t>
      </w:r>
      <w:r w:rsidRPr="00FA51EB">
        <w:t xml:space="preserve"> </w:t>
      </w:r>
      <w:r w:rsidR="00724A73" w:rsidRPr="00FA51EB">
        <w:t xml:space="preserve">метров) </w:t>
      </w:r>
      <w:r w:rsidR="00724A73">
        <w:t>не</w:t>
      </w:r>
      <w:r w:rsidR="00E473BE">
        <w:t xml:space="preserve"> </w:t>
      </w:r>
      <w:r w:rsidRPr="00FA51EB">
        <w:t xml:space="preserve">совпадают у реки </w:t>
      </w:r>
      <w:r w:rsidR="00724A73">
        <w:t>Добринка;</w:t>
      </w:r>
      <w:r w:rsidRPr="00FA51EB">
        <w:t xml:space="preserve"> </w:t>
      </w:r>
    </w:p>
    <w:p w14:paraId="42E58739" w14:textId="1DD3A71D" w:rsidR="00B41859" w:rsidRPr="00FA51EB" w:rsidRDefault="00B41859" w:rsidP="00474E36">
      <w:pPr>
        <w:numPr>
          <w:ilvl w:val="0"/>
          <w:numId w:val="9"/>
        </w:numPr>
        <w:tabs>
          <w:tab w:val="left" w:pos="993"/>
        </w:tabs>
        <w:spacing w:after="120"/>
        <w:ind w:left="993" w:right="57" w:hanging="142"/>
        <w:jc w:val="both"/>
      </w:pPr>
      <w:r w:rsidRPr="00FA51EB">
        <w:t>Прибрежная защитная полоса (50 метров) и водоохранная зона (</w:t>
      </w:r>
      <w:r w:rsidR="00724A73">
        <w:t>2</w:t>
      </w:r>
      <w:r w:rsidRPr="00FA51EB">
        <w:t xml:space="preserve">00 метров) не совпадают у рек </w:t>
      </w:r>
      <w:r w:rsidR="00724A73">
        <w:t>Медведица и Бурлук</w:t>
      </w:r>
      <w:r w:rsidRPr="00FA51EB">
        <w:t>.</w:t>
      </w:r>
    </w:p>
    <w:p w14:paraId="7A817191" w14:textId="77777777" w:rsidR="00B41859" w:rsidRPr="00426331" w:rsidRDefault="00B41859" w:rsidP="00474E36">
      <w:pPr>
        <w:pStyle w:val="aff7"/>
        <w:numPr>
          <w:ilvl w:val="0"/>
          <w:numId w:val="8"/>
        </w:numPr>
        <w:tabs>
          <w:tab w:val="clear" w:pos="1429"/>
          <w:tab w:val="num" w:pos="567"/>
          <w:tab w:val="left" w:pos="1134"/>
        </w:tabs>
        <w:spacing w:after="0" w:line="240" w:lineRule="auto"/>
        <w:ind w:left="567" w:hanging="141"/>
        <w:rPr>
          <w:sz w:val="24"/>
          <w:szCs w:val="24"/>
        </w:rPr>
      </w:pPr>
      <w:r w:rsidRPr="00426331">
        <w:rPr>
          <w:sz w:val="24"/>
          <w:szCs w:val="24"/>
        </w:rPr>
        <w:t>организовать размещение и временное хранение отходов производства и потребления в соответствии с СанПин 2.1.7.1322-03 для исключения попадания токсичного фильтрата в поверхностные и подземные сточные воды.</w:t>
      </w:r>
    </w:p>
    <w:p w14:paraId="52EEBC0A" w14:textId="77777777" w:rsidR="00B41859" w:rsidRPr="00426331" w:rsidRDefault="00B41859" w:rsidP="00B41859">
      <w:pPr>
        <w:pStyle w:val="aff7"/>
        <w:tabs>
          <w:tab w:val="num" w:pos="0"/>
        </w:tabs>
        <w:spacing w:line="240" w:lineRule="auto"/>
        <w:ind w:firstLine="851"/>
        <w:rPr>
          <w:sz w:val="24"/>
          <w:szCs w:val="24"/>
        </w:rPr>
      </w:pPr>
      <w:r w:rsidRPr="00426331">
        <w:rPr>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2BB0A8EC" w14:textId="77777777" w:rsidR="00B41859" w:rsidRPr="00426331" w:rsidRDefault="00B41859" w:rsidP="00B41859">
      <w:pPr>
        <w:pStyle w:val="aff7"/>
        <w:spacing w:line="240" w:lineRule="auto"/>
        <w:ind w:firstLine="851"/>
        <w:rPr>
          <w:sz w:val="24"/>
          <w:szCs w:val="24"/>
        </w:rPr>
      </w:pPr>
      <w:r w:rsidRPr="00426331">
        <w:rPr>
          <w:sz w:val="24"/>
          <w:szCs w:val="24"/>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 (в соответствии с пунктом 8 статьи 27 Земельного кодекса РФ).</w:t>
      </w:r>
    </w:p>
    <w:p w14:paraId="334D1EAE" w14:textId="77777777" w:rsidR="00B41859" w:rsidRPr="00426331" w:rsidRDefault="00B41859" w:rsidP="00B41859">
      <w:pPr>
        <w:pStyle w:val="aff7"/>
        <w:spacing w:line="240" w:lineRule="auto"/>
        <w:ind w:firstLine="851"/>
        <w:rPr>
          <w:sz w:val="24"/>
          <w:szCs w:val="24"/>
        </w:rPr>
      </w:pPr>
      <w:r w:rsidRPr="00426331">
        <w:rPr>
          <w:sz w:val="24"/>
          <w:szCs w:val="24"/>
        </w:rPr>
        <w:t>В границах водоохранных зон запрещаются:</w:t>
      </w:r>
    </w:p>
    <w:p w14:paraId="309ED4D9" w14:textId="77777777" w:rsidR="00B41859" w:rsidRPr="00426331" w:rsidRDefault="00B41859" w:rsidP="00B41859">
      <w:pPr>
        <w:pStyle w:val="aff7"/>
        <w:spacing w:line="240" w:lineRule="auto"/>
        <w:ind w:firstLine="851"/>
        <w:rPr>
          <w:sz w:val="24"/>
          <w:szCs w:val="24"/>
        </w:rPr>
      </w:pPr>
      <w:r w:rsidRPr="00426331">
        <w:rPr>
          <w:sz w:val="24"/>
          <w:szCs w:val="24"/>
        </w:rPr>
        <w:t>1) использование сточных вод в целях регулирования плодородия почв;</w:t>
      </w:r>
    </w:p>
    <w:p w14:paraId="5858684A" w14:textId="77777777" w:rsidR="00B41859" w:rsidRPr="00426331" w:rsidRDefault="00B41859" w:rsidP="00B41859">
      <w:pPr>
        <w:pStyle w:val="aff7"/>
        <w:spacing w:line="240" w:lineRule="auto"/>
        <w:ind w:firstLine="851"/>
        <w:rPr>
          <w:sz w:val="24"/>
          <w:szCs w:val="24"/>
        </w:rPr>
      </w:pPr>
      <w:r w:rsidRPr="00426331">
        <w:rPr>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2A5C875" w14:textId="77777777" w:rsidR="00B41859" w:rsidRPr="00426331" w:rsidRDefault="00B41859" w:rsidP="00B41859">
      <w:pPr>
        <w:pStyle w:val="aff7"/>
        <w:spacing w:line="240" w:lineRule="auto"/>
        <w:ind w:firstLine="851"/>
        <w:rPr>
          <w:sz w:val="24"/>
          <w:szCs w:val="24"/>
        </w:rPr>
      </w:pPr>
      <w:r w:rsidRPr="00426331">
        <w:rPr>
          <w:sz w:val="24"/>
          <w:szCs w:val="24"/>
        </w:rPr>
        <w:t>3) осуществление авиационных мер по борьбе с вредными организмами;</w:t>
      </w:r>
    </w:p>
    <w:p w14:paraId="3D0807B9" w14:textId="77777777" w:rsidR="00B41859" w:rsidRPr="00426331" w:rsidRDefault="00B41859" w:rsidP="00B41859">
      <w:pPr>
        <w:pStyle w:val="aff7"/>
        <w:spacing w:line="240" w:lineRule="auto"/>
        <w:ind w:firstLine="851"/>
        <w:rPr>
          <w:sz w:val="24"/>
          <w:szCs w:val="24"/>
        </w:rPr>
      </w:pPr>
      <w:r w:rsidRPr="00426331">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81D082A" w14:textId="77777777" w:rsidR="00B41859" w:rsidRPr="00426331" w:rsidRDefault="00B41859" w:rsidP="00B41859">
      <w:pPr>
        <w:pStyle w:val="aff7"/>
        <w:spacing w:line="240" w:lineRule="auto"/>
        <w:ind w:firstLine="851"/>
        <w:rPr>
          <w:sz w:val="24"/>
          <w:szCs w:val="24"/>
        </w:rPr>
      </w:pPr>
      <w:r w:rsidRPr="00426331">
        <w:rPr>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CCF29CC" w14:textId="77777777" w:rsidR="00B41859" w:rsidRPr="00426331" w:rsidRDefault="00B41859" w:rsidP="00B41859">
      <w:pPr>
        <w:pStyle w:val="aff7"/>
        <w:spacing w:line="240" w:lineRule="auto"/>
        <w:ind w:firstLine="851"/>
        <w:rPr>
          <w:sz w:val="24"/>
          <w:szCs w:val="24"/>
        </w:rPr>
      </w:pPr>
      <w:r w:rsidRPr="00426331">
        <w:rPr>
          <w:sz w:val="24"/>
          <w:szCs w:val="24"/>
        </w:rPr>
        <w:t>6) размещение специализированных хранилищ пестицидов и агрохимикатов, применение пестицидов и агрохимикатов;</w:t>
      </w:r>
    </w:p>
    <w:p w14:paraId="02833860" w14:textId="77777777" w:rsidR="00B41859" w:rsidRPr="00426331" w:rsidRDefault="00B41859" w:rsidP="00B41859">
      <w:pPr>
        <w:pStyle w:val="aff7"/>
        <w:spacing w:line="240" w:lineRule="auto"/>
        <w:ind w:firstLine="851"/>
        <w:rPr>
          <w:sz w:val="24"/>
          <w:szCs w:val="24"/>
        </w:rPr>
      </w:pPr>
      <w:r w:rsidRPr="00426331">
        <w:rPr>
          <w:sz w:val="24"/>
          <w:szCs w:val="24"/>
        </w:rPr>
        <w:t>7) сброс сточных, в том числе дренажных, вод;</w:t>
      </w:r>
    </w:p>
    <w:p w14:paraId="7F16765D" w14:textId="77777777" w:rsidR="00B41859" w:rsidRPr="00426331" w:rsidRDefault="00B41859" w:rsidP="00B41859">
      <w:pPr>
        <w:pStyle w:val="aff7"/>
        <w:spacing w:line="240" w:lineRule="auto"/>
        <w:ind w:firstLine="851"/>
        <w:rPr>
          <w:sz w:val="24"/>
          <w:szCs w:val="24"/>
        </w:rPr>
      </w:pPr>
      <w:r w:rsidRPr="00426331">
        <w:rPr>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1BC7D689" w14:textId="77777777" w:rsidR="00B41859" w:rsidRPr="00426331" w:rsidRDefault="00B41859" w:rsidP="00B41859">
      <w:pPr>
        <w:pStyle w:val="aff7"/>
        <w:spacing w:line="240" w:lineRule="auto"/>
        <w:ind w:firstLine="851"/>
        <w:rPr>
          <w:sz w:val="24"/>
          <w:szCs w:val="24"/>
        </w:rPr>
      </w:pPr>
      <w:r w:rsidRPr="00426331">
        <w:rPr>
          <w:sz w:val="24"/>
          <w:szCs w:val="24"/>
        </w:rPr>
        <w:t>В границах прибрежных защитных полос наряду с установленными ограничениями для водоохранных зон запрещаются:</w:t>
      </w:r>
    </w:p>
    <w:p w14:paraId="5C7DFCD7" w14:textId="77777777" w:rsidR="00B41859" w:rsidRPr="00426331" w:rsidRDefault="00B41859" w:rsidP="00B41859">
      <w:pPr>
        <w:pStyle w:val="aff7"/>
        <w:spacing w:line="240" w:lineRule="auto"/>
        <w:ind w:firstLine="851"/>
        <w:rPr>
          <w:sz w:val="24"/>
          <w:szCs w:val="24"/>
        </w:rPr>
      </w:pPr>
      <w:r w:rsidRPr="00426331">
        <w:rPr>
          <w:sz w:val="24"/>
          <w:szCs w:val="24"/>
        </w:rPr>
        <w:lastRenderedPageBreak/>
        <w:t>1) распашка земель;</w:t>
      </w:r>
    </w:p>
    <w:p w14:paraId="6859B159" w14:textId="77777777" w:rsidR="00B41859" w:rsidRPr="00426331" w:rsidRDefault="00B41859" w:rsidP="00B41859">
      <w:pPr>
        <w:pStyle w:val="aff7"/>
        <w:spacing w:line="240" w:lineRule="auto"/>
        <w:ind w:firstLine="851"/>
        <w:rPr>
          <w:sz w:val="24"/>
          <w:szCs w:val="24"/>
        </w:rPr>
      </w:pPr>
      <w:r w:rsidRPr="00426331">
        <w:rPr>
          <w:sz w:val="24"/>
          <w:szCs w:val="24"/>
        </w:rPr>
        <w:t>2) размещение отвалов размываемых грунтов;</w:t>
      </w:r>
    </w:p>
    <w:p w14:paraId="1DD764AE" w14:textId="53F59D17" w:rsidR="00B41859" w:rsidRDefault="00B41859" w:rsidP="00B41859">
      <w:pPr>
        <w:autoSpaceDE w:val="0"/>
        <w:autoSpaceDN w:val="0"/>
        <w:adjustRightInd w:val="0"/>
        <w:ind w:firstLine="851"/>
        <w:jc w:val="both"/>
      </w:pPr>
      <w:r w:rsidRPr="00426331">
        <w:t>3) выпас сельскохозяйственных животных и организация для них летних лагерей, ванн.</w:t>
      </w:r>
    </w:p>
    <w:p w14:paraId="2ABFA54C" w14:textId="77777777" w:rsidR="00A03974" w:rsidRDefault="00A03974" w:rsidP="00B41859">
      <w:pPr>
        <w:autoSpaceDE w:val="0"/>
        <w:autoSpaceDN w:val="0"/>
        <w:adjustRightInd w:val="0"/>
        <w:ind w:firstLine="851"/>
        <w:jc w:val="both"/>
      </w:pPr>
    </w:p>
    <w:p w14:paraId="2FAEF837" w14:textId="5C5F3227" w:rsidR="00A03974" w:rsidRDefault="00A03974" w:rsidP="00B41859">
      <w:pPr>
        <w:autoSpaceDE w:val="0"/>
        <w:autoSpaceDN w:val="0"/>
        <w:adjustRightInd w:val="0"/>
        <w:ind w:firstLine="851"/>
        <w:jc w:val="both"/>
        <w:rPr>
          <w:b/>
          <w:bCs/>
          <w:i/>
          <w:iCs/>
        </w:rPr>
      </w:pPr>
      <w:r w:rsidRPr="00A03974">
        <w:rPr>
          <w:b/>
          <w:bCs/>
          <w:i/>
          <w:iCs/>
        </w:rPr>
        <w:t>Береговые</w:t>
      </w:r>
      <w:r>
        <w:t xml:space="preserve"> </w:t>
      </w:r>
      <w:r w:rsidRPr="00A03974">
        <w:rPr>
          <w:b/>
          <w:bCs/>
          <w:i/>
          <w:iCs/>
        </w:rPr>
        <w:t>полосы</w:t>
      </w:r>
    </w:p>
    <w:p w14:paraId="58C2F2A8" w14:textId="1F4B0496" w:rsidR="00A03974" w:rsidRDefault="00A03974" w:rsidP="00B41859">
      <w:pPr>
        <w:autoSpaceDE w:val="0"/>
        <w:autoSpaceDN w:val="0"/>
        <w:adjustRightInd w:val="0"/>
        <w:ind w:firstLine="851"/>
        <w:jc w:val="both"/>
        <w:rPr>
          <w:color w:val="000000"/>
          <w:shd w:val="clear" w:color="auto" w:fill="FFFFFF"/>
        </w:rPr>
      </w:pPr>
      <w:r w:rsidRPr="00A03974">
        <w:rPr>
          <w:color w:val="000000"/>
          <w:shd w:val="clear" w:color="auto" w:fill="FFFFFF"/>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24979E2F" w14:textId="39D5EDDA" w:rsidR="00A03974" w:rsidRPr="00A03974" w:rsidRDefault="00A03974" w:rsidP="00B41859">
      <w:pPr>
        <w:autoSpaceDE w:val="0"/>
        <w:autoSpaceDN w:val="0"/>
        <w:adjustRightInd w:val="0"/>
        <w:ind w:firstLine="851"/>
        <w:jc w:val="both"/>
        <w:rPr>
          <w:lang w:eastAsia="en-US"/>
        </w:rPr>
      </w:pPr>
      <w:r w:rsidRPr="00A03974">
        <w:rPr>
          <w:color w:val="000000"/>
          <w:shd w:val="clear" w:color="auto" w:fill="FFFFFF"/>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782169E6" w14:textId="77777777" w:rsidR="00C14964" w:rsidRDefault="00C14964" w:rsidP="00B41859">
      <w:pPr>
        <w:spacing w:before="240"/>
        <w:ind w:firstLine="851"/>
        <w:rPr>
          <w:b/>
          <w:i/>
          <w:iCs/>
          <w:color w:val="000000"/>
        </w:rPr>
      </w:pPr>
      <w:r>
        <w:rPr>
          <w:b/>
          <w:i/>
          <w:iCs/>
          <w:color w:val="000000"/>
        </w:rPr>
        <w:t xml:space="preserve">Придорожные полосы автодорог </w:t>
      </w:r>
    </w:p>
    <w:p w14:paraId="34E8A3BA" w14:textId="77777777" w:rsidR="00C14964" w:rsidRDefault="00C14964" w:rsidP="00B41859">
      <w:pPr>
        <w:pStyle w:val="Default"/>
        <w:ind w:firstLine="851"/>
        <w:jc w:val="both"/>
      </w:pPr>
      <w:r>
        <w:t xml:space="preserve">Придорожные полосы автодорог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5BDDE41F" w14:textId="77777777" w:rsidR="00C14964" w:rsidRDefault="00C14964" w:rsidP="00B41859">
      <w:pPr>
        <w:pStyle w:val="Default"/>
        <w:ind w:firstLine="851"/>
        <w:jc w:val="both"/>
      </w:pPr>
      <w:r>
        <w:t xml:space="preserve">Придорожные полосы автодорог устанавливаются в соответствии с законодательством Российской Федерации об автомобильных дорогах и дорожной деятельности. </w:t>
      </w:r>
    </w:p>
    <w:p w14:paraId="6A855306" w14:textId="77777777" w:rsidR="00C14964" w:rsidRDefault="00C14964" w:rsidP="00B41859">
      <w:pPr>
        <w:pStyle w:val="Default"/>
        <w:ind w:firstLine="851"/>
        <w:jc w:val="both"/>
      </w:pPr>
      <w: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w:t>
      </w:r>
    </w:p>
    <w:p w14:paraId="17CEFE40" w14:textId="019D79FB" w:rsidR="00C14964" w:rsidRDefault="00C14964" w:rsidP="00B41859">
      <w:pPr>
        <w:pStyle w:val="Default"/>
        <w:ind w:firstLine="851"/>
        <w:jc w:val="both"/>
      </w:pPr>
      <w:r>
        <w:t xml:space="preserve">Порядок установления и использования придорожных полос автомобильных дорог регионального или межмуниципального и местного значения может устанавливаться соответственно исполнительным органом государственной власти субъекта Российской Федерации, органом местного самоуправления. </w:t>
      </w:r>
      <w:bookmarkStart w:id="198" w:name="_Toc392516699"/>
      <w:bookmarkStart w:id="199" w:name="_Toc380581567"/>
      <w:bookmarkStart w:id="200" w:name="_Toc380051160"/>
      <w:bookmarkStart w:id="201" w:name="_Toc379293292"/>
      <w:bookmarkStart w:id="202" w:name="_Toc339819821"/>
    </w:p>
    <w:p w14:paraId="7AFC9465" w14:textId="77777777" w:rsidR="00084377" w:rsidRDefault="00FD0395" w:rsidP="00B41859">
      <w:pPr>
        <w:widowControl w:val="0"/>
        <w:spacing w:before="240"/>
        <w:ind w:firstLine="851"/>
        <w:jc w:val="both"/>
        <w:rPr>
          <w:b/>
          <w:i/>
        </w:rPr>
      </w:pPr>
      <w:r>
        <w:rPr>
          <w:b/>
          <w:i/>
        </w:rPr>
        <w:t>Охранные зоны объектов культурного наследия</w:t>
      </w:r>
    </w:p>
    <w:p w14:paraId="46D5DAE8" w14:textId="3A9B2DE7" w:rsidR="00644677" w:rsidRDefault="00FD0395" w:rsidP="00B41859">
      <w:pPr>
        <w:pStyle w:val="Default"/>
        <w:ind w:firstLine="851"/>
        <w:jc w:val="both"/>
      </w:pPr>
      <w:r w:rsidRPr="00FD0395">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w:t>
      </w:r>
      <w:bookmarkStart w:id="203" w:name="_Toc410315224"/>
      <w:r w:rsidR="00B41859">
        <w:t>.</w:t>
      </w:r>
    </w:p>
    <w:p w14:paraId="36812081" w14:textId="77777777" w:rsidR="00B41859" w:rsidRDefault="00B41859" w:rsidP="00B41859">
      <w:pPr>
        <w:shd w:val="clear" w:color="auto" w:fill="FFFFFF"/>
        <w:tabs>
          <w:tab w:val="left" w:pos="1276"/>
        </w:tabs>
        <w:spacing w:before="240" w:line="276" w:lineRule="auto"/>
        <w:ind w:firstLine="851"/>
        <w:jc w:val="both"/>
        <w:rPr>
          <w:b/>
          <w:bCs/>
          <w:i/>
        </w:rPr>
      </w:pPr>
      <w:r w:rsidRPr="002F7941">
        <w:rPr>
          <w:b/>
          <w:bCs/>
          <w:i/>
        </w:rPr>
        <w:t>Охранная зона особо охраняемого природного объекта</w:t>
      </w:r>
    </w:p>
    <w:p w14:paraId="12C8BB13" w14:textId="77777777" w:rsidR="00B41859" w:rsidRDefault="00B41859" w:rsidP="00B41859">
      <w:pPr>
        <w:shd w:val="clear" w:color="auto" w:fill="FFFFFF"/>
        <w:tabs>
          <w:tab w:val="left" w:pos="1276"/>
        </w:tabs>
        <w:spacing w:line="276" w:lineRule="auto"/>
        <w:ind w:firstLine="851"/>
        <w:jc w:val="both"/>
        <w:rPr>
          <w:bCs/>
        </w:rPr>
      </w:pPr>
      <w:r w:rsidRPr="002F7941">
        <w:rPr>
          <w:bCs/>
        </w:rPr>
        <w:t>Охранная зона особо охраняемого природного объекта</w:t>
      </w:r>
      <w:r>
        <w:rPr>
          <w:bCs/>
        </w:rPr>
        <w:t xml:space="preserve"> устанавливается в соответствии с постановлением Правительства Российской Федерации от 19 февраля 2015 года №138 «</w:t>
      </w:r>
      <w:r w:rsidRPr="002F7941">
        <w:rPr>
          <w:bCs/>
        </w:rPr>
        <w: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r>
        <w:rPr>
          <w:bCs/>
        </w:rPr>
        <w:t>».</w:t>
      </w:r>
    </w:p>
    <w:p w14:paraId="340F9FB7" w14:textId="31E78281" w:rsidR="00724A73" w:rsidRDefault="00B41859" w:rsidP="00B41859">
      <w:pPr>
        <w:shd w:val="clear" w:color="auto" w:fill="FFFFFF"/>
        <w:tabs>
          <w:tab w:val="left" w:pos="1276"/>
        </w:tabs>
        <w:spacing w:line="276" w:lineRule="auto"/>
        <w:ind w:firstLine="851"/>
        <w:jc w:val="both"/>
        <w:rPr>
          <w:bCs/>
        </w:rPr>
      </w:pPr>
      <w:r>
        <w:rPr>
          <w:bCs/>
        </w:rPr>
        <w:t xml:space="preserve">На территории </w:t>
      </w:r>
      <w:r w:rsidR="00F53AA3">
        <w:rPr>
          <w:bCs/>
        </w:rPr>
        <w:t>Красноярского</w:t>
      </w:r>
      <w:r>
        <w:rPr>
          <w:bCs/>
        </w:rPr>
        <w:t xml:space="preserve"> городского поселения </w:t>
      </w:r>
      <w:r w:rsidR="00A13E02">
        <w:rPr>
          <w:bCs/>
        </w:rPr>
        <w:t xml:space="preserve">не имеется </w:t>
      </w:r>
      <w:r>
        <w:rPr>
          <w:bCs/>
        </w:rPr>
        <w:t>особо охраняем</w:t>
      </w:r>
      <w:r w:rsidR="00724A73">
        <w:rPr>
          <w:bCs/>
        </w:rPr>
        <w:t>ых</w:t>
      </w:r>
      <w:r>
        <w:rPr>
          <w:bCs/>
        </w:rPr>
        <w:t xml:space="preserve"> природн</w:t>
      </w:r>
      <w:r w:rsidR="00724A73">
        <w:rPr>
          <w:bCs/>
        </w:rPr>
        <w:t>ых</w:t>
      </w:r>
      <w:r>
        <w:rPr>
          <w:bCs/>
        </w:rPr>
        <w:t xml:space="preserve"> территори</w:t>
      </w:r>
      <w:r w:rsidR="00DB63A4">
        <w:rPr>
          <w:bCs/>
        </w:rPr>
        <w:t>й</w:t>
      </w:r>
      <w:r>
        <w:rPr>
          <w:bCs/>
        </w:rPr>
        <w:t>, для котор</w:t>
      </w:r>
      <w:r w:rsidR="00DB63A4">
        <w:rPr>
          <w:bCs/>
        </w:rPr>
        <w:t>ых</w:t>
      </w:r>
      <w:r>
        <w:rPr>
          <w:bCs/>
        </w:rPr>
        <w:t xml:space="preserve"> установлена охранная зона. </w:t>
      </w:r>
    </w:p>
    <w:p w14:paraId="36555CD9" w14:textId="5F92DAA9" w:rsidR="00B41859" w:rsidRDefault="00724A73" w:rsidP="00B41859">
      <w:pPr>
        <w:shd w:val="clear" w:color="auto" w:fill="FFFFFF"/>
        <w:tabs>
          <w:tab w:val="left" w:pos="1276"/>
        </w:tabs>
        <w:spacing w:line="276" w:lineRule="auto"/>
        <w:ind w:firstLine="851"/>
        <w:jc w:val="both"/>
        <w:rPr>
          <w:bCs/>
        </w:rPr>
      </w:pPr>
      <w:r>
        <w:rPr>
          <w:bCs/>
        </w:rPr>
        <w:t xml:space="preserve"> </w:t>
      </w:r>
      <w:r w:rsidR="00B41859">
        <w:rPr>
          <w:bCs/>
        </w:rPr>
        <w:t>На территории охранной зоны запрещается всякая деятельность, влекущая за собой нарушение сохранности памятника природы.</w:t>
      </w:r>
    </w:p>
    <w:p w14:paraId="153BC5A2" w14:textId="3DAD94CC" w:rsidR="00C14964" w:rsidRPr="00DF3FAD" w:rsidRDefault="00724A73" w:rsidP="00724A73">
      <w:pPr>
        <w:pStyle w:val="Default"/>
        <w:ind w:firstLine="851"/>
        <w:jc w:val="both"/>
        <w:rPr>
          <w:b/>
          <w:bCs/>
          <w:color w:val="auto"/>
        </w:rPr>
      </w:pPr>
      <w:r>
        <w:rPr>
          <w:bCs/>
        </w:rPr>
        <w:t xml:space="preserve"> </w:t>
      </w:r>
      <w:bookmarkStart w:id="204" w:name="_Toc28076166"/>
      <w:r w:rsidR="00C14964" w:rsidRPr="00B41859">
        <w:rPr>
          <w:b/>
          <w:bCs/>
          <w:color w:val="auto"/>
        </w:rPr>
        <w:t xml:space="preserve">Статья </w:t>
      </w:r>
      <w:r w:rsidR="00C03D8E" w:rsidRPr="00B41859">
        <w:rPr>
          <w:b/>
          <w:bCs/>
          <w:color w:val="auto"/>
        </w:rPr>
        <w:t>4</w:t>
      </w:r>
      <w:r w:rsidR="00CE00EC" w:rsidRPr="00B41859">
        <w:rPr>
          <w:b/>
          <w:bCs/>
          <w:color w:val="auto"/>
        </w:rPr>
        <w:t>8</w:t>
      </w:r>
      <w:r w:rsidR="00C14964" w:rsidRPr="00B41859">
        <w:rPr>
          <w:b/>
          <w:bCs/>
          <w:color w:val="auto"/>
        </w:rPr>
        <w:t>. Зоны действия опасных природных или техногенных процессов</w:t>
      </w:r>
      <w:bookmarkEnd w:id="198"/>
      <w:bookmarkEnd w:id="199"/>
      <w:bookmarkEnd w:id="200"/>
      <w:bookmarkEnd w:id="201"/>
      <w:bookmarkEnd w:id="202"/>
      <w:bookmarkEnd w:id="203"/>
      <w:bookmarkEnd w:id="204"/>
    </w:p>
    <w:p w14:paraId="3119990A" w14:textId="6AF02A5F" w:rsidR="00C14964" w:rsidRDefault="00C14964" w:rsidP="00C14964">
      <w:pPr>
        <w:pStyle w:val="a6"/>
        <w:tabs>
          <w:tab w:val="left" w:pos="720"/>
        </w:tabs>
        <w:ind w:firstLine="720"/>
        <w:jc w:val="both"/>
        <w:rPr>
          <w:color w:val="000000"/>
        </w:rPr>
      </w:pPr>
      <w:r>
        <w:rPr>
          <w:color w:val="000000"/>
        </w:rPr>
        <w:lastRenderedPageBreak/>
        <w:t xml:space="preserve">1. Зоны действия опасных природных и техногенных процессов отображены в соответствии с СТП </w:t>
      </w:r>
      <w:r w:rsidR="004D47E1">
        <w:rPr>
          <w:color w:val="000000"/>
        </w:rPr>
        <w:t>Жирновского муниципального</w:t>
      </w:r>
      <w:r>
        <w:rPr>
          <w:color w:val="000000"/>
        </w:rPr>
        <w:t>. Использование потенциально опасных территорий осуществляется после обеспечения условий безопасности.</w:t>
      </w:r>
    </w:p>
    <w:p w14:paraId="5C8575A6" w14:textId="4B47B5A6" w:rsidR="00976791" w:rsidRDefault="00C14964" w:rsidP="00B41859">
      <w:pPr>
        <w:pStyle w:val="a6"/>
        <w:tabs>
          <w:tab w:val="left" w:pos="720"/>
        </w:tabs>
        <w:ind w:firstLine="720"/>
        <w:jc w:val="both"/>
      </w:pPr>
      <w:r>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w:t>
      </w:r>
      <w:r w:rsidR="00B41859">
        <w:t>ескими рекомендациями.</w:t>
      </w:r>
    </w:p>
    <w:sectPr w:rsidR="00976791" w:rsidSect="00D450FA">
      <w:pgSz w:w="11906" w:h="16838" w:code="9"/>
      <w:pgMar w:top="851"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886D2" w14:textId="77777777" w:rsidR="005A7764" w:rsidRDefault="005A7764" w:rsidP="00902E4E">
      <w:r>
        <w:separator/>
      </w:r>
    </w:p>
  </w:endnote>
  <w:endnote w:type="continuationSeparator" w:id="0">
    <w:p w14:paraId="714F806C" w14:textId="77777777" w:rsidR="005A7764" w:rsidRDefault="005A7764" w:rsidP="0090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55549" w14:textId="54FF71A0" w:rsidR="00CE48A7" w:rsidRDefault="00CE48A7">
    <w:pPr>
      <w:pStyle w:val="a8"/>
      <w:jc w:val="right"/>
    </w:pPr>
  </w:p>
  <w:p w14:paraId="7B0A1B62" w14:textId="77777777" w:rsidR="00CE48A7" w:rsidRDefault="00CE48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75B78" w14:textId="77777777" w:rsidR="005A7764" w:rsidRDefault="005A7764" w:rsidP="00902E4E">
      <w:r>
        <w:separator/>
      </w:r>
    </w:p>
  </w:footnote>
  <w:footnote w:type="continuationSeparator" w:id="0">
    <w:p w14:paraId="08E9871C" w14:textId="77777777" w:rsidR="005A7764" w:rsidRDefault="005A7764" w:rsidP="00902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8F6871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Symbol"/>
      </w:rPr>
    </w:lvl>
  </w:abstractNum>
  <w:abstractNum w:abstractNumId="2" w15:restartNumberingAfterBreak="0">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 w15:restartNumberingAfterBreak="0">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15:restartNumberingAfterBreak="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15:restartNumberingAfterBreak="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15:restartNumberingAfterBreak="0">
    <w:nsid w:val="00000011"/>
    <w:multiLevelType w:val="singleLevel"/>
    <w:tmpl w:val="00000011"/>
    <w:name w:val="WW8Num17"/>
    <w:lvl w:ilvl="0">
      <w:start w:val="1"/>
      <w:numFmt w:val="bullet"/>
      <w:lvlText w:val="−"/>
      <w:lvlJc w:val="left"/>
      <w:pPr>
        <w:tabs>
          <w:tab w:val="num" w:pos="0"/>
        </w:tabs>
        <w:ind w:left="1429" w:hanging="360"/>
      </w:pPr>
      <w:rPr>
        <w:rFonts w:ascii="Times New Roman" w:hAnsi="Times New Roman" w:cs="Times New Roman"/>
        <w:color w:val="auto"/>
      </w:rPr>
    </w:lvl>
  </w:abstractNum>
  <w:abstractNum w:abstractNumId="7" w15:restartNumberingAfterBreak="0">
    <w:nsid w:val="0D714984"/>
    <w:multiLevelType w:val="hybridMultilevel"/>
    <w:tmpl w:val="EAB4A212"/>
    <w:lvl w:ilvl="0" w:tplc="BF80099C">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8" w15:restartNumberingAfterBreak="0">
    <w:nsid w:val="30FD0BF4"/>
    <w:multiLevelType w:val="hybridMultilevel"/>
    <w:tmpl w:val="6C92BD3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39E40F84"/>
    <w:multiLevelType w:val="hybridMultilevel"/>
    <w:tmpl w:val="31E0B94C"/>
    <w:lvl w:ilvl="0" w:tplc="2946DDB6">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489139AA"/>
    <w:multiLevelType w:val="hybridMultilevel"/>
    <w:tmpl w:val="E33279F0"/>
    <w:lvl w:ilvl="0" w:tplc="1CA2F15E">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4841D6A"/>
    <w:multiLevelType w:val="hybridMultilevel"/>
    <w:tmpl w:val="28D00E30"/>
    <w:lvl w:ilvl="0" w:tplc="81A057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DDC7E8A"/>
    <w:multiLevelType w:val="multilevel"/>
    <w:tmpl w:val="00029588"/>
    <w:lvl w:ilvl="0">
      <w:start w:val="1"/>
      <w:numFmt w:val="decimal"/>
      <w:lvlText w:val="%1"/>
      <w:lvlJc w:val="left"/>
      <w:pPr>
        <w:tabs>
          <w:tab w:val="num" w:pos="360"/>
        </w:tabs>
        <w:ind w:left="360" w:hanging="360"/>
      </w:pPr>
    </w:lvl>
    <w:lvl w:ilvl="1">
      <w:start w:val="1"/>
      <w:numFmt w:val="decimal"/>
      <w:lvlText w:val="%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3" w15:restartNumberingAfterBreak="0">
    <w:nsid w:val="767C368F"/>
    <w:multiLevelType w:val="hybridMultilevel"/>
    <w:tmpl w:val="401E3D76"/>
    <w:lvl w:ilvl="0" w:tplc="5E7C4428">
      <w:start w:val="2"/>
      <w:numFmt w:val="decimal"/>
      <w:lvlText w:val="%1."/>
      <w:lvlJc w:val="left"/>
      <w:pPr>
        <w:tabs>
          <w:tab w:val="num" w:pos="720"/>
        </w:tabs>
        <w:ind w:left="720" w:hanging="360"/>
      </w:pPr>
      <w:rPr>
        <w:color w:val="000000"/>
        <w:sz w:val="2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D5D1B3A"/>
    <w:multiLevelType w:val="hybridMultilevel"/>
    <w:tmpl w:val="FE0CBAAE"/>
    <w:lvl w:ilvl="0" w:tplc="D2548670">
      <w:start w:val="1"/>
      <w:numFmt w:val="decimal"/>
      <w:lvlText w:val="%1."/>
      <w:lvlJc w:val="left"/>
      <w:pPr>
        <w:ind w:left="928"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0"/>
  </w:num>
  <w:num w:numId="9">
    <w:abstractNumId w:val="8"/>
  </w:num>
  <w:num w:numId="10">
    <w:abstractNumId w:val="9"/>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64"/>
    <w:rsid w:val="0001028D"/>
    <w:rsid w:val="00010AD7"/>
    <w:rsid w:val="000122AA"/>
    <w:rsid w:val="00012848"/>
    <w:rsid w:val="00013BD6"/>
    <w:rsid w:val="000154E4"/>
    <w:rsid w:val="0002084C"/>
    <w:rsid w:val="00021E7F"/>
    <w:rsid w:val="00023EBC"/>
    <w:rsid w:val="00024763"/>
    <w:rsid w:val="0002520E"/>
    <w:rsid w:val="00036505"/>
    <w:rsid w:val="00037ABC"/>
    <w:rsid w:val="000441B7"/>
    <w:rsid w:val="00054484"/>
    <w:rsid w:val="00056F22"/>
    <w:rsid w:val="0006094A"/>
    <w:rsid w:val="000611F7"/>
    <w:rsid w:val="000617B9"/>
    <w:rsid w:val="000661F1"/>
    <w:rsid w:val="000663DF"/>
    <w:rsid w:val="00070711"/>
    <w:rsid w:val="00075668"/>
    <w:rsid w:val="000800C3"/>
    <w:rsid w:val="00080145"/>
    <w:rsid w:val="00080C70"/>
    <w:rsid w:val="00080C82"/>
    <w:rsid w:val="00081F7F"/>
    <w:rsid w:val="00082450"/>
    <w:rsid w:val="00082977"/>
    <w:rsid w:val="00084377"/>
    <w:rsid w:val="00090335"/>
    <w:rsid w:val="00096793"/>
    <w:rsid w:val="0009724D"/>
    <w:rsid w:val="0009751A"/>
    <w:rsid w:val="000B6A67"/>
    <w:rsid w:val="000C4704"/>
    <w:rsid w:val="000D5D6B"/>
    <w:rsid w:val="000D6637"/>
    <w:rsid w:val="000D7DFF"/>
    <w:rsid w:val="000E3055"/>
    <w:rsid w:val="000E435C"/>
    <w:rsid w:val="000E4B10"/>
    <w:rsid w:val="000E5B31"/>
    <w:rsid w:val="000F3B54"/>
    <w:rsid w:val="000F41B8"/>
    <w:rsid w:val="000F523A"/>
    <w:rsid w:val="00104655"/>
    <w:rsid w:val="00106571"/>
    <w:rsid w:val="00106B6A"/>
    <w:rsid w:val="0011212F"/>
    <w:rsid w:val="00113102"/>
    <w:rsid w:val="00120436"/>
    <w:rsid w:val="001226DE"/>
    <w:rsid w:val="00135F8A"/>
    <w:rsid w:val="0014136C"/>
    <w:rsid w:val="00145A04"/>
    <w:rsid w:val="00154549"/>
    <w:rsid w:val="00157C6B"/>
    <w:rsid w:val="00160FCD"/>
    <w:rsid w:val="001668CE"/>
    <w:rsid w:val="00167E3F"/>
    <w:rsid w:val="0017458E"/>
    <w:rsid w:val="00174F72"/>
    <w:rsid w:val="001774F9"/>
    <w:rsid w:val="001801B5"/>
    <w:rsid w:val="001814AB"/>
    <w:rsid w:val="001844D4"/>
    <w:rsid w:val="00184BCA"/>
    <w:rsid w:val="00185705"/>
    <w:rsid w:val="00185BDC"/>
    <w:rsid w:val="001A289D"/>
    <w:rsid w:val="001A56BC"/>
    <w:rsid w:val="001B0C0C"/>
    <w:rsid w:val="001B0E41"/>
    <w:rsid w:val="001C1768"/>
    <w:rsid w:val="001C1DFB"/>
    <w:rsid w:val="001C44BA"/>
    <w:rsid w:val="001C53F2"/>
    <w:rsid w:val="001D5306"/>
    <w:rsid w:val="001D577C"/>
    <w:rsid w:val="001D582A"/>
    <w:rsid w:val="001E106A"/>
    <w:rsid w:val="001E5219"/>
    <w:rsid w:val="001E545B"/>
    <w:rsid w:val="001E695B"/>
    <w:rsid w:val="001E6E68"/>
    <w:rsid w:val="001F1AB8"/>
    <w:rsid w:val="001F275A"/>
    <w:rsid w:val="001F291B"/>
    <w:rsid w:val="001F6239"/>
    <w:rsid w:val="001F67BD"/>
    <w:rsid w:val="001F6802"/>
    <w:rsid w:val="001F6935"/>
    <w:rsid w:val="001F7906"/>
    <w:rsid w:val="002027B8"/>
    <w:rsid w:val="00203E27"/>
    <w:rsid w:val="002107D2"/>
    <w:rsid w:val="002118C3"/>
    <w:rsid w:val="00214428"/>
    <w:rsid w:val="002154A5"/>
    <w:rsid w:val="00223926"/>
    <w:rsid w:val="0022785B"/>
    <w:rsid w:val="002278B6"/>
    <w:rsid w:val="00230363"/>
    <w:rsid w:val="0023574E"/>
    <w:rsid w:val="0023620F"/>
    <w:rsid w:val="0023753F"/>
    <w:rsid w:val="002402A8"/>
    <w:rsid w:val="00240C2C"/>
    <w:rsid w:val="00245556"/>
    <w:rsid w:val="00250419"/>
    <w:rsid w:val="00250FA5"/>
    <w:rsid w:val="002512B5"/>
    <w:rsid w:val="00252E15"/>
    <w:rsid w:val="002606E2"/>
    <w:rsid w:val="0027182E"/>
    <w:rsid w:val="00271A36"/>
    <w:rsid w:val="00276C91"/>
    <w:rsid w:val="002775D3"/>
    <w:rsid w:val="0028144A"/>
    <w:rsid w:val="00287EB0"/>
    <w:rsid w:val="00290189"/>
    <w:rsid w:val="002921E6"/>
    <w:rsid w:val="00293546"/>
    <w:rsid w:val="00293E40"/>
    <w:rsid w:val="00296C10"/>
    <w:rsid w:val="002A003E"/>
    <w:rsid w:val="002A3689"/>
    <w:rsid w:val="002A3C57"/>
    <w:rsid w:val="002A49AC"/>
    <w:rsid w:val="002B5F1D"/>
    <w:rsid w:val="002B64BB"/>
    <w:rsid w:val="002C5468"/>
    <w:rsid w:val="002C5D43"/>
    <w:rsid w:val="002D11A5"/>
    <w:rsid w:val="002D1928"/>
    <w:rsid w:val="002D2638"/>
    <w:rsid w:val="002D5C15"/>
    <w:rsid w:val="002E4584"/>
    <w:rsid w:val="002E4D49"/>
    <w:rsid w:val="002E57E3"/>
    <w:rsid w:val="002E7277"/>
    <w:rsid w:val="002F3A53"/>
    <w:rsid w:val="002F4018"/>
    <w:rsid w:val="002F516C"/>
    <w:rsid w:val="002F67F1"/>
    <w:rsid w:val="0030158A"/>
    <w:rsid w:val="00305A1D"/>
    <w:rsid w:val="003065F3"/>
    <w:rsid w:val="00306C4B"/>
    <w:rsid w:val="00312EEC"/>
    <w:rsid w:val="00315582"/>
    <w:rsid w:val="003159CD"/>
    <w:rsid w:val="00315A4B"/>
    <w:rsid w:val="0032022E"/>
    <w:rsid w:val="00321772"/>
    <w:rsid w:val="0032400B"/>
    <w:rsid w:val="00330692"/>
    <w:rsid w:val="003349C3"/>
    <w:rsid w:val="003368C8"/>
    <w:rsid w:val="00342353"/>
    <w:rsid w:val="00342534"/>
    <w:rsid w:val="00345D64"/>
    <w:rsid w:val="003475E4"/>
    <w:rsid w:val="00350F0F"/>
    <w:rsid w:val="003520EC"/>
    <w:rsid w:val="0035470A"/>
    <w:rsid w:val="00354A05"/>
    <w:rsid w:val="00361FE1"/>
    <w:rsid w:val="003634A7"/>
    <w:rsid w:val="00363C00"/>
    <w:rsid w:val="00366027"/>
    <w:rsid w:val="00366657"/>
    <w:rsid w:val="00373354"/>
    <w:rsid w:val="00373AA7"/>
    <w:rsid w:val="003806C1"/>
    <w:rsid w:val="0038391D"/>
    <w:rsid w:val="00385475"/>
    <w:rsid w:val="0038618E"/>
    <w:rsid w:val="00386F0E"/>
    <w:rsid w:val="00387D27"/>
    <w:rsid w:val="003913ED"/>
    <w:rsid w:val="003A14AB"/>
    <w:rsid w:val="003B0715"/>
    <w:rsid w:val="003B1588"/>
    <w:rsid w:val="003B5C7C"/>
    <w:rsid w:val="003B5EE9"/>
    <w:rsid w:val="003C5D66"/>
    <w:rsid w:val="003D4859"/>
    <w:rsid w:val="003D54B3"/>
    <w:rsid w:val="003D5F12"/>
    <w:rsid w:val="003E1C11"/>
    <w:rsid w:val="003E25E2"/>
    <w:rsid w:val="003E38D8"/>
    <w:rsid w:val="003E611E"/>
    <w:rsid w:val="003F3906"/>
    <w:rsid w:val="003F522C"/>
    <w:rsid w:val="00400AF1"/>
    <w:rsid w:val="004046DF"/>
    <w:rsid w:val="00417288"/>
    <w:rsid w:val="0042213B"/>
    <w:rsid w:val="004267D1"/>
    <w:rsid w:val="004308C4"/>
    <w:rsid w:val="0043106D"/>
    <w:rsid w:val="00436C1B"/>
    <w:rsid w:val="00436C22"/>
    <w:rsid w:val="0044351F"/>
    <w:rsid w:val="00444E4F"/>
    <w:rsid w:val="00452ABB"/>
    <w:rsid w:val="00453A5B"/>
    <w:rsid w:val="004561A4"/>
    <w:rsid w:val="00456B11"/>
    <w:rsid w:val="00460745"/>
    <w:rsid w:val="00461470"/>
    <w:rsid w:val="00467A49"/>
    <w:rsid w:val="00470F67"/>
    <w:rsid w:val="00471426"/>
    <w:rsid w:val="00474E36"/>
    <w:rsid w:val="00474F74"/>
    <w:rsid w:val="004752D2"/>
    <w:rsid w:val="00481E4A"/>
    <w:rsid w:val="00484FC2"/>
    <w:rsid w:val="00485BA7"/>
    <w:rsid w:val="00490220"/>
    <w:rsid w:val="00493629"/>
    <w:rsid w:val="004939E4"/>
    <w:rsid w:val="00494717"/>
    <w:rsid w:val="00497A9F"/>
    <w:rsid w:val="004A0395"/>
    <w:rsid w:val="004A3B5D"/>
    <w:rsid w:val="004A4521"/>
    <w:rsid w:val="004A5B4D"/>
    <w:rsid w:val="004A5F34"/>
    <w:rsid w:val="004A7C4C"/>
    <w:rsid w:val="004B4B93"/>
    <w:rsid w:val="004B4DD5"/>
    <w:rsid w:val="004B5A80"/>
    <w:rsid w:val="004C0D83"/>
    <w:rsid w:val="004C1BD4"/>
    <w:rsid w:val="004C25B0"/>
    <w:rsid w:val="004D47E1"/>
    <w:rsid w:val="004D5744"/>
    <w:rsid w:val="004E041E"/>
    <w:rsid w:val="004E7F3B"/>
    <w:rsid w:val="004F3C69"/>
    <w:rsid w:val="004F60EF"/>
    <w:rsid w:val="00507C8D"/>
    <w:rsid w:val="0051522F"/>
    <w:rsid w:val="0051686E"/>
    <w:rsid w:val="00520C1A"/>
    <w:rsid w:val="00525526"/>
    <w:rsid w:val="005257BE"/>
    <w:rsid w:val="00527277"/>
    <w:rsid w:val="00527C8F"/>
    <w:rsid w:val="00531CF3"/>
    <w:rsid w:val="00534023"/>
    <w:rsid w:val="0053538B"/>
    <w:rsid w:val="005458D2"/>
    <w:rsid w:val="0054689B"/>
    <w:rsid w:val="00550283"/>
    <w:rsid w:val="00552330"/>
    <w:rsid w:val="00556FE9"/>
    <w:rsid w:val="00561D0B"/>
    <w:rsid w:val="00561F94"/>
    <w:rsid w:val="00562924"/>
    <w:rsid w:val="00563497"/>
    <w:rsid w:val="0056394E"/>
    <w:rsid w:val="0056633B"/>
    <w:rsid w:val="00574875"/>
    <w:rsid w:val="00582968"/>
    <w:rsid w:val="00583815"/>
    <w:rsid w:val="00591742"/>
    <w:rsid w:val="00592265"/>
    <w:rsid w:val="005A5ABF"/>
    <w:rsid w:val="005A7764"/>
    <w:rsid w:val="005B2821"/>
    <w:rsid w:val="005B3063"/>
    <w:rsid w:val="005B3EAB"/>
    <w:rsid w:val="005B5AD3"/>
    <w:rsid w:val="005C0CD9"/>
    <w:rsid w:val="005C190A"/>
    <w:rsid w:val="005C6B7D"/>
    <w:rsid w:val="005C78B0"/>
    <w:rsid w:val="005D2F57"/>
    <w:rsid w:val="005D3B84"/>
    <w:rsid w:val="005D59E1"/>
    <w:rsid w:val="005E130D"/>
    <w:rsid w:val="005E2A5F"/>
    <w:rsid w:val="005E6516"/>
    <w:rsid w:val="005E7A37"/>
    <w:rsid w:val="005F34F0"/>
    <w:rsid w:val="005F3570"/>
    <w:rsid w:val="00600325"/>
    <w:rsid w:val="00601259"/>
    <w:rsid w:val="006016C7"/>
    <w:rsid w:val="00601B51"/>
    <w:rsid w:val="00602238"/>
    <w:rsid w:val="006034E4"/>
    <w:rsid w:val="00604AE1"/>
    <w:rsid w:val="00606DCB"/>
    <w:rsid w:val="00612F5A"/>
    <w:rsid w:val="006329DC"/>
    <w:rsid w:val="00637F0C"/>
    <w:rsid w:val="00643C21"/>
    <w:rsid w:val="00643EAB"/>
    <w:rsid w:val="00644677"/>
    <w:rsid w:val="00651D49"/>
    <w:rsid w:val="0065214A"/>
    <w:rsid w:val="0066093C"/>
    <w:rsid w:val="0066371F"/>
    <w:rsid w:val="00666773"/>
    <w:rsid w:val="00666952"/>
    <w:rsid w:val="00666C3C"/>
    <w:rsid w:val="00671687"/>
    <w:rsid w:val="00671CD1"/>
    <w:rsid w:val="006729D1"/>
    <w:rsid w:val="00673D15"/>
    <w:rsid w:val="00677E3F"/>
    <w:rsid w:val="00682FA7"/>
    <w:rsid w:val="006840FA"/>
    <w:rsid w:val="00684BCC"/>
    <w:rsid w:val="00685968"/>
    <w:rsid w:val="00690F16"/>
    <w:rsid w:val="00691907"/>
    <w:rsid w:val="00696FF3"/>
    <w:rsid w:val="00697589"/>
    <w:rsid w:val="006975C7"/>
    <w:rsid w:val="006A0543"/>
    <w:rsid w:val="006A25B2"/>
    <w:rsid w:val="006A4895"/>
    <w:rsid w:val="006A4EE7"/>
    <w:rsid w:val="006A6517"/>
    <w:rsid w:val="006B7F6B"/>
    <w:rsid w:val="006C7F19"/>
    <w:rsid w:val="006D0F23"/>
    <w:rsid w:val="006D6819"/>
    <w:rsid w:val="006E3D02"/>
    <w:rsid w:val="006F159E"/>
    <w:rsid w:val="006F54F0"/>
    <w:rsid w:val="006F5DA4"/>
    <w:rsid w:val="006F63C9"/>
    <w:rsid w:val="00706FCB"/>
    <w:rsid w:val="00714C73"/>
    <w:rsid w:val="00715833"/>
    <w:rsid w:val="00724A73"/>
    <w:rsid w:val="007425D4"/>
    <w:rsid w:val="007455C2"/>
    <w:rsid w:val="00754DDF"/>
    <w:rsid w:val="00766031"/>
    <w:rsid w:val="0076738E"/>
    <w:rsid w:val="007677A3"/>
    <w:rsid w:val="00772843"/>
    <w:rsid w:val="00774A26"/>
    <w:rsid w:val="007756F9"/>
    <w:rsid w:val="00790F92"/>
    <w:rsid w:val="00791A66"/>
    <w:rsid w:val="00795C40"/>
    <w:rsid w:val="007A365D"/>
    <w:rsid w:val="007A603E"/>
    <w:rsid w:val="007B101E"/>
    <w:rsid w:val="007B3FE9"/>
    <w:rsid w:val="007B4A7D"/>
    <w:rsid w:val="007C0457"/>
    <w:rsid w:val="007C09CD"/>
    <w:rsid w:val="007C2EBD"/>
    <w:rsid w:val="007C48C5"/>
    <w:rsid w:val="007C6248"/>
    <w:rsid w:val="007D0935"/>
    <w:rsid w:val="007D4403"/>
    <w:rsid w:val="007D55F6"/>
    <w:rsid w:val="007D581E"/>
    <w:rsid w:val="007D641B"/>
    <w:rsid w:val="007E0099"/>
    <w:rsid w:val="007E2770"/>
    <w:rsid w:val="007E39AE"/>
    <w:rsid w:val="007E7D95"/>
    <w:rsid w:val="007F17E4"/>
    <w:rsid w:val="00801A8E"/>
    <w:rsid w:val="008032DF"/>
    <w:rsid w:val="008034FC"/>
    <w:rsid w:val="008140F7"/>
    <w:rsid w:val="008147D3"/>
    <w:rsid w:val="00814A54"/>
    <w:rsid w:val="00822CB5"/>
    <w:rsid w:val="008232E4"/>
    <w:rsid w:val="00823B22"/>
    <w:rsid w:val="00823F2B"/>
    <w:rsid w:val="00830C37"/>
    <w:rsid w:val="00833337"/>
    <w:rsid w:val="00844727"/>
    <w:rsid w:val="008561ED"/>
    <w:rsid w:val="008675F7"/>
    <w:rsid w:val="00871FB4"/>
    <w:rsid w:val="00872269"/>
    <w:rsid w:val="0087238E"/>
    <w:rsid w:val="0087306E"/>
    <w:rsid w:val="00875FD4"/>
    <w:rsid w:val="00875FD5"/>
    <w:rsid w:val="00882BF5"/>
    <w:rsid w:val="0088587B"/>
    <w:rsid w:val="00890F95"/>
    <w:rsid w:val="008910BA"/>
    <w:rsid w:val="00891E57"/>
    <w:rsid w:val="00893929"/>
    <w:rsid w:val="00894137"/>
    <w:rsid w:val="00897EC2"/>
    <w:rsid w:val="008C0909"/>
    <w:rsid w:val="008C2B1D"/>
    <w:rsid w:val="008C4612"/>
    <w:rsid w:val="008D259E"/>
    <w:rsid w:val="008D3D8C"/>
    <w:rsid w:val="008E05DC"/>
    <w:rsid w:val="008F12BE"/>
    <w:rsid w:val="008F2E66"/>
    <w:rsid w:val="00902E4E"/>
    <w:rsid w:val="00904DA1"/>
    <w:rsid w:val="009111FE"/>
    <w:rsid w:val="009119F4"/>
    <w:rsid w:val="009125B5"/>
    <w:rsid w:val="00916282"/>
    <w:rsid w:val="00916C7D"/>
    <w:rsid w:val="0091765B"/>
    <w:rsid w:val="009177CA"/>
    <w:rsid w:val="00927F3E"/>
    <w:rsid w:val="009311A8"/>
    <w:rsid w:val="00935C9A"/>
    <w:rsid w:val="00936CB0"/>
    <w:rsid w:val="00937836"/>
    <w:rsid w:val="009379E6"/>
    <w:rsid w:val="009415A6"/>
    <w:rsid w:val="00941A57"/>
    <w:rsid w:val="00943737"/>
    <w:rsid w:val="00943A77"/>
    <w:rsid w:val="009448CC"/>
    <w:rsid w:val="00945CF5"/>
    <w:rsid w:val="00950B0F"/>
    <w:rsid w:val="00961F4F"/>
    <w:rsid w:val="00963DFA"/>
    <w:rsid w:val="009732CD"/>
    <w:rsid w:val="009758E5"/>
    <w:rsid w:val="00976791"/>
    <w:rsid w:val="009767CA"/>
    <w:rsid w:val="009771EE"/>
    <w:rsid w:val="00983CDB"/>
    <w:rsid w:val="00986193"/>
    <w:rsid w:val="00987B3F"/>
    <w:rsid w:val="0099431B"/>
    <w:rsid w:val="00994824"/>
    <w:rsid w:val="00994EED"/>
    <w:rsid w:val="00996D3F"/>
    <w:rsid w:val="009A35D9"/>
    <w:rsid w:val="009A36D4"/>
    <w:rsid w:val="009A48FD"/>
    <w:rsid w:val="009A529B"/>
    <w:rsid w:val="009A6C5A"/>
    <w:rsid w:val="009B0ACA"/>
    <w:rsid w:val="009B1DE0"/>
    <w:rsid w:val="009B1F0D"/>
    <w:rsid w:val="009B5BFD"/>
    <w:rsid w:val="009B636C"/>
    <w:rsid w:val="009B6BB5"/>
    <w:rsid w:val="009C0B29"/>
    <w:rsid w:val="009C16A1"/>
    <w:rsid w:val="009C2D21"/>
    <w:rsid w:val="009C654F"/>
    <w:rsid w:val="009D0C20"/>
    <w:rsid w:val="009D2F84"/>
    <w:rsid w:val="009D3BF4"/>
    <w:rsid w:val="009E20F7"/>
    <w:rsid w:val="009E2225"/>
    <w:rsid w:val="009E225A"/>
    <w:rsid w:val="009E5253"/>
    <w:rsid w:val="009F2114"/>
    <w:rsid w:val="009F41A6"/>
    <w:rsid w:val="009F424C"/>
    <w:rsid w:val="009F5314"/>
    <w:rsid w:val="009F56C7"/>
    <w:rsid w:val="009F5A9E"/>
    <w:rsid w:val="009F622D"/>
    <w:rsid w:val="009F7B65"/>
    <w:rsid w:val="00A0229F"/>
    <w:rsid w:val="00A03974"/>
    <w:rsid w:val="00A04C9A"/>
    <w:rsid w:val="00A05954"/>
    <w:rsid w:val="00A075FF"/>
    <w:rsid w:val="00A11443"/>
    <w:rsid w:val="00A13E02"/>
    <w:rsid w:val="00A15AFC"/>
    <w:rsid w:val="00A20E46"/>
    <w:rsid w:val="00A236B7"/>
    <w:rsid w:val="00A26C16"/>
    <w:rsid w:val="00A27BDF"/>
    <w:rsid w:val="00A302A9"/>
    <w:rsid w:val="00A33722"/>
    <w:rsid w:val="00A3538F"/>
    <w:rsid w:val="00A37672"/>
    <w:rsid w:val="00A40427"/>
    <w:rsid w:val="00A4065A"/>
    <w:rsid w:val="00A412AA"/>
    <w:rsid w:val="00A43DC8"/>
    <w:rsid w:val="00A46C24"/>
    <w:rsid w:val="00A4728A"/>
    <w:rsid w:val="00A51DD9"/>
    <w:rsid w:val="00A53BB0"/>
    <w:rsid w:val="00A5587B"/>
    <w:rsid w:val="00A567DB"/>
    <w:rsid w:val="00A57569"/>
    <w:rsid w:val="00A578A7"/>
    <w:rsid w:val="00A60B0B"/>
    <w:rsid w:val="00A6204D"/>
    <w:rsid w:val="00A702D9"/>
    <w:rsid w:val="00A7167C"/>
    <w:rsid w:val="00A738BC"/>
    <w:rsid w:val="00A85250"/>
    <w:rsid w:val="00A868A7"/>
    <w:rsid w:val="00A86F2F"/>
    <w:rsid w:val="00A94DAC"/>
    <w:rsid w:val="00A94F6B"/>
    <w:rsid w:val="00A97D1D"/>
    <w:rsid w:val="00AA0D23"/>
    <w:rsid w:val="00AA18EE"/>
    <w:rsid w:val="00AA4423"/>
    <w:rsid w:val="00AA5840"/>
    <w:rsid w:val="00AA65E2"/>
    <w:rsid w:val="00AA65FF"/>
    <w:rsid w:val="00AB0FC5"/>
    <w:rsid w:val="00AB4F73"/>
    <w:rsid w:val="00AC04F3"/>
    <w:rsid w:val="00AC4F19"/>
    <w:rsid w:val="00AC6E50"/>
    <w:rsid w:val="00AD17FF"/>
    <w:rsid w:val="00AD7E63"/>
    <w:rsid w:val="00AE3748"/>
    <w:rsid w:val="00AE5F3C"/>
    <w:rsid w:val="00AE7579"/>
    <w:rsid w:val="00AF08BA"/>
    <w:rsid w:val="00AF3059"/>
    <w:rsid w:val="00B03101"/>
    <w:rsid w:val="00B037EC"/>
    <w:rsid w:val="00B0543C"/>
    <w:rsid w:val="00B114FE"/>
    <w:rsid w:val="00B124A2"/>
    <w:rsid w:val="00B125E9"/>
    <w:rsid w:val="00B1298B"/>
    <w:rsid w:val="00B32A0B"/>
    <w:rsid w:val="00B331DC"/>
    <w:rsid w:val="00B33211"/>
    <w:rsid w:val="00B37BCC"/>
    <w:rsid w:val="00B41859"/>
    <w:rsid w:val="00B43B27"/>
    <w:rsid w:val="00B5224A"/>
    <w:rsid w:val="00B55E73"/>
    <w:rsid w:val="00B56BE8"/>
    <w:rsid w:val="00B61477"/>
    <w:rsid w:val="00B63D19"/>
    <w:rsid w:val="00B65E43"/>
    <w:rsid w:val="00B77DD3"/>
    <w:rsid w:val="00B82077"/>
    <w:rsid w:val="00B849CB"/>
    <w:rsid w:val="00B92317"/>
    <w:rsid w:val="00B93D05"/>
    <w:rsid w:val="00B95B54"/>
    <w:rsid w:val="00B977E6"/>
    <w:rsid w:val="00BA717F"/>
    <w:rsid w:val="00BA7B08"/>
    <w:rsid w:val="00BC23FE"/>
    <w:rsid w:val="00BD4102"/>
    <w:rsid w:val="00BD4CB2"/>
    <w:rsid w:val="00BD7D28"/>
    <w:rsid w:val="00BE09FE"/>
    <w:rsid w:val="00BE7B9A"/>
    <w:rsid w:val="00BE7BAE"/>
    <w:rsid w:val="00BF0C44"/>
    <w:rsid w:val="00BF2299"/>
    <w:rsid w:val="00BF342E"/>
    <w:rsid w:val="00BF3BC3"/>
    <w:rsid w:val="00BF7109"/>
    <w:rsid w:val="00BF76AD"/>
    <w:rsid w:val="00C03D8E"/>
    <w:rsid w:val="00C1187E"/>
    <w:rsid w:val="00C14226"/>
    <w:rsid w:val="00C14964"/>
    <w:rsid w:val="00C153F2"/>
    <w:rsid w:val="00C313BE"/>
    <w:rsid w:val="00C31E2E"/>
    <w:rsid w:val="00C344E1"/>
    <w:rsid w:val="00C3620D"/>
    <w:rsid w:val="00C3732C"/>
    <w:rsid w:val="00C41E86"/>
    <w:rsid w:val="00C53CE4"/>
    <w:rsid w:val="00C55B59"/>
    <w:rsid w:val="00C56FE9"/>
    <w:rsid w:val="00C61D7E"/>
    <w:rsid w:val="00C63E6B"/>
    <w:rsid w:val="00C66C73"/>
    <w:rsid w:val="00C67288"/>
    <w:rsid w:val="00C67E53"/>
    <w:rsid w:val="00C71B21"/>
    <w:rsid w:val="00C76BDF"/>
    <w:rsid w:val="00C85635"/>
    <w:rsid w:val="00C900E4"/>
    <w:rsid w:val="00C9377E"/>
    <w:rsid w:val="00C93DD0"/>
    <w:rsid w:val="00C93E9E"/>
    <w:rsid w:val="00C94824"/>
    <w:rsid w:val="00C96405"/>
    <w:rsid w:val="00CB2580"/>
    <w:rsid w:val="00CC3062"/>
    <w:rsid w:val="00CC3CC3"/>
    <w:rsid w:val="00CC4A01"/>
    <w:rsid w:val="00CC57A4"/>
    <w:rsid w:val="00CD40A4"/>
    <w:rsid w:val="00CD62D1"/>
    <w:rsid w:val="00CE00EC"/>
    <w:rsid w:val="00CE23ED"/>
    <w:rsid w:val="00CE343D"/>
    <w:rsid w:val="00CE3B78"/>
    <w:rsid w:val="00CE48A7"/>
    <w:rsid w:val="00CE4BA9"/>
    <w:rsid w:val="00CE4CB8"/>
    <w:rsid w:val="00CF0C66"/>
    <w:rsid w:val="00CF179A"/>
    <w:rsid w:val="00CF6579"/>
    <w:rsid w:val="00D01862"/>
    <w:rsid w:val="00D05209"/>
    <w:rsid w:val="00D07DBE"/>
    <w:rsid w:val="00D10B70"/>
    <w:rsid w:val="00D2491F"/>
    <w:rsid w:val="00D24F87"/>
    <w:rsid w:val="00D250F4"/>
    <w:rsid w:val="00D26BB6"/>
    <w:rsid w:val="00D3153B"/>
    <w:rsid w:val="00D31CE9"/>
    <w:rsid w:val="00D35122"/>
    <w:rsid w:val="00D42A93"/>
    <w:rsid w:val="00D4383D"/>
    <w:rsid w:val="00D43B22"/>
    <w:rsid w:val="00D450FA"/>
    <w:rsid w:val="00D46960"/>
    <w:rsid w:val="00D50F10"/>
    <w:rsid w:val="00D516A6"/>
    <w:rsid w:val="00D51814"/>
    <w:rsid w:val="00D51CE6"/>
    <w:rsid w:val="00D51F10"/>
    <w:rsid w:val="00D542A5"/>
    <w:rsid w:val="00D56291"/>
    <w:rsid w:val="00D6001A"/>
    <w:rsid w:val="00D62CAF"/>
    <w:rsid w:val="00D63E10"/>
    <w:rsid w:val="00D644DE"/>
    <w:rsid w:val="00D65303"/>
    <w:rsid w:val="00D71DAA"/>
    <w:rsid w:val="00D74AC2"/>
    <w:rsid w:val="00D77DF5"/>
    <w:rsid w:val="00D85780"/>
    <w:rsid w:val="00D867D7"/>
    <w:rsid w:val="00D97038"/>
    <w:rsid w:val="00DA19B4"/>
    <w:rsid w:val="00DB04C9"/>
    <w:rsid w:val="00DB0BAE"/>
    <w:rsid w:val="00DB17FF"/>
    <w:rsid w:val="00DB63A4"/>
    <w:rsid w:val="00DC0791"/>
    <w:rsid w:val="00DC4183"/>
    <w:rsid w:val="00DC4290"/>
    <w:rsid w:val="00DC607F"/>
    <w:rsid w:val="00DC7723"/>
    <w:rsid w:val="00DD2251"/>
    <w:rsid w:val="00DD5322"/>
    <w:rsid w:val="00DE23FB"/>
    <w:rsid w:val="00DE3186"/>
    <w:rsid w:val="00DE5413"/>
    <w:rsid w:val="00DE542F"/>
    <w:rsid w:val="00DE77D2"/>
    <w:rsid w:val="00DF3FAD"/>
    <w:rsid w:val="00DF5919"/>
    <w:rsid w:val="00DF6EE9"/>
    <w:rsid w:val="00E014D4"/>
    <w:rsid w:val="00E0290D"/>
    <w:rsid w:val="00E04110"/>
    <w:rsid w:val="00E044F8"/>
    <w:rsid w:val="00E0597A"/>
    <w:rsid w:val="00E067C4"/>
    <w:rsid w:val="00E11B50"/>
    <w:rsid w:val="00E12B10"/>
    <w:rsid w:val="00E12BA8"/>
    <w:rsid w:val="00E12DBD"/>
    <w:rsid w:val="00E247C6"/>
    <w:rsid w:val="00E26A23"/>
    <w:rsid w:val="00E305CD"/>
    <w:rsid w:val="00E30651"/>
    <w:rsid w:val="00E31B44"/>
    <w:rsid w:val="00E41308"/>
    <w:rsid w:val="00E45C7D"/>
    <w:rsid w:val="00E45EE4"/>
    <w:rsid w:val="00E473BE"/>
    <w:rsid w:val="00E5366C"/>
    <w:rsid w:val="00E56041"/>
    <w:rsid w:val="00E56A23"/>
    <w:rsid w:val="00E57983"/>
    <w:rsid w:val="00E57984"/>
    <w:rsid w:val="00E63A82"/>
    <w:rsid w:val="00E76768"/>
    <w:rsid w:val="00E8335B"/>
    <w:rsid w:val="00E83B5D"/>
    <w:rsid w:val="00E85090"/>
    <w:rsid w:val="00EA0C10"/>
    <w:rsid w:val="00EB1146"/>
    <w:rsid w:val="00EB2064"/>
    <w:rsid w:val="00EB6720"/>
    <w:rsid w:val="00EC2D7B"/>
    <w:rsid w:val="00EC4147"/>
    <w:rsid w:val="00EC4FF5"/>
    <w:rsid w:val="00EC66F7"/>
    <w:rsid w:val="00ED012E"/>
    <w:rsid w:val="00ED2BA7"/>
    <w:rsid w:val="00ED3DA9"/>
    <w:rsid w:val="00ED40AF"/>
    <w:rsid w:val="00EF5E10"/>
    <w:rsid w:val="00EF77F0"/>
    <w:rsid w:val="00F031A1"/>
    <w:rsid w:val="00F04259"/>
    <w:rsid w:val="00F06756"/>
    <w:rsid w:val="00F10809"/>
    <w:rsid w:val="00F111E6"/>
    <w:rsid w:val="00F13E60"/>
    <w:rsid w:val="00F13FCE"/>
    <w:rsid w:val="00F15536"/>
    <w:rsid w:val="00F1640F"/>
    <w:rsid w:val="00F21F1A"/>
    <w:rsid w:val="00F22871"/>
    <w:rsid w:val="00F240A5"/>
    <w:rsid w:val="00F24B30"/>
    <w:rsid w:val="00F25484"/>
    <w:rsid w:val="00F3029F"/>
    <w:rsid w:val="00F361DD"/>
    <w:rsid w:val="00F37A50"/>
    <w:rsid w:val="00F4085D"/>
    <w:rsid w:val="00F51D18"/>
    <w:rsid w:val="00F53AA3"/>
    <w:rsid w:val="00F65FA0"/>
    <w:rsid w:val="00F66ADB"/>
    <w:rsid w:val="00F70B1F"/>
    <w:rsid w:val="00F71741"/>
    <w:rsid w:val="00F7208C"/>
    <w:rsid w:val="00F742D3"/>
    <w:rsid w:val="00F773FB"/>
    <w:rsid w:val="00F83E60"/>
    <w:rsid w:val="00F90183"/>
    <w:rsid w:val="00F95190"/>
    <w:rsid w:val="00FA4BC9"/>
    <w:rsid w:val="00FC05B0"/>
    <w:rsid w:val="00FC620C"/>
    <w:rsid w:val="00FC72C5"/>
    <w:rsid w:val="00FD0395"/>
    <w:rsid w:val="00FE1941"/>
    <w:rsid w:val="00FE5E87"/>
    <w:rsid w:val="00FF2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DD7E3D0"/>
  <w15:docId w15:val="{D7E6434B-1DCD-4EBE-A271-A6B9F4AD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1D7E"/>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qFormat/>
    <w:rsid w:val="00C14964"/>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semiHidden/>
    <w:unhideWhenUsed/>
    <w:qFormat/>
    <w:rsid w:val="00C14964"/>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nhideWhenUsed/>
    <w:qFormat/>
    <w:rsid w:val="00C14964"/>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14964"/>
    <w:rPr>
      <w:rFonts w:ascii="Cambria" w:eastAsia="Times New Roman" w:hAnsi="Cambria" w:cs="Times New Roman"/>
      <w:b/>
      <w:bCs/>
      <w:kern w:val="32"/>
      <w:sz w:val="32"/>
      <w:szCs w:val="32"/>
      <w:lang w:eastAsia="ru-RU"/>
    </w:rPr>
  </w:style>
  <w:style w:type="character" w:customStyle="1" w:styleId="20">
    <w:name w:val="Заголовок 2 Знак"/>
    <w:basedOn w:val="a1"/>
    <w:link w:val="2"/>
    <w:semiHidden/>
    <w:rsid w:val="00C14964"/>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C14964"/>
    <w:rPr>
      <w:rFonts w:ascii="Cambria" w:eastAsia="Times New Roman" w:hAnsi="Cambria" w:cs="Times New Roman"/>
      <w:b/>
      <w:bCs/>
      <w:sz w:val="26"/>
      <w:szCs w:val="26"/>
      <w:lang w:eastAsia="ru-RU"/>
    </w:rPr>
  </w:style>
  <w:style w:type="character" w:styleId="a4">
    <w:name w:val="Hyperlink"/>
    <w:basedOn w:val="a1"/>
    <w:uiPriority w:val="99"/>
    <w:unhideWhenUsed/>
    <w:rsid w:val="00C14964"/>
    <w:rPr>
      <w:color w:val="0000FF"/>
      <w:u w:val="single"/>
    </w:rPr>
  </w:style>
  <w:style w:type="character" w:styleId="a5">
    <w:name w:val="FollowedHyperlink"/>
    <w:basedOn w:val="a1"/>
    <w:uiPriority w:val="99"/>
    <w:semiHidden/>
    <w:unhideWhenUsed/>
    <w:rsid w:val="00C14964"/>
    <w:rPr>
      <w:color w:val="800080" w:themeColor="followedHyperlink"/>
      <w:u w:val="single"/>
    </w:rPr>
  </w:style>
  <w:style w:type="paragraph" w:styleId="a6">
    <w:name w:val="Normal (Web)"/>
    <w:basedOn w:val="a0"/>
    <w:link w:val="a7"/>
    <w:unhideWhenUsed/>
    <w:rsid w:val="00C14964"/>
  </w:style>
  <w:style w:type="paragraph" w:styleId="11">
    <w:name w:val="toc 1"/>
    <w:basedOn w:val="a0"/>
    <w:autoRedefine/>
    <w:uiPriority w:val="39"/>
    <w:unhideWhenUsed/>
    <w:rsid w:val="00453A5B"/>
    <w:pPr>
      <w:widowControl w:val="0"/>
      <w:tabs>
        <w:tab w:val="right" w:leader="dot" w:pos="9781"/>
      </w:tabs>
      <w:jc w:val="both"/>
    </w:pPr>
    <w:rPr>
      <w:b/>
      <w:bCs/>
      <w:smallCaps/>
      <w:noProof/>
    </w:rPr>
  </w:style>
  <w:style w:type="paragraph" w:styleId="21">
    <w:name w:val="toc 2"/>
    <w:basedOn w:val="a0"/>
    <w:next w:val="a0"/>
    <w:autoRedefine/>
    <w:uiPriority w:val="39"/>
    <w:unhideWhenUsed/>
    <w:rsid w:val="001B0E41"/>
    <w:pPr>
      <w:tabs>
        <w:tab w:val="right" w:leader="dot" w:pos="9769"/>
      </w:tabs>
      <w:ind w:left="238"/>
      <w:jc w:val="both"/>
    </w:pPr>
    <w:rPr>
      <w:rFonts w:cs="Calibri"/>
      <w:b/>
      <w:bCs/>
      <w:smallCaps/>
      <w:noProof/>
    </w:rPr>
  </w:style>
  <w:style w:type="paragraph" w:styleId="31">
    <w:name w:val="toc 3"/>
    <w:basedOn w:val="a0"/>
    <w:next w:val="a0"/>
    <w:autoRedefine/>
    <w:uiPriority w:val="39"/>
    <w:unhideWhenUsed/>
    <w:rsid w:val="005F34F0"/>
    <w:pPr>
      <w:widowControl w:val="0"/>
      <w:tabs>
        <w:tab w:val="right" w:leader="dot" w:pos="9781"/>
      </w:tabs>
      <w:autoSpaceDE w:val="0"/>
      <w:autoSpaceDN w:val="0"/>
      <w:adjustRightInd w:val="0"/>
      <w:ind w:left="709"/>
      <w:jc w:val="both"/>
    </w:pPr>
    <w:rPr>
      <w:rFonts w:cs="Calibri"/>
      <w:bCs/>
      <w:noProof/>
    </w:rPr>
  </w:style>
  <w:style w:type="paragraph" w:styleId="4">
    <w:name w:val="toc 4"/>
    <w:basedOn w:val="a0"/>
    <w:next w:val="a0"/>
    <w:autoRedefine/>
    <w:semiHidden/>
    <w:unhideWhenUsed/>
    <w:rsid w:val="00C14964"/>
    <w:pPr>
      <w:widowControl w:val="0"/>
      <w:autoSpaceDE w:val="0"/>
      <w:autoSpaceDN w:val="0"/>
      <w:adjustRightInd w:val="0"/>
      <w:spacing w:line="360" w:lineRule="auto"/>
      <w:ind w:firstLine="1276"/>
    </w:pPr>
    <w:rPr>
      <w:i/>
    </w:rPr>
  </w:style>
  <w:style w:type="paragraph" w:styleId="a8">
    <w:name w:val="footer"/>
    <w:basedOn w:val="a0"/>
    <w:link w:val="a9"/>
    <w:uiPriority w:val="99"/>
    <w:unhideWhenUsed/>
    <w:rsid w:val="00C14964"/>
    <w:pPr>
      <w:tabs>
        <w:tab w:val="center" w:pos="4677"/>
        <w:tab w:val="right" w:pos="9355"/>
      </w:tabs>
    </w:pPr>
  </w:style>
  <w:style w:type="character" w:customStyle="1" w:styleId="a9">
    <w:name w:val="Нижний колонтитул Знак"/>
    <w:basedOn w:val="a1"/>
    <w:link w:val="a8"/>
    <w:uiPriority w:val="99"/>
    <w:rsid w:val="00C14964"/>
    <w:rPr>
      <w:rFonts w:ascii="Times New Roman" w:eastAsia="Calibri" w:hAnsi="Times New Roman" w:cs="Times New Roman"/>
      <w:sz w:val="24"/>
      <w:szCs w:val="24"/>
      <w:lang w:eastAsia="ru-RU"/>
    </w:rPr>
  </w:style>
  <w:style w:type="paragraph" w:styleId="aa">
    <w:name w:val="Body Text"/>
    <w:basedOn w:val="a0"/>
    <w:link w:val="ab"/>
    <w:unhideWhenUsed/>
    <w:rsid w:val="00C14964"/>
    <w:pPr>
      <w:spacing w:after="120"/>
    </w:pPr>
  </w:style>
  <w:style w:type="character" w:customStyle="1" w:styleId="ab">
    <w:name w:val="Основной текст Знак"/>
    <w:basedOn w:val="a1"/>
    <w:link w:val="aa"/>
    <w:rsid w:val="00C14964"/>
    <w:rPr>
      <w:rFonts w:ascii="Times New Roman" w:eastAsia="Calibri" w:hAnsi="Times New Roman" w:cs="Times New Roman"/>
      <w:sz w:val="24"/>
      <w:szCs w:val="24"/>
      <w:lang w:eastAsia="ru-RU"/>
    </w:rPr>
  </w:style>
  <w:style w:type="paragraph" w:styleId="ac">
    <w:name w:val="Body Text Indent"/>
    <w:basedOn w:val="a0"/>
    <w:link w:val="ad"/>
    <w:unhideWhenUsed/>
    <w:rsid w:val="00C14964"/>
    <w:pPr>
      <w:spacing w:after="120"/>
      <w:ind w:left="283"/>
    </w:pPr>
  </w:style>
  <w:style w:type="character" w:customStyle="1" w:styleId="ad">
    <w:name w:val="Основной текст с отступом Знак"/>
    <w:basedOn w:val="a1"/>
    <w:link w:val="ac"/>
    <w:rsid w:val="00C14964"/>
    <w:rPr>
      <w:rFonts w:ascii="Times New Roman" w:eastAsia="Calibri" w:hAnsi="Times New Roman" w:cs="Times New Roman"/>
      <w:sz w:val="24"/>
      <w:szCs w:val="24"/>
      <w:lang w:eastAsia="ru-RU"/>
    </w:rPr>
  </w:style>
  <w:style w:type="character" w:customStyle="1" w:styleId="ae">
    <w:name w:val="Текст Знак"/>
    <w:aliases w:val="Знак11 Знак, Знак11 Знак"/>
    <w:basedOn w:val="a1"/>
    <w:link w:val="af"/>
    <w:locked/>
    <w:rsid w:val="00C14964"/>
    <w:rPr>
      <w:rFonts w:ascii="Courier New" w:eastAsia="Times New Roman" w:hAnsi="Courier New" w:cs="Courier New"/>
      <w:sz w:val="24"/>
      <w:szCs w:val="24"/>
      <w:lang w:eastAsia="ru-RU"/>
    </w:rPr>
  </w:style>
  <w:style w:type="paragraph" w:styleId="af">
    <w:name w:val="Plain Text"/>
    <w:aliases w:val="Знак11, Знак11"/>
    <w:basedOn w:val="a0"/>
    <w:link w:val="ae"/>
    <w:unhideWhenUsed/>
    <w:rsid w:val="00C14964"/>
    <w:pPr>
      <w:suppressAutoHyphens/>
      <w:spacing w:line="100" w:lineRule="atLeast"/>
      <w:ind w:firstLine="709"/>
      <w:jc w:val="both"/>
    </w:pPr>
    <w:rPr>
      <w:rFonts w:ascii="Courier New" w:eastAsia="Times New Roman" w:hAnsi="Courier New" w:cs="Courier New"/>
    </w:rPr>
  </w:style>
  <w:style w:type="character" w:customStyle="1" w:styleId="12">
    <w:name w:val="Текст Знак1"/>
    <w:aliases w:val="Знак11 Знак2"/>
    <w:basedOn w:val="a1"/>
    <w:semiHidden/>
    <w:rsid w:val="00C14964"/>
    <w:rPr>
      <w:rFonts w:ascii="Consolas" w:eastAsia="Calibri" w:hAnsi="Consolas" w:cs="Times New Roman"/>
      <w:sz w:val="21"/>
      <w:szCs w:val="21"/>
      <w:lang w:eastAsia="ru-RU"/>
    </w:rPr>
  </w:style>
  <w:style w:type="paragraph" w:styleId="af0">
    <w:name w:val="TOC Heading"/>
    <w:basedOn w:val="1"/>
    <w:next w:val="a0"/>
    <w:uiPriority w:val="39"/>
    <w:semiHidden/>
    <w:unhideWhenUsed/>
    <w:qFormat/>
    <w:rsid w:val="00C14964"/>
    <w:pPr>
      <w:keepLines/>
      <w:spacing w:before="480" w:after="0" w:line="276" w:lineRule="auto"/>
      <w:outlineLvl w:val="9"/>
    </w:pPr>
    <w:rPr>
      <w:color w:val="365F91"/>
      <w:kern w:val="0"/>
      <w:sz w:val="28"/>
      <w:szCs w:val="28"/>
      <w:lang w:eastAsia="en-US"/>
    </w:rPr>
  </w:style>
  <w:style w:type="paragraph" w:customStyle="1" w:styleId="af1">
    <w:name w:val="Знак Знак Знак Знак Знак Знак Знак"/>
    <w:basedOn w:val="a0"/>
    <w:rsid w:val="00C14964"/>
    <w:pPr>
      <w:spacing w:after="160" w:line="240" w:lineRule="exact"/>
      <w:ind w:firstLine="709"/>
      <w:jc w:val="both"/>
    </w:pPr>
    <w:rPr>
      <w:rFonts w:ascii="Verdana" w:hAnsi="Verdana" w:cs="Verdana"/>
      <w:sz w:val="20"/>
      <w:szCs w:val="20"/>
      <w:lang w:val="en-US" w:eastAsia="en-US"/>
    </w:rPr>
  </w:style>
  <w:style w:type="paragraph" w:customStyle="1" w:styleId="ConsNormal">
    <w:name w:val="ConsNormal"/>
    <w:rsid w:val="00C14964"/>
    <w:pPr>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ConsPlusNormal">
    <w:name w:val="ConsPlusNormal Знак"/>
    <w:basedOn w:val="a1"/>
    <w:link w:val="ConsPlusNormal0"/>
    <w:locked/>
    <w:rsid w:val="00C14964"/>
    <w:rPr>
      <w:rFonts w:ascii="Arial" w:eastAsia="Calibri" w:hAnsi="Arial" w:cs="Arial"/>
    </w:rPr>
  </w:style>
  <w:style w:type="paragraph" w:customStyle="1" w:styleId="ConsPlusNormal0">
    <w:name w:val="ConsPlusNormal"/>
    <w:link w:val="ConsPlusNormal"/>
    <w:rsid w:val="00C14964"/>
    <w:pPr>
      <w:widowControl w:val="0"/>
      <w:autoSpaceDE w:val="0"/>
      <w:autoSpaceDN w:val="0"/>
      <w:adjustRightInd w:val="0"/>
      <w:spacing w:after="0" w:line="240" w:lineRule="auto"/>
      <w:ind w:firstLine="720"/>
    </w:pPr>
    <w:rPr>
      <w:rFonts w:ascii="Arial" w:eastAsia="Calibri" w:hAnsi="Arial" w:cs="Arial"/>
    </w:rPr>
  </w:style>
  <w:style w:type="character" w:customStyle="1" w:styleId="Main">
    <w:name w:val="Main Знак"/>
    <w:basedOn w:val="a1"/>
    <w:link w:val="Main0"/>
    <w:locked/>
    <w:rsid w:val="00C14964"/>
    <w:rPr>
      <w:rFonts w:ascii="Calibri" w:eastAsia="Calibri" w:hAnsi="Calibri"/>
      <w:sz w:val="28"/>
      <w:szCs w:val="28"/>
    </w:rPr>
  </w:style>
  <w:style w:type="paragraph" w:customStyle="1" w:styleId="Main0">
    <w:name w:val="Main"/>
    <w:basedOn w:val="a0"/>
    <w:link w:val="Main"/>
    <w:qFormat/>
    <w:rsid w:val="00C14964"/>
    <w:pPr>
      <w:ind w:firstLine="709"/>
      <w:jc w:val="both"/>
    </w:pPr>
    <w:rPr>
      <w:rFonts w:ascii="Calibri" w:hAnsi="Calibri" w:cstheme="minorBidi"/>
      <w:sz w:val="28"/>
      <w:szCs w:val="28"/>
      <w:lang w:eastAsia="en-US"/>
    </w:rPr>
  </w:style>
  <w:style w:type="character" w:customStyle="1" w:styleId="af2">
    <w:name w:val="Статьи Знак"/>
    <w:basedOn w:val="a1"/>
    <w:link w:val="af3"/>
    <w:locked/>
    <w:rsid w:val="00C14964"/>
    <w:rPr>
      <w:rFonts w:ascii="Calibri" w:eastAsia="Calibri" w:hAnsi="Calibri"/>
      <w:b/>
      <w:bCs/>
      <w:sz w:val="28"/>
      <w:szCs w:val="28"/>
      <w:shd w:val="clear" w:color="auto" w:fill="FFFFFF"/>
    </w:rPr>
  </w:style>
  <w:style w:type="paragraph" w:customStyle="1" w:styleId="af3">
    <w:name w:val="Статьи"/>
    <w:basedOn w:val="a0"/>
    <w:link w:val="af2"/>
    <w:qFormat/>
    <w:rsid w:val="00C14964"/>
    <w:pPr>
      <w:keepNext/>
      <w:shd w:val="clear" w:color="auto" w:fill="FFFFFF"/>
      <w:tabs>
        <w:tab w:val="left" w:pos="8334"/>
      </w:tabs>
      <w:suppressAutoHyphens/>
      <w:ind w:left="1814" w:hanging="1247"/>
    </w:pPr>
    <w:rPr>
      <w:rFonts w:ascii="Calibri" w:hAnsi="Calibri" w:cstheme="minorBidi"/>
      <w:b/>
      <w:bCs/>
      <w:sz w:val="28"/>
      <w:szCs w:val="28"/>
      <w:lang w:eastAsia="en-US"/>
    </w:rPr>
  </w:style>
  <w:style w:type="paragraph" w:customStyle="1" w:styleId="13">
    <w:name w:val="Абзац списка1"/>
    <w:basedOn w:val="a0"/>
    <w:rsid w:val="00C14964"/>
    <w:pPr>
      <w:ind w:left="720"/>
    </w:pPr>
  </w:style>
  <w:style w:type="paragraph" w:customStyle="1" w:styleId="Default">
    <w:name w:val="Default"/>
    <w:rsid w:val="00C149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40">
    <w:name w:val="Основной текст (4)_"/>
    <w:basedOn w:val="a1"/>
    <w:link w:val="41"/>
    <w:locked/>
    <w:rsid w:val="00C14964"/>
    <w:rPr>
      <w:i/>
      <w:iCs/>
      <w:sz w:val="23"/>
      <w:szCs w:val="23"/>
      <w:shd w:val="clear" w:color="auto" w:fill="FFFFFF"/>
    </w:rPr>
  </w:style>
  <w:style w:type="paragraph" w:customStyle="1" w:styleId="41">
    <w:name w:val="Основной текст (4)"/>
    <w:basedOn w:val="a0"/>
    <w:link w:val="40"/>
    <w:rsid w:val="00C14964"/>
    <w:pPr>
      <w:widowControl w:val="0"/>
      <w:shd w:val="clear" w:color="auto" w:fill="FFFFFF"/>
      <w:spacing w:line="274" w:lineRule="exact"/>
      <w:jc w:val="both"/>
    </w:pPr>
    <w:rPr>
      <w:rFonts w:asciiTheme="minorHAnsi" w:eastAsiaTheme="minorHAnsi" w:hAnsiTheme="minorHAnsi" w:cstheme="minorBidi"/>
      <w:i/>
      <w:iCs/>
      <w:sz w:val="23"/>
      <w:szCs w:val="23"/>
      <w:lang w:eastAsia="en-US"/>
    </w:rPr>
  </w:style>
  <w:style w:type="character" w:customStyle="1" w:styleId="5">
    <w:name w:val="Основной текст (5)_"/>
    <w:basedOn w:val="a1"/>
    <w:link w:val="51"/>
    <w:locked/>
    <w:rsid w:val="00C14964"/>
    <w:rPr>
      <w:b/>
      <w:bCs/>
      <w:i/>
      <w:iCs/>
      <w:sz w:val="23"/>
      <w:szCs w:val="23"/>
      <w:shd w:val="clear" w:color="auto" w:fill="FFFFFF"/>
    </w:rPr>
  </w:style>
  <w:style w:type="paragraph" w:customStyle="1" w:styleId="51">
    <w:name w:val="Основной текст (5)1"/>
    <w:basedOn w:val="a0"/>
    <w:link w:val="5"/>
    <w:rsid w:val="00C14964"/>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Iauiue">
    <w:name w:val="Iau?iue"/>
    <w:uiPriority w:val="99"/>
    <w:rsid w:val="00C14964"/>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C14964"/>
    <w:pPr>
      <w:keepLines/>
      <w:tabs>
        <w:tab w:val="num" w:pos="360"/>
      </w:tabs>
      <w:jc w:val="both"/>
    </w:pPr>
    <w:rPr>
      <w:rFonts w:ascii="Peterburg" w:hAnsi="Peterburg" w:cs="Peterburg"/>
      <w:sz w:val="24"/>
      <w:szCs w:val="24"/>
    </w:rPr>
  </w:style>
  <w:style w:type="character" w:customStyle="1" w:styleId="22">
    <w:name w:val="Заголовок №2_"/>
    <w:basedOn w:val="a1"/>
    <w:link w:val="210"/>
    <w:locked/>
    <w:rsid w:val="00C14964"/>
    <w:rPr>
      <w:b/>
      <w:bCs/>
      <w:sz w:val="23"/>
      <w:szCs w:val="23"/>
      <w:shd w:val="clear" w:color="auto" w:fill="FFFFFF"/>
    </w:rPr>
  </w:style>
  <w:style w:type="paragraph" w:customStyle="1" w:styleId="210">
    <w:name w:val="Заголовок №21"/>
    <w:basedOn w:val="a0"/>
    <w:link w:val="22"/>
    <w:rsid w:val="00C14964"/>
    <w:pPr>
      <w:widowControl w:val="0"/>
      <w:shd w:val="clear" w:color="auto" w:fill="FFFFFF"/>
      <w:spacing w:line="274" w:lineRule="exact"/>
      <w:ind w:hanging="640"/>
      <w:outlineLvl w:val="1"/>
    </w:pPr>
    <w:rPr>
      <w:rFonts w:asciiTheme="minorHAnsi" w:eastAsiaTheme="minorHAnsi" w:hAnsiTheme="minorHAnsi" w:cstheme="minorBidi"/>
      <w:b/>
      <w:bCs/>
      <w:sz w:val="23"/>
      <w:szCs w:val="23"/>
      <w:lang w:eastAsia="en-US"/>
    </w:rPr>
  </w:style>
  <w:style w:type="paragraph" w:customStyle="1" w:styleId="af4">
    <w:name w:val="Мясо Знак"/>
    <w:basedOn w:val="a0"/>
    <w:rsid w:val="00C14964"/>
    <w:pPr>
      <w:suppressAutoHyphens/>
      <w:ind w:firstLine="709"/>
      <w:jc w:val="both"/>
    </w:pPr>
    <w:rPr>
      <w:rFonts w:eastAsia="MS Mincho"/>
      <w:sz w:val="28"/>
      <w:szCs w:val="28"/>
      <w:lang w:eastAsia="ar-SA"/>
    </w:rPr>
  </w:style>
  <w:style w:type="paragraph" w:customStyle="1" w:styleId="af5">
    <w:name w:val="Раздел"/>
    <w:basedOn w:val="a0"/>
    <w:rsid w:val="00C14964"/>
    <w:pPr>
      <w:ind w:left="720"/>
    </w:pPr>
    <w:rPr>
      <w:b/>
      <w:bCs/>
    </w:rPr>
  </w:style>
  <w:style w:type="paragraph" w:customStyle="1" w:styleId="6">
    <w:name w:val="Знак6 Знак Знак Знак"/>
    <w:basedOn w:val="a0"/>
    <w:rsid w:val="00C14964"/>
    <w:pPr>
      <w:spacing w:before="100" w:beforeAutospacing="1" w:after="100" w:afterAutospacing="1"/>
    </w:pPr>
    <w:rPr>
      <w:rFonts w:ascii="Tahoma" w:eastAsia="Times New Roman" w:hAnsi="Tahoma"/>
      <w:sz w:val="20"/>
      <w:szCs w:val="20"/>
      <w:lang w:val="en-US" w:eastAsia="en-US"/>
    </w:rPr>
  </w:style>
  <w:style w:type="paragraph" w:customStyle="1" w:styleId="af6">
    <w:name w:val="Нормальный (таблица)"/>
    <w:basedOn w:val="a0"/>
    <w:next w:val="a0"/>
    <w:uiPriority w:val="99"/>
    <w:rsid w:val="00C14964"/>
    <w:pPr>
      <w:widowControl w:val="0"/>
      <w:autoSpaceDE w:val="0"/>
      <w:autoSpaceDN w:val="0"/>
      <w:adjustRightInd w:val="0"/>
      <w:jc w:val="both"/>
    </w:pPr>
    <w:rPr>
      <w:rFonts w:eastAsia="Times New Roman"/>
    </w:rPr>
  </w:style>
  <w:style w:type="paragraph" w:customStyle="1" w:styleId="af7">
    <w:name w:val="Центрированный (таблица)"/>
    <w:basedOn w:val="af6"/>
    <w:next w:val="a0"/>
    <w:uiPriority w:val="99"/>
    <w:rsid w:val="00C14964"/>
    <w:pPr>
      <w:jc w:val="center"/>
    </w:pPr>
  </w:style>
  <w:style w:type="character" w:customStyle="1" w:styleId="af8">
    <w:name w:val="Цветовое выделение"/>
    <w:uiPriority w:val="99"/>
    <w:rsid w:val="00C14964"/>
    <w:rPr>
      <w:b/>
      <w:bCs w:val="0"/>
      <w:color w:val="000080"/>
    </w:rPr>
  </w:style>
  <w:style w:type="character" w:customStyle="1" w:styleId="14">
    <w:name w:val="Основной текст Знак1"/>
    <w:basedOn w:val="a1"/>
    <w:uiPriority w:val="99"/>
    <w:rsid w:val="00C14964"/>
    <w:rPr>
      <w:rFonts w:ascii="Times New Roman" w:hAnsi="Times New Roman" w:cs="Times New Roman" w:hint="default"/>
      <w:strike w:val="0"/>
      <w:dstrike w:val="0"/>
      <w:sz w:val="23"/>
      <w:szCs w:val="23"/>
      <w:u w:val="none"/>
      <w:effect w:val="none"/>
    </w:rPr>
  </w:style>
  <w:style w:type="character" w:customStyle="1" w:styleId="af9">
    <w:name w:val="Основной текст + Полужирный"/>
    <w:basedOn w:val="14"/>
    <w:rsid w:val="00C14964"/>
    <w:rPr>
      <w:rFonts w:ascii="Times New Roman" w:hAnsi="Times New Roman" w:cs="Times New Roman" w:hint="default"/>
      <w:b/>
      <w:bCs/>
      <w:strike w:val="0"/>
      <w:dstrike w:val="0"/>
      <w:sz w:val="23"/>
      <w:szCs w:val="23"/>
      <w:u w:val="none"/>
      <w:effect w:val="none"/>
    </w:rPr>
  </w:style>
  <w:style w:type="character" w:customStyle="1" w:styleId="50">
    <w:name w:val="Основной текст (5)"/>
    <w:basedOn w:val="5"/>
    <w:rsid w:val="00C14964"/>
    <w:rPr>
      <w:b/>
      <w:bCs/>
      <w:i/>
      <w:iCs/>
      <w:sz w:val="23"/>
      <w:szCs w:val="23"/>
      <w:u w:val="single"/>
      <w:shd w:val="clear" w:color="auto" w:fill="FFFFFF"/>
    </w:rPr>
  </w:style>
  <w:style w:type="character" w:customStyle="1" w:styleId="42">
    <w:name w:val="Основной текст (4) + Не курсив"/>
    <w:basedOn w:val="40"/>
    <w:rsid w:val="00C14964"/>
    <w:rPr>
      <w:rFonts w:ascii="Times New Roman" w:hAnsi="Times New Roman" w:cs="Times New Roman" w:hint="default"/>
      <w:i/>
      <w:iCs/>
      <w:strike w:val="0"/>
      <w:dstrike w:val="0"/>
      <w:sz w:val="23"/>
      <w:szCs w:val="23"/>
      <w:u w:val="none"/>
      <w:effect w:val="none"/>
      <w:shd w:val="clear" w:color="auto" w:fill="FFFFFF"/>
    </w:rPr>
  </w:style>
  <w:style w:type="character" w:customStyle="1" w:styleId="23">
    <w:name w:val="Заголовок №2"/>
    <w:basedOn w:val="22"/>
    <w:rsid w:val="00C14964"/>
    <w:rPr>
      <w:b/>
      <w:bCs/>
      <w:sz w:val="23"/>
      <w:szCs w:val="23"/>
      <w:u w:val="single"/>
      <w:shd w:val="clear" w:color="auto" w:fill="FFFFFF"/>
    </w:rPr>
  </w:style>
  <w:style w:type="character" w:customStyle="1" w:styleId="15">
    <w:name w:val="Основной текст + Полужирный1"/>
    <w:basedOn w:val="a1"/>
    <w:rsid w:val="00C14964"/>
    <w:rPr>
      <w:rFonts w:ascii="Times New Roman" w:hAnsi="Times New Roman" w:cs="Times New Roman" w:hint="default"/>
      <w:b/>
      <w:bCs/>
      <w:strike w:val="0"/>
      <w:dstrike w:val="0"/>
      <w:sz w:val="23"/>
      <w:szCs w:val="23"/>
      <w:u w:val="none"/>
      <w:effect w:val="none"/>
    </w:rPr>
  </w:style>
  <w:style w:type="character" w:customStyle="1" w:styleId="PlainTextChar">
    <w:name w:val="Plain Text Char"/>
    <w:aliases w:val="Знак11 Char"/>
    <w:basedOn w:val="a1"/>
    <w:locked/>
    <w:rsid w:val="00C14964"/>
    <w:rPr>
      <w:rFonts w:ascii="Courier New" w:hAnsi="Courier New" w:cs="Courier New" w:hint="default"/>
      <w:sz w:val="24"/>
      <w:szCs w:val="24"/>
      <w:lang w:val="ru-RU" w:eastAsia="ru-RU" w:bidi="ar-SA"/>
    </w:rPr>
  </w:style>
  <w:style w:type="character" w:customStyle="1" w:styleId="BodyTextChar">
    <w:name w:val="Body Text Char"/>
    <w:basedOn w:val="a1"/>
    <w:locked/>
    <w:rsid w:val="00C14964"/>
    <w:rPr>
      <w:rFonts w:ascii="Calibri" w:eastAsia="Calibri" w:hAnsi="Calibri" w:hint="default"/>
      <w:sz w:val="24"/>
      <w:szCs w:val="24"/>
      <w:lang w:val="ru-RU" w:eastAsia="ru-RU" w:bidi="ar-SA"/>
    </w:rPr>
  </w:style>
  <w:style w:type="character" w:customStyle="1" w:styleId="BodyTextIndentChar">
    <w:name w:val="Body Text Indent Char"/>
    <w:basedOn w:val="a1"/>
    <w:locked/>
    <w:rsid w:val="00C14964"/>
    <w:rPr>
      <w:rFonts w:ascii="Calibri" w:eastAsia="Calibri" w:hAnsi="Calibri" w:hint="default"/>
      <w:sz w:val="24"/>
      <w:szCs w:val="24"/>
      <w:lang w:val="ru-RU" w:eastAsia="ru-RU" w:bidi="ar-SA"/>
    </w:rPr>
  </w:style>
  <w:style w:type="character" w:customStyle="1" w:styleId="apple-converted-space">
    <w:name w:val="apple-converted-space"/>
    <w:basedOn w:val="a1"/>
    <w:rsid w:val="00C14964"/>
  </w:style>
  <w:style w:type="character" w:customStyle="1" w:styleId="a7">
    <w:name w:val="Обычный (веб) Знак"/>
    <w:link w:val="a6"/>
    <w:rsid w:val="00F95190"/>
    <w:rPr>
      <w:rFonts w:ascii="Times New Roman" w:eastAsia="Calibri" w:hAnsi="Times New Roman" w:cs="Times New Roman"/>
      <w:sz w:val="24"/>
      <w:szCs w:val="24"/>
      <w:lang w:eastAsia="ru-RU"/>
    </w:rPr>
  </w:style>
  <w:style w:type="paragraph" w:styleId="afa">
    <w:name w:val="List Paragraph"/>
    <w:basedOn w:val="a0"/>
    <w:qFormat/>
    <w:rsid w:val="00F95190"/>
    <w:pPr>
      <w:spacing w:after="200" w:line="276" w:lineRule="auto"/>
      <w:ind w:left="720"/>
      <w:contextualSpacing/>
    </w:pPr>
    <w:rPr>
      <w:rFonts w:ascii="Calibri" w:hAnsi="Calibri"/>
      <w:sz w:val="22"/>
      <w:szCs w:val="22"/>
      <w:lang w:eastAsia="en-US"/>
    </w:rPr>
  </w:style>
  <w:style w:type="paragraph" w:styleId="afb">
    <w:name w:val="header"/>
    <w:basedOn w:val="a0"/>
    <w:link w:val="afc"/>
    <w:uiPriority w:val="99"/>
    <w:unhideWhenUsed/>
    <w:rsid w:val="00902E4E"/>
    <w:pPr>
      <w:tabs>
        <w:tab w:val="center" w:pos="4677"/>
        <w:tab w:val="right" w:pos="9355"/>
      </w:tabs>
    </w:pPr>
  </w:style>
  <w:style w:type="character" w:customStyle="1" w:styleId="afc">
    <w:name w:val="Верхний колонтитул Знак"/>
    <w:basedOn w:val="a1"/>
    <w:link w:val="afb"/>
    <w:uiPriority w:val="99"/>
    <w:rsid w:val="00902E4E"/>
    <w:rPr>
      <w:rFonts w:ascii="Times New Roman" w:eastAsia="Calibri" w:hAnsi="Times New Roman" w:cs="Times New Roman"/>
      <w:sz w:val="24"/>
      <w:szCs w:val="24"/>
      <w:lang w:eastAsia="ru-RU"/>
    </w:rPr>
  </w:style>
  <w:style w:type="paragraph" w:styleId="afd">
    <w:name w:val="No Spacing"/>
    <w:qFormat/>
    <w:rsid w:val="00AF3059"/>
    <w:pPr>
      <w:suppressAutoHyphens/>
      <w:spacing w:after="0" w:line="240" w:lineRule="auto"/>
    </w:pPr>
    <w:rPr>
      <w:rFonts w:ascii="Times New Roman" w:eastAsia="Calibri" w:hAnsi="Times New Roman" w:cs="Times New Roman"/>
      <w:sz w:val="24"/>
      <w:szCs w:val="20"/>
      <w:lang w:eastAsia="zh-CN"/>
    </w:rPr>
  </w:style>
  <w:style w:type="paragraph" w:styleId="a">
    <w:name w:val="List Bullet"/>
    <w:basedOn w:val="a0"/>
    <w:rsid w:val="00E63A82"/>
    <w:pPr>
      <w:numPr>
        <w:numId w:val="6"/>
      </w:numPr>
      <w:suppressAutoHyphens/>
    </w:pPr>
    <w:rPr>
      <w:rFonts w:eastAsia="Times New Roman"/>
      <w:lang w:eastAsia="zh-CN"/>
    </w:rPr>
  </w:style>
  <w:style w:type="character" w:customStyle="1" w:styleId="32">
    <w:name w:val="Основной текст (3)_"/>
    <w:link w:val="310"/>
    <w:rsid w:val="001A56BC"/>
    <w:rPr>
      <w:spacing w:val="11"/>
      <w:shd w:val="clear" w:color="auto" w:fill="FFFFFF"/>
    </w:rPr>
  </w:style>
  <w:style w:type="paragraph" w:customStyle="1" w:styleId="310">
    <w:name w:val="Основной текст (3)1"/>
    <w:basedOn w:val="a0"/>
    <w:link w:val="32"/>
    <w:rsid w:val="001A56BC"/>
    <w:pPr>
      <w:widowControl w:val="0"/>
      <w:shd w:val="clear" w:color="auto" w:fill="FFFFFF"/>
      <w:spacing w:before="600" w:after="420" w:line="240" w:lineRule="atLeast"/>
      <w:ind w:hanging="340"/>
      <w:jc w:val="both"/>
    </w:pPr>
    <w:rPr>
      <w:rFonts w:asciiTheme="minorHAnsi" w:eastAsiaTheme="minorHAnsi" w:hAnsiTheme="minorHAnsi" w:cstheme="minorBidi"/>
      <w:spacing w:val="11"/>
      <w:sz w:val="22"/>
      <w:szCs w:val="22"/>
      <w:lang w:eastAsia="en-US"/>
    </w:rPr>
  </w:style>
  <w:style w:type="paragraph" w:styleId="afe">
    <w:name w:val="Balloon Text"/>
    <w:basedOn w:val="a0"/>
    <w:link w:val="aff"/>
    <w:uiPriority w:val="99"/>
    <w:semiHidden/>
    <w:unhideWhenUsed/>
    <w:rsid w:val="00D77DF5"/>
    <w:rPr>
      <w:rFonts w:ascii="Tahoma" w:hAnsi="Tahoma" w:cs="Tahoma"/>
      <w:sz w:val="16"/>
      <w:szCs w:val="16"/>
    </w:rPr>
  </w:style>
  <w:style w:type="character" w:customStyle="1" w:styleId="aff">
    <w:name w:val="Текст выноски Знак"/>
    <w:basedOn w:val="a1"/>
    <w:link w:val="afe"/>
    <w:uiPriority w:val="99"/>
    <w:semiHidden/>
    <w:rsid w:val="00D77DF5"/>
    <w:rPr>
      <w:rFonts w:ascii="Tahoma" w:eastAsia="Calibri" w:hAnsi="Tahoma" w:cs="Tahoma"/>
      <w:sz w:val="16"/>
      <w:szCs w:val="16"/>
      <w:lang w:eastAsia="ru-RU"/>
    </w:rPr>
  </w:style>
  <w:style w:type="character" w:customStyle="1" w:styleId="blk">
    <w:name w:val="blk"/>
    <w:basedOn w:val="a1"/>
    <w:rsid w:val="00DE3186"/>
  </w:style>
  <w:style w:type="paragraph" w:styleId="aff0">
    <w:name w:val="Revision"/>
    <w:hidden/>
    <w:uiPriority w:val="99"/>
    <w:semiHidden/>
    <w:rsid w:val="00271A36"/>
    <w:pPr>
      <w:spacing w:after="0" w:line="240" w:lineRule="auto"/>
    </w:pPr>
    <w:rPr>
      <w:rFonts w:ascii="Times New Roman" w:eastAsia="Calibri" w:hAnsi="Times New Roman" w:cs="Times New Roman"/>
      <w:sz w:val="24"/>
      <w:szCs w:val="24"/>
      <w:lang w:eastAsia="ru-RU"/>
    </w:rPr>
  </w:style>
  <w:style w:type="character" w:styleId="aff1">
    <w:name w:val="annotation reference"/>
    <w:basedOn w:val="a1"/>
    <w:uiPriority w:val="99"/>
    <w:semiHidden/>
    <w:unhideWhenUsed/>
    <w:rsid w:val="00271A36"/>
    <w:rPr>
      <w:sz w:val="16"/>
      <w:szCs w:val="16"/>
    </w:rPr>
  </w:style>
  <w:style w:type="paragraph" w:styleId="aff2">
    <w:name w:val="annotation text"/>
    <w:basedOn w:val="a0"/>
    <w:link w:val="aff3"/>
    <w:uiPriority w:val="99"/>
    <w:semiHidden/>
    <w:unhideWhenUsed/>
    <w:rsid w:val="00271A36"/>
    <w:rPr>
      <w:sz w:val="20"/>
      <w:szCs w:val="20"/>
    </w:rPr>
  </w:style>
  <w:style w:type="character" w:customStyle="1" w:styleId="aff3">
    <w:name w:val="Текст примечания Знак"/>
    <w:basedOn w:val="a1"/>
    <w:link w:val="aff2"/>
    <w:uiPriority w:val="99"/>
    <w:semiHidden/>
    <w:rsid w:val="00271A36"/>
    <w:rPr>
      <w:rFonts w:ascii="Times New Roman" w:eastAsia="Calibri" w:hAnsi="Times New Roman" w:cs="Times New Roman"/>
      <w:sz w:val="20"/>
      <w:szCs w:val="20"/>
      <w:lang w:eastAsia="ru-RU"/>
    </w:rPr>
  </w:style>
  <w:style w:type="paragraph" w:styleId="aff4">
    <w:name w:val="annotation subject"/>
    <w:basedOn w:val="aff2"/>
    <w:next w:val="aff2"/>
    <w:link w:val="aff5"/>
    <w:uiPriority w:val="99"/>
    <w:semiHidden/>
    <w:unhideWhenUsed/>
    <w:rsid w:val="00271A36"/>
    <w:rPr>
      <w:b/>
      <w:bCs/>
    </w:rPr>
  </w:style>
  <w:style w:type="character" w:customStyle="1" w:styleId="aff5">
    <w:name w:val="Тема примечания Знак"/>
    <w:basedOn w:val="aff3"/>
    <w:link w:val="aff4"/>
    <w:uiPriority w:val="99"/>
    <w:semiHidden/>
    <w:rsid w:val="00271A36"/>
    <w:rPr>
      <w:rFonts w:ascii="Times New Roman" w:eastAsia="Calibri" w:hAnsi="Times New Roman" w:cs="Times New Roman"/>
      <w:b/>
      <w:bCs/>
      <w:sz w:val="20"/>
      <w:szCs w:val="20"/>
      <w:lang w:eastAsia="ru-RU"/>
    </w:rPr>
  </w:style>
  <w:style w:type="paragraph" w:customStyle="1" w:styleId="aff6">
    <w:name w:val="Заголовок статьи"/>
    <w:basedOn w:val="a0"/>
    <w:next w:val="a0"/>
    <w:rsid w:val="0043106D"/>
    <w:pPr>
      <w:autoSpaceDE w:val="0"/>
      <w:autoSpaceDN w:val="0"/>
      <w:adjustRightInd w:val="0"/>
      <w:ind w:left="1612" w:hanging="892"/>
      <w:jc w:val="both"/>
    </w:pPr>
    <w:rPr>
      <w:rFonts w:ascii="Arial" w:eastAsia="Times New Roman" w:hAnsi="Arial"/>
      <w:sz w:val="20"/>
      <w:szCs w:val="20"/>
    </w:rPr>
  </w:style>
  <w:style w:type="character" w:customStyle="1" w:styleId="FontStyle31">
    <w:name w:val="Font Style31"/>
    <w:rsid w:val="00B037EC"/>
    <w:rPr>
      <w:rFonts w:ascii="Times New Roman" w:hAnsi="Times New Roman" w:cs="Times New Roman" w:hint="default"/>
      <w:sz w:val="18"/>
      <w:szCs w:val="18"/>
    </w:rPr>
  </w:style>
  <w:style w:type="character" w:customStyle="1" w:styleId="toctoggle">
    <w:name w:val="toctoggle"/>
    <w:basedOn w:val="a1"/>
    <w:rsid w:val="00B41859"/>
  </w:style>
  <w:style w:type="paragraph" w:customStyle="1" w:styleId="aff7">
    <w:name w:val="Основной"/>
    <w:basedOn w:val="a0"/>
    <w:rsid w:val="00B41859"/>
    <w:pPr>
      <w:spacing w:after="20" w:line="360" w:lineRule="auto"/>
      <w:ind w:firstLine="709"/>
      <w:jc w:val="both"/>
    </w:pPr>
    <w:rPr>
      <w:rFonts w:eastAsia="Times New Roman"/>
      <w:sz w:val="28"/>
      <w:szCs w:val="20"/>
    </w:rPr>
  </w:style>
  <w:style w:type="paragraph" w:customStyle="1" w:styleId="43">
    <w:name w:val="Стиль4"/>
    <w:basedOn w:val="a0"/>
    <w:qFormat/>
    <w:rsid w:val="00CF179A"/>
    <w:pPr>
      <w:suppressAutoHyphens/>
      <w:ind w:right="-73"/>
      <w:jc w:val="center"/>
    </w:pPr>
    <w:rPr>
      <w:b/>
      <w:sz w:val="20"/>
      <w:szCs w:val="20"/>
    </w:rPr>
  </w:style>
  <w:style w:type="paragraph" w:customStyle="1" w:styleId="16">
    <w:name w:val="Обычный (Интернет)1"/>
    <w:basedOn w:val="a0"/>
    <w:rsid w:val="00EB6720"/>
    <w:pPr>
      <w:suppressAutoHyphens/>
      <w:spacing w:before="100" w:after="119" w:line="100" w:lineRule="atLeast"/>
    </w:pPr>
    <w:rPr>
      <w:rFonts w:eastAsia="Times New Roman"/>
      <w:lang w:eastAsia="ar-SA"/>
    </w:rPr>
  </w:style>
  <w:style w:type="paragraph" w:customStyle="1" w:styleId="aff8">
    <w:name w:val="Прижатый влево"/>
    <w:basedOn w:val="a0"/>
    <w:next w:val="a0"/>
    <w:uiPriority w:val="99"/>
    <w:rsid w:val="00EB6720"/>
    <w:pPr>
      <w:widowControl w:val="0"/>
      <w:autoSpaceDE w:val="0"/>
      <w:autoSpaceDN w:val="0"/>
      <w:adjustRightInd w:val="0"/>
    </w:pPr>
    <w:rPr>
      <w:rFonts w:ascii="Times New Roman CYR" w:eastAsia="Times New Roman" w:hAnsi="Times New Roman CYR" w:cs="Times New Roman CYR"/>
    </w:rPr>
  </w:style>
  <w:style w:type="paragraph" w:customStyle="1" w:styleId="24">
    <w:name w:val="Обычный (Интернет)2"/>
    <w:basedOn w:val="a0"/>
    <w:rsid w:val="000E435C"/>
    <w:pPr>
      <w:suppressAutoHyphens/>
      <w:spacing w:before="100" w:after="119" w:line="100" w:lineRule="atLeast"/>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75">
      <w:bodyDiv w:val="1"/>
      <w:marLeft w:val="0"/>
      <w:marRight w:val="0"/>
      <w:marTop w:val="0"/>
      <w:marBottom w:val="0"/>
      <w:divBdr>
        <w:top w:val="none" w:sz="0" w:space="0" w:color="auto"/>
        <w:left w:val="none" w:sz="0" w:space="0" w:color="auto"/>
        <w:bottom w:val="none" w:sz="0" w:space="0" w:color="auto"/>
        <w:right w:val="none" w:sz="0" w:space="0" w:color="auto"/>
      </w:divBdr>
    </w:div>
    <w:div w:id="149293546">
      <w:bodyDiv w:val="1"/>
      <w:marLeft w:val="0"/>
      <w:marRight w:val="0"/>
      <w:marTop w:val="0"/>
      <w:marBottom w:val="0"/>
      <w:divBdr>
        <w:top w:val="none" w:sz="0" w:space="0" w:color="auto"/>
        <w:left w:val="none" w:sz="0" w:space="0" w:color="auto"/>
        <w:bottom w:val="none" w:sz="0" w:space="0" w:color="auto"/>
        <w:right w:val="none" w:sz="0" w:space="0" w:color="auto"/>
      </w:divBdr>
      <w:divsChild>
        <w:div w:id="192496397">
          <w:marLeft w:val="0"/>
          <w:marRight w:val="0"/>
          <w:marTop w:val="120"/>
          <w:marBottom w:val="0"/>
          <w:divBdr>
            <w:top w:val="none" w:sz="0" w:space="0" w:color="auto"/>
            <w:left w:val="none" w:sz="0" w:space="0" w:color="auto"/>
            <w:bottom w:val="none" w:sz="0" w:space="0" w:color="auto"/>
            <w:right w:val="none" w:sz="0" w:space="0" w:color="auto"/>
          </w:divBdr>
        </w:div>
        <w:div w:id="1635258941">
          <w:marLeft w:val="0"/>
          <w:marRight w:val="0"/>
          <w:marTop w:val="120"/>
          <w:marBottom w:val="0"/>
          <w:divBdr>
            <w:top w:val="none" w:sz="0" w:space="0" w:color="auto"/>
            <w:left w:val="none" w:sz="0" w:space="0" w:color="auto"/>
            <w:bottom w:val="none" w:sz="0" w:space="0" w:color="auto"/>
            <w:right w:val="none" w:sz="0" w:space="0" w:color="auto"/>
          </w:divBdr>
        </w:div>
        <w:div w:id="989675116">
          <w:marLeft w:val="0"/>
          <w:marRight w:val="0"/>
          <w:marTop w:val="120"/>
          <w:marBottom w:val="0"/>
          <w:divBdr>
            <w:top w:val="none" w:sz="0" w:space="0" w:color="auto"/>
            <w:left w:val="none" w:sz="0" w:space="0" w:color="auto"/>
            <w:bottom w:val="none" w:sz="0" w:space="0" w:color="auto"/>
            <w:right w:val="none" w:sz="0" w:space="0" w:color="auto"/>
          </w:divBdr>
        </w:div>
        <w:div w:id="1627740732">
          <w:marLeft w:val="0"/>
          <w:marRight w:val="0"/>
          <w:marTop w:val="120"/>
          <w:marBottom w:val="0"/>
          <w:divBdr>
            <w:top w:val="none" w:sz="0" w:space="0" w:color="auto"/>
            <w:left w:val="none" w:sz="0" w:space="0" w:color="auto"/>
            <w:bottom w:val="none" w:sz="0" w:space="0" w:color="auto"/>
            <w:right w:val="none" w:sz="0" w:space="0" w:color="auto"/>
          </w:divBdr>
        </w:div>
        <w:div w:id="1553686328">
          <w:marLeft w:val="0"/>
          <w:marRight w:val="0"/>
          <w:marTop w:val="120"/>
          <w:marBottom w:val="0"/>
          <w:divBdr>
            <w:top w:val="none" w:sz="0" w:space="0" w:color="auto"/>
            <w:left w:val="none" w:sz="0" w:space="0" w:color="auto"/>
            <w:bottom w:val="none" w:sz="0" w:space="0" w:color="auto"/>
            <w:right w:val="none" w:sz="0" w:space="0" w:color="auto"/>
          </w:divBdr>
        </w:div>
        <w:div w:id="455099329">
          <w:marLeft w:val="0"/>
          <w:marRight w:val="0"/>
          <w:marTop w:val="120"/>
          <w:marBottom w:val="0"/>
          <w:divBdr>
            <w:top w:val="none" w:sz="0" w:space="0" w:color="auto"/>
            <w:left w:val="none" w:sz="0" w:space="0" w:color="auto"/>
            <w:bottom w:val="none" w:sz="0" w:space="0" w:color="auto"/>
            <w:right w:val="none" w:sz="0" w:space="0" w:color="auto"/>
          </w:divBdr>
        </w:div>
        <w:div w:id="1710522169">
          <w:marLeft w:val="0"/>
          <w:marRight w:val="0"/>
          <w:marTop w:val="120"/>
          <w:marBottom w:val="0"/>
          <w:divBdr>
            <w:top w:val="none" w:sz="0" w:space="0" w:color="auto"/>
            <w:left w:val="none" w:sz="0" w:space="0" w:color="auto"/>
            <w:bottom w:val="none" w:sz="0" w:space="0" w:color="auto"/>
            <w:right w:val="none" w:sz="0" w:space="0" w:color="auto"/>
          </w:divBdr>
        </w:div>
        <w:div w:id="1654722572">
          <w:marLeft w:val="0"/>
          <w:marRight w:val="0"/>
          <w:marTop w:val="120"/>
          <w:marBottom w:val="0"/>
          <w:divBdr>
            <w:top w:val="none" w:sz="0" w:space="0" w:color="auto"/>
            <w:left w:val="none" w:sz="0" w:space="0" w:color="auto"/>
            <w:bottom w:val="none" w:sz="0" w:space="0" w:color="auto"/>
            <w:right w:val="none" w:sz="0" w:space="0" w:color="auto"/>
          </w:divBdr>
        </w:div>
        <w:div w:id="745493060">
          <w:marLeft w:val="0"/>
          <w:marRight w:val="0"/>
          <w:marTop w:val="120"/>
          <w:marBottom w:val="0"/>
          <w:divBdr>
            <w:top w:val="none" w:sz="0" w:space="0" w:color="auto"/>
            <w:left w:val="none" w:sz="0" w:space="0" w:color="auto"/>
            <w:bottom w:val="none" w:sz="0" w:space="0" w:color="auto"/>
            <w:right w:val="none" w:sz="0" w:space="0" w:color="auto"/>
          </w:divBdr>
        </w:div>
      </w:divsChild>
    </w:div>
    <w:div w:id="159198703">
      <w:bodyDiv w:val="1"/>
      <w:marLeft w:val="0"/>
      <w:marRight w:val="0"/>
      <w:marTop w:val="0"/>
      <w:marBottom w:val="0"/>
      <w:divBdr>
        <w:top w:val="none" w:sz="0" w:space="0" w:color="auto"/>
        <w:left w:val="none" w:sz="0" w:space="0" w:color="auto"/>
        <w:bottom w:val="none" w:sz="0" w:space="0" w:color="auto"/>
        <w:right w:val="none" w:sz="0" w:space="0" w:color="auto"/>
      </w:divBdr>
    </w:div>
    <w:div w:id="182063459">
      <w:bodyDiv w:val="1"/>
      <w:marLeft w:val="0"/>
      <w:marRight w:val="0"/>
      <w:marTop w:val="0"/>
      <w:marBottom w:val="0"/>
      <w:divBdr>
        <w:top w:val="none" w:sz="0" w:space="0" w:color="auto"/>
        <w:left w:val="none" w:sz="0" w:space="0" w:color="auto"/>
        <w:bottom w:val="none" w:sz="0" w:space="0" w:color="auto"/>
        <w:right w:val="none" w:sz="0" w:space="0" w:color="auto"/>
      </w:divBdr>
      <w:divsChild>
        <w:div w:id="2143380561">
          <w:marLeft w:val="0"/>
          <w:marRight w:val="0"/>
          <w:marTop w:val="120"/>
          <w:marBottom w:val="0"/>
          <w:divBdr>
            <w:top w:val="none" w:sz="0" w:space="0" w:color="auto"/>
            <w:left w:val="none" w:sz="0" w:space="0" w:color="auto"/>
            <w:bottom w:val="none" w:sz="0" w:space="0" w:color="auto"/>
            <w:right w:val="none" w:sz="0" w:space="0" w:color="auto"/>
          </w:divBdr>
        </w:div>
        <w:div w:id="516626829">
          <w:marLeft w:val="0"/>
          <w:marRight w:val="0"/>
          <w:marTop w:val="120"/>
          <w:marBottom w:val="0"/>
          <w:divBdr>
            <w:top w:val="none" w:sz="0" w:space="0" w:color="auto"/>
            <w:left w:val="none" w:sz="0" w:space="0" w:color="auto"/>
            <w:bottom w:val="none" w:sz="0" w:space="0" w:color="auto"/>
            <w:right w:val="none" w:sz="0" w:space="0" w:color="auto"/>
          </w:divBdr>
        </w:div>
        <w:div w:id="1386755691">
          <w:marLeft w:val="0"/>
          <w:marRight w:val="0"/>
          <w:marTop w:val="120"/>
          <w:marBottom w:val="0"/>
          <w:divBdr>
            <w:top w:val="none" w:sz="0" w:space="0" w:color="auto"/>
            <w:left w:val="none" w:sz="0" w:space="0" w:color="auto"/>
            <w:bottom w:val="none" w:sz="0" w:space="0" w:color="auto"/>
            <w:right w:val="none" w:sz="0" w:space="0" w:color="auto"/>
          </w:divBdr>
        </w:div>
        <w:div w:id="1251233012">
          <w:marLeft w:val="0"/>
          <w:marRight w:val="0"/>
          <w:marTop w:val="120"/>
          <w:marBottom w:val="0"/>
          <w:divBdr>
            <w:top w:val="none" w:sz="0" w:space="0" w:color="auto"/>
            <w:left w:val="none" w:sz="0" w:space="0" w:color="auto"/>
            <w:bottom w:val="none" w:sz="0" w:space="0" w:color="auto"/>
            <w:right w:val="none" w:sz="0" w:space="0" w:color="auto"/>
          </w:divBdr>
        </w:div>
        <w:div w:id="1377392094">
          <w:marLeft w:val="0"/>
          <w:marRight w:val="0"/>
          <w:marTop w:val="120"/>
          <w:marBottom w:val="0"/>
          <w:divBdr>
            <w:top w:val="none" w:sz="0" w:space="0" w:color="auto"/>
            <w:left w:val="none" w:sz="0" w:space="0" w:color="auto"/>
            <w:bottom w:val="none" w:sz="0" w:space="0" w:color="auto"/>
            <w:right w:val="none" w:sz="0" w:space="0" w:color="auto"/>
          </w:divBdr>
        </w:div>
        <w:div w:id="1132871635">
          <w:marLeft w:val="0"/>
          <w:marRight w:val="0"/>
          <w:marTop w:val="120"/>
          <w:marBottom w:val="0"/>
          <w:divBdr>
            <w:top w:val="none" w:sz="0" w:space="0" w:color="auto"/>
            <w:left w:val="none" w:sz="0" w:space="0" w:color="auto"/>
            <w:bottom w:val="none" w:sz="0" w:space="0" w:color="auto"/>
            <w:right w:val="none" w:sz="0" w:space="0" w:color="auto"/>
          </w:divBdr>
        </w:div>
        <w:div w:id="256057312">
          <w:marLeft w:val="0"/>
          <w:marRight w:val="0"/>
          <w:marTop w:val="120"/>
          <w:marBottom w:val="0"/>
          <w:divBdr>
            <w:top w:val="none" w:sz="0" w:space="0" w:color="auto"/>
            <w:left w:val="none" w:sz="0" w:space="0" w:color="auto"/>
            <w:bottom w:val="none" w:sz="0" w:space="0" w:color="auto"/>
            <w:right w:val="none" w:sz="0" w:space="0" w:color="auto"/>
          </w:divBdr>
        </w:div>
        <w:div w:id="1660883861">
          <w:marLeft w:val="0"/>
          <w:marRight w:val="0"/>
          <w:marTop w:val="120"/>
          <w:marBottom w:val="0"/>
          <w:divBdr>
            <w:top w:val="none" w:sz="0" w:space="0" w:color="auto"/>
            <w:left w:val="none" w:sz="0" w:space="0" w:color="auto"/>
            <w:bottom w:val="none" w:sz="0" w:space="0" w:color="auto"/>
            <w:right w:val="none" w:sz="0" w:space="0" w:color="auto"/>
          </w:divBdr>
        </w:div>
        <w:div w:id="1404059426">
          <w:marLeft w:val="0"/>
          <w:marRight w:val="0"/>
          <w:marTop w:val="120"/>
          <w:marBottom w:val="0"/>
          <w:divBdr>
            <w:top w:val="none" w:sz="0" w:space="0" w:color="auto"/>
            <w:left w:val="none" w:sz="0" w:space="0" w:color="auto"/>
            <w:bottom w:val="none" w:sz="0" w:space="0" w:color="auto"/>
            <w:right w:val="none" w:sz="0" w:space="0" w:color="auto"/>
          </w:divBdr>
        </w:div>
        <w:div w:id="528108029">
          <w:marLeft w:val="0"/>
          <w:marRight w:val="0"/>
          <w:marTop w:val="120"/>
          <w:marBottom w:val="0"/>
          <w:divBdr>
            <w:top w:val="none" w:sz="0" w:space="0" w:color="auto"/>
            <w:left w:val="none" w:sz="0" w:space="0" w:color="auto"/>
            <w:bottom w:val="none" w:sz="0" w:space="0" w:color="auto"/>
            <w:right w:val="none" w:sz="0" w:space="0" w:color="auto"/>
          </w:divBdr>
        </w:div>
      </w:divsChild>
    </w:div>
    <w:div w:id="257374344">
      <w:bodyDiv w:val="1"/>
      <w:marLeft w:val="0"/>
      <w:marRight w:val="0"/>
      <w:marTop w:val="0"/>
      <w:marBottom w:val="0"/>
      <w:divBdr>
        <w:top w:val="none" w:sz="0" w:space="0" w:color="auto"/>
        <w:left w:val="none" w:sz="0" w:space="0" w:color="auto"/>
        <w:bottom w:val="none" w:sz="0" w:space="0" w:color="auto"/>
        <w:right w:val="none" w:sz="0" w:space="0" w:color="auto"/>
      </w:divBdr>
    </w:div>
    <w:div w:id="401148151">
      <w:bodyDiv w:val="1"/>
      <w:marLeft w:val="0"/>
      <w:marRight w:val="0"/>
      <w:marTop w:val="0"/>
      <w:marBottom w:val="0"/>
      <w:divBdr>
        <w:top w:val="none" w:sz="0" w:space="0" w:color="auto"/>
        <w:left w:val="none" w:sz="0" w:space="0" w:color="auto"/>
        <w:bottom w:val="none" w:sz="0" w:space="0" w:color="auto"/>
        <w:right w:val="none" w:sz="0" w:space="0" w:color="auto"/>
      </w:divBdr>
    </w:div>
    <w:div w:id="415781940">
      <w:bodyDiv w:val="1"/>
      <w:marLeft w:val="0"/>
      <w:marRight w:val="0"/>
      <w:marTop w:val="0"/>
      <w:marBottom w:val="0"/>
      <w:divBdr>
        <w:top w:val="none" w:sz="0" w:space="0" w:color="auto"/>
        <w:left w:val="none" w:sz="0" w:space="0" w:color="auto"/>
        <w:bottom w:val="none" w:sz="0" w:space="0" w:color="auto"/>
        <w:right w:val="none" w:sz="0" w:space="0" w:color="auto"/>
      </w:divBdr>
      <w:divsChild>
        <w:div w:id="939026485">
          <w:marLeft w:val="0"/>
          <w:marRight w:val="0"/>
          <w:marTop w:val="120"/>
          <w:marBottom w:val="0"/>
          <w:divBdr>
            <w:top w:val="none" w:sz="0" w:space="0" w:color="auto"/>
            <w:left w:val="none" w:sz="0" w:space="0" w:color="auto"/>
            <w:bottom w:val="none" w:sz="0" w:space="0" w:color="auto"/>
            <w:right w:val="none" w:sz="0" w:space="0" w:color="auto"/>
          </w:divBdr>
        </w:div>
        <w:div w:id="1780448937">
          <w:marLeft w:val="0"/>
          <w:marRight w:val="0"/>
          <w:marTop w:val="120"/>
          <w:marBottom w:val="0"/>
          <w:divBdr>
            <w:top w:val="none" w:sz="0" w:space="0" w:color="auto"/>
            <w:left w:val="none" w:sz="0" w:space="0" w:color="auto"/>
            <w:bottom w:val="none" w:sz="0" w:space="0" w:color="auto"/>
            <w:right w:val="none" w:sz="0" w:space="0" w:color="auto"/>
          </w:divBdr>
        </w:div>
        <w:div w:id="1258830540">
          <w:marLeft w:val="0"/>
          <w:marRight w:val="0"/>
          <w:marTop w:val="120"/>
          <w:marBottom w:val="0"/>
          <w:divBdr>
            <w:top w:val="none" w:sz="0" w:space="0" w:color="auto"/>
            <w:left w:val="none" w:sz="0" w:space="0" w:color="auto"/>
            <w:bottom w:val="none" w:sz="0" w:space="0" w:color="auto"/>
            <w:right w:val="none" w:sz="0" w:space="0" w:color="auto"/>
          </w:divBdr>
        </w:div>
        <w:div w:id="1041055300">
          <w:marLeft w:val="0"/>
          <w:marRight w:val="0"/>
          <w:marTop w:val="120"/>
          <w:marBottom w:val="0"/>
          <w:divBdr>
            <w:top w:val="none" w:sz="0" w:space="0" w:color="auto"/>
            <w:left w:val="none" w:sz="0" w:space="0" w:color="auto"/>
            <w:bottom w:val="none" w:sz="0" w:space="0" w:color="auto"/>
            <w:right w:val="none" w:sz="0" w:space="0" w:color="auto"/>
          </w:divBdr>
        </w:div>
        <w:div w:id="1055468460">
          <w:marLeft w:val="0"/>
          <w:marRight w:val="0"/>
          <w:marTop w:val="120"/>
          <w:marBottom w:val="0"/>
          <w:divBdr>
            <w:top w:val="none" w:sz="0" w:space="0" w:color="auto"/>
            <w:left w:val="none" w:sz="0" w:space="0" w:color="auto"/>
            <w:bottom w:val="none" w:sz="0" w:space="0" w:color="auto"/>
            <w:right w:val="none" w:sz="0" w:space="0" w:color="auto"/>
          </w:divBdr>
        </w:div>
        <w:div w:id="1995913235">
          <w:marLeft w:val="0"/>
          <w:marRight w:val="0"/>
          <w:marTop w:val="120"/>
          <w:marBottom w:val="0"/>
          <w:divBdr>
            <w:top w:val="none" w:sz="0" w:space="0" w:color="auto"/>
            <w:left w:val="none" w:sz="0" w:space="0" w:color="auto"/>
            <w:bottom w:val="none" w:sz="0" w:space="0" w:color="auto"/>
            <w:right w:val="none" w:sz="0" w:space="0" w:color="auto"/>
          </w:divBdr>
        </w:div>
        <w:div w:id="1118992202">
          <w:marLeft w:val="0"/>
          <w:marRight w:val="0"/>
          <w:marTop w:val="120"/>
          <w:marBottom w:val="0"/>
          <w:divBdr>
            <w:top w:val="none" w:sz="0" w:space="0" w:color="auto"/>
            <w:left w:val="none" w:sz="0" w:space="0" w:color="auto"/>
            <w:bottom w:val="none" w:sz="0" w:space="0" w:color="auto"/>
            <w:right w:val="none" w:sz="0" w:space="0" w:color="auto"/>
          </w:divBdr>
        </w:div>
        <w:div w:id="41373795">
          <w:marLeft w:val="0"/>
          <w:marRight w:val="0"/>
          <w:marTop w:val="120"/>
          <w:marBottom w:val="0"/>
          <w:divBdr>
            <w:top w:val="none" w:sz="0" w:space="0" w:color="auto"/>
            <w:left w:val="none" w:sz="0" w:space="0" w:color="auto"/>
            <w:bottom w:val="none" w:sz="0" w:space="0" w:color="auto"/>
            <w:right w:val="none" w:sz="0" w:space="0" w:color="auto"/>
          </w:divBdr>
        </w:div>
        <w:div w:id="1979526468">
          <w:marLeft w:val="0"/>
          <w:marRight w:val="0"/>
          <w:marTop w:val="120"/>
          <w:marBottom w:val="0"/>
          <w:divBdr>
            <w:top w:val="none" w:sz="0" w:space="0" w:color="auto"/>
            <w:left w:val="none" w:sz="0" w:space="0" w:color="auto"/>
            <w:bottom w:val="none" w:sz="0" w:space="0" w:color="auto"/>
            <w:right w:val="none" w:sz="0" w:space="0" w:color="auto"/>
          </w:divBdr>
        </w:div>
        <w:div w:id="645014217">
          <w:marLeft w:val="0"/>
          <w:marRight w:val="0"/>
          <w:marTop w:val="120"/>
          <w:marBottom w:val="0"/>
          <w:divBdr>
            <w:top w:val="none" w:sz="0" w:space="0" w:color="auto"/>
            <w:left w:val="none" w:sz="0" w:space="0" w:color="auto"/>
            <w:bottom w:val="none" w:sz="0" w:space="0" w:color="auto"/>
            <w:right w:val="none" w:sz="0" w:space="0" w:color="auto"/>
          </w:divBdr>
        </w:div>
      </w:divsChild>
    </w:div>
    <w:div w:id="433477004">
      <w:bodyDiv w:val="1"/>
      <w:marLeft w:val="0"/>
      <w:marRight w:val="0"/>
      <w:marTop w:val="0"/>
      <w:marBottom w:val="0"/>
      <w:divBdr>
        <w:top w:val="none" w:sz="0" w:space="0" w:color="auto"/>
        <w:left w:val="none" w:sz="0" w:space="0" w:color="auto"/>
        <w:bottom w:val="none" w:sz="0" w:space="0" w:color="auto"/>
        <w:right w:val="none" w:sz="0" w:space="0" w:color="auto"/>
      </w:divBdr>
    </w:div>
    <w:div w:id="506948784">
      <w:bodyDiv w:val="1"/>
      <w:marLeft w:val="0"/>
      <w:marRight w:val="0"/>
      <w:marTop w:val="0"/>
      <w:marBottom w:val="0"/>
      <w:divBdr>
        <w:top w:val="none" w:sz="0" w:space="0" w:color="auto"/>
        <w:left w:val="none" w:sz="0" w:space="0" w:color="auto"/>
        <w:bottom w:val="none" w:sz="0" w:space="0" w:color="auto"/>
        <w:right w:val="none" w:sz="0" w:space="0" w:color="auto"/>
      </w:divBdr>
    </w:div>
    <w:div w:id="520557791">
      <w:bodyDiv w:val="1"/>
      <w:marLeft w:val="0"/>
      <w:marRight w:val="0"/>
      <w:marTop w:val="0"/>
      <w:marBottom w:val="0"/>
      <w:divBdr>
        <w:top w:val="none" w:sz="0" w:space="0" w:color="auto"/>
        <w:left w:val="none" w:sz="0" w:space="0" w:color="auto"/>
        <w:bottom w:val="none" w:sz="0" w:space="0" w:color="auto"/>
        <w:right w:val="none" w:sz="0" w:space="0" w:color="auto"/>
      </w:divBdr>
    </w:div>
    <w:div w:id="570434084">
      <w:bodyDiv w:val="1"/>
      <w:marLeft w:val="0"/>
      <w:marRight w:val="0"/>
      <w:marTop w:val="0"/>
      <w:marBottom w:val="0"/>
      <w:divBdr>
        <w:top w:val="none" w:sz="0" w:space="0" w:color="auto"/>
        <w:left w:val="none" w:sz="0" w:space="0" w:color="auto"/>
        <w:bottom w:val="none" w:sz="0" w:space="0" w:color="auto"/>
        <w:right w:val="none" w:sz="0" w:space="0" w:color="auto"/>
      </w:divBdr>
    </w:div>
    <w:div w:id="594675869">
      <w:bodyDiv w:val="1"/>
      <w:marLeft w:val="0"/>
      <w:marRight w:val="0"/>
      <w:marTop w:val="0"/>
      <w:marBottom w:val="0"/>
      <w:divBdr>
        <w:top w:val="none" w:sz="0" w:space="0" w:color="auto"/>
        <w:left w:val="none" w:sz="0" w:space="0" w:color="auto"/>
        <w:bottom w:val="none" w:sz="0" w:space="0" w:color="auto"/>
        <w:right w:val="none" w:sz="0" w:space="0" w:color="auto"/>
      </w:divBdr>
    </w:div>
    <w:div w:id="607154299">
      <w:bodyDiv w:val="1"/>
      <w:marLeft w:val="0"/>
      <w:marRight w:val="0"/>
      <w:marTop w:val="0"/>
      <w:marBottom w:val="0"/>
      <w:divBdr>
        <w:top w:val="none" w:sz="0" w:space="0" w:color="auto"/>
        <w:left w:val="none" w:sz="0" w:space="0" w:color="auto"/>
        <w:bottom w:val="none" w:sz="0" w:space="0" w:color="auto"/>
        <w:right w:val="none" w:sz="0" w:space="0" w:color="auto"/>
      </w:divBdr>
    </w:div>
    <w:div w:id="671489006">
      <w:bodyDiv w:val="1"/>
      <w:marLeft w:val="0"/>
      <w:marRight w:val="0"/>
      <w:marTop w:val="0"/>
      <w:marBottom w:val="0"/>
      <w:divBdr>
        <w:top w:val="none" w:sz="0" w:space="0" w:color="auto"/>
        <w:left w:val="none" w:sz="0" w:space="0" w:color="auto"/>
        <w:bottom w:val="none" w:sz="0" w:space="0" w:color="auto"/>
        <w:right w:val="none" w:sz="0" w:space="0" w:color="auto"/>
      </w:divBdr>
    </w:div>
    <w:div w:id="696126239">
      <w:bodyDiv w:val="1"/>
      <w:marLeft w:val="0"/>
      <w:marRight w:val="0"/>
      <w:marTop w:val="0"/>
      <w:marBottom w:val="0"/>
      <w:divBdr>
        <w:top w:val="none" w:sz="0" w:space="0" w:color="auto"/>
        <w:left w:val="none" w:sz="0" w:space="0" w:color="auto"/>
        <w:bottom w:val="none" w:sz="0" w:space="0" w:color="auto"/>
        <w:right w:val="none" w:sz="0" w:space="0" w:color="auto"/>
      </w:divBdr>
      <w:divsChild>
        <w:div w:id="1334911275">
          <w:marLeft w:val="0"/>
          <w:marRight w:val="0"/>
          <w:marTop w:val="120"/>
          <w:marBottom w:val="0"/>
          <w:divBdr>
            <w:top w:val="none" w:sz="0" w:space="0" w:color="auto"/>
            <w:left w:val="none" w:sz="0" w:space="0" w:color="auto"/>
            <w:bottom w:val="none" w:sz="0" w:space="0" w:color="auto"/>
            <w:right w:val="none" w:sz="0" w:space="0" w:color="auto"/>
          </w:divBdr>
        </w:div>
        <w:div w:id="7801874">
          <w:marLeft w:val="0"/>
          <w:marRight w:val="0"/>
          <w:marTop w:val="120"/>
          <w:marBottom w:val="0"/>
          <w:divBdr>
            <w:top w:val="none" w:sz="0" w:space="0" w:color="auto"/>
            <w:left w:val="none" w:sz="0" w:space="0" w:color="auto"/>
            <w:bottom w:val="none" w:sz="0" w:space="0" w:color="auto"/>
            <w:right w:val="none" w:sz="0" w:space="0" w:color="auto"/>
          </w:divBdr>
        </w:div>
        <w:div w:id="317154714">
          <w:marLeft w:val="0"/>
          <w:marRight w:val="0"/>
          <w:marTop w:val="120"/>
          <w:marBottom w:val="0"/>
          <w:divBdr>
            <w:top w:val="none" w:sz="0" w:space="0" w:color="auto"/>
            <w:left w:val="none" w:sz="0" w:space="0" w:color="auto"/>
            <w:bottom w:val="none" w:sz="0" w:space="0" w:color="auto"/>
            <w:right w:val="none" w:sz="0" w:space="0" w:color="auto"/>
          </w:divBdr>
        </w:div>
        <w:div w:id="1807045208">
          <w:marLeft w:val="0"/>
          <w:marRight w:val="0"/>
          <w:marTop w:val="120"/>
          <w:marBottom w:val="0"/>
          <w:divBdr>
            <w:top w:val="none" w:sz="0" w:space="0" w:color="auto"/>
            <w:left w:val="none" w:sz="0" w:space="0" w:color="auto"/>
            <w:bottom w:val="none" w:sz="0" w:space="0" w:color="auto"/>
            <w:right w:val="none" w:sz="0" w:space="0" w:color="auto"/>
          </w:divBdr>
        </w:div>
        <w:div w:id="334960681">
          <w:marLeft w:val="0"/>
          <w:marRight w:val="0"/>
          <w:marTop w:val="120"/>
          <w:marBottom w:val="0"/>
          <w:divBdr>
            <w:top w:val="none" w:sz="0" w:space="0" w:color="auto"/>
            <w:left w:val="none" w:sz="0" w:space="0" w:color="auto"/>
            <w:bottom w:val="none" w:sz="0" w:space="0" w:color="auto"/>
            <w:right w:val="none" w:sz="0" w:space="0" w:color="auto"/>
          </w:divBdr>
        </w:div>
        <w:div w:id="1886603932">
          <w:marLeft w:val="0"/>
          <w:marRight w:val="0"/>
          <w:marTop w:val="120"/>
          <w:marBottom w:val="0"/>
          <w:divBdr>
            <w:top w:val="none" w:sz="0" w:space="0" w:color="auto"/>
            <w:left w:val="none" w:sz="0" w:space="0" w:color="auto"/>
            <w:bottom w:val="none" w:sz="0" w:space="0" w:color="auto"/>
            <w:right w:val="none" w:sz="0" w:space="0" w:color="auto"/>
          </w:divBdr>
        </w:div>
        <w:div w:id="1893037568">
          <w:marLeft w:val="0"/>
          <w:marRight w:val="0"/>
          <w:marTop w:val="120"/>
          <w:marBottom w:val="0"/>
          <w:divBdr>
            <w:top w:val="none" w:sz="0" w:space="0" w:color="auto"/>
            <w:left w:val="none" w:sz="0" w:space="0" w:color="auto"/>
            <w:bottom w:val="none" w:sz="0" w:space="0" w:color="auto"/>
            <w:right w:val="none" w:sz="0" w:space="0" w:color="auto"/>
          </w:divBdr>
        </w:div>
        <w:div w:id="1247348227">
          <w:marLeft w:val="0"/>
          <w:marRight w:val="0"/>
          <w:marTop w:val="0"/>
          <w:marBottom w:val="192"/>
          <w:divBdr>
            <w:top w:val="none" w:sz="0" w:space="0" w:color="auto"/>
            <w:left w:val="none" w:sz="0" w:space="0" w:color="auto"/>
            <w:bottom w:val="none" w:sz="0" w:space="0" w:color="auto"/>
            <w:right w:val="none" w:sz="0" w:space="0" w:color="auto"/>
          </w:divBdr>
          <w:divsChild>
            <w:div w:id="3233614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97899527">
      <w:bodyDiv w:val="1"/>
      <w:marLeft w:val="0"/>
      <w:marRight w:val="0"/>
      <w:marTop w:val="0"/>
      <w:marBottom w:val="0"/>
      <w:divBdr>
        <w:top w:val="none" w:sz="0" w:space="0" w:color="auto"/>
        <w:left w:val="none" w:sz="0" w:space="0" w:color="auto"/>
        <w:bottom w:val="none" w:sz="0" w:space="0" w:color="auto"/>
        <w:right w:val="none" w:sz="0" w:space="0" w:color="auto"/>
      </w:divBdr>
      <w:divsChild>
        <w:div w:id="93601063">
          <w:marLeft w:val="0"/>
          <w:marRight w:val="0"/>
          <w:marTop w:val="0"/>
          <w:marBottom w:val="200"/>
          <w:div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divBdr>
        </w:div>
      </w:divsChild>
    </w:div>
    <w:div w:id="774208984">
      <w:bodyDiv w:val="1"/>
      <w:marLeft w:val="0"/>
      <w:marRight w:val="0"/>
      <w:marTop w:val="0"/>
      <w:marBottom w:val="0"/>
      <w:divBdr>
        <w:top w:val="none" w:sz="0" w:space="0" w:color="auto"/>
        <w:left w:val="none" w:sz="0" w:space="0" w:color="auto"/>
        <w:bottom w:val="none" w:sz="0" w:space="0" w:color="auto"/>
        <w:right w:val="none" w:sz="0" w:space="0" w:color="auto"/>
      </w:divBdr>
    </w:div>
    <w:div w:id="777916177">
      <w:bodyDiv w:val="1"/>
      <w:marLeft w:val="0"/>
      <w:marRight w:val="0"/>
      <w:marTop w:val="0"/>
      <w:marBottom w:val="0"/>
      <w:divBdr>
        <w:top w:val="none" w:sz="0" w:space="0" w:color="auto"/>
        <w:left w:val="none" w:sz="0" w:space="0" w:color="auto"/>
        <w:bottom w:val="none" w:sz="0" w:space="0" w:color="auto"/>
        <w:right w:val="none" w:sz="0" w:space="0" w:color="auto"/>
      </w:divBdr>
    </w:div>
    <w:div w:id="904952237">
      <w:bodyDiv w:val="1"/>
      <w:marLeft w:val="0"/>
      <w:marRight w:val="0"/>
      <w:marTop w:val="0"/>
      <w:marBottom w:val="0"/>
      <w:divBdr>
        <w:top w:val="none" w:sz="0" w:space="0" w:color="auto"/>
        <w:left w:val="none" w:sz="0" w:space="0" w:color="auto"/>
        <w:bottom w:val="none" w:sz="0" w:space="0" w:color="auto"/>
        <w:right w:val="none" w:sz="0" w:space="0" w:color="auto"/>
      </w:divBdr>
      <w:divsChild>
        <w:div w:id="752821172">
          <w:marLeft w:val="0"/>
          <w:marRight w:val="0"/>
          <w:marTop w:val="120"/>
          <w:marBottom w:val="0"/>
          <w:divBdr>
            <w:top w:val="none" w:sz="0" w:space="0" w:color="auto"/>
            <w:left w:val="none" w:sz="0" w:space="0" w:color="auto"/>
            <w:bottom w:val="none" w:sz="0" w:space="0" w:color="auto"/>
            <w:right w:val="none" w:sz="0" w:space="0" w:color="auto"/>
          </w:divBdr>
        </w:div>
        <w:div w:id="1402484796">
          <w:marLeft w:val="0"/>
          <w:marRight w:val="0"/>
          <w:marTop w:val="120"/>
          <w:marBottom w:val="0"/>
          <w:divBdr>
            <w:top w:val="none" w:sz="0" w:space="0" w:color="auto"/>
            <w:left w:val="none" w:sz="0" w:space="0" w:color="auto"/>
            <w:bottom w:val="none" w:sz="0" w:space="0" w:color="auto"/>
            <w:right w:val="none" w:sz="0" w:space="0" w:color="auto"/>
          </w:divBdr>
        </w:div>
        <w:div w:id="2036497544">
          <w:marLeft w:val="0"/>
          <w:marRight w:val="0"/>
          <w:marTop w:val="120"/>
          <w:marBottom w:val="0"/>
          <w:divBdr>
            <w:top w:val="none" w:sz="0" w:space="0" w:color="auto"/>
            <w:left w:val="none" w:sz="0" w:space="0" w:color="auto"/>
            <w:bottom w:val="none" w:sz="0" w:space="0" w:color="auto"/>
            <w:right w:val="none" w:sz="0" w:space="0" w:color="auto"/>
          </w:divBdr>
        </w:div>
        <w:div w:id="270013042">
          <w:marLeft w:val="0"/>
          <w:marRight w:val="0"/>
          <w:marTop w:val="120"/>
          <w:marBottom w:val="0"/>
          <w:divBdr>
            <w:top w:val="none" w:sz="0" w:space="0" w:color="auto"/>
            <w:left w:val="none" w:sz="0" w:space="0" w:color="auto"/>
            <w:bottom w:val="none" w:sz="0" w:space="0" w:color="auto"/>
            <w:right w:val="none" w:sz="0" w:space="0" w:color="auto"/>
          </w:divBdr>
        </w:div>
      </w:divsChild>
    </w:div>
    <w:div w:id="924845672">
      <w:bodyDiv w:val="1"/>
      <w:marLeft w:val="0"/>
      <w:marRight w:val="0"/>
      <w:marTop w:val="0"/>
      <w:marBottom w:val="0"/>
      <w:divBdr>
        <w:top w:val="none" w:sz="0" w:space="0" w:color="auto"/>
        <w:left w:val="none" w:sz="0" w:space="0" w:color="auto"/>
        <w:bottom w:val="none" w:sz="0" w:space="0" w:color="auto"/>
        <w:right w:val="none" w:sz="0" w:space="0" w:color="auto"/>
      </w:divBdr>
    </w:div>
    <w:div w:id="944651567">
      <w:bodyDiv w:val="1"/>
      <w:marLeft w:val="0"/>
      <w:marRight w:val="0"/>
      <w:marTop w:val="0"/>
      <w:marBottom w:val="0"/>
      <w:divBdr>
        <w:top w:val="none" w:sz="0" w:space="0" w:color="auto"/>
        <w:left w:val="none" w:sz="0" w:space="0" w:color="auto"/>
        <w:bottom w:val="none" w:sz="0" w:space="0" w:color="auto"/>
        <w:right w:val="none" w:sz="0" w:space="0" w:color="auto"/>
      </w:divBdr>
    </w:div>
    <w:div w:id="946348984">
      <w:bodyDiv w:val="1"/>
      <w:marLeft w:val="0"/>
      <w:marRight w:val="0"/>
      <w:marTop w:val="0"/>
      <w:marBottom w:val="0"/>
      <w:divBdr>
        <w:top w:val="none" w:sz="0" w:space="0" w:color="auto"/>
        <w:left w:val="none" w:sz="0" w:space="0" w:color="auto"/>
        <w:bottom w:val="none" w:sz="0" w:space="0" w:color="auto"/>
        <w:right w:val="none" w:sz="0" w:space="0" w:color="auto"/>
      </w:divBdr>
    </w:div>
    <w:div w:id="969212280">
      <w:bodyDiv w:val="1"/>
      <w:marLeft w:val="0"/>
      <w:marRight w:val="0"/>
      <w:marTop w:val="0"/>
      <w:marBottom w:val="0"/>
      <w:divBdr>
        <w:top w:val="none" w:sz="0" w:space="0" w:color="auto"/>
        <w:left w:val="none" w:sz="0" w:space="0" w:color="auto"/>
        <w:bottom w:val="none" w:sz="0" w:space="0" w:color="auto"/>
        <w:right w:val="none" w:sz="0" w:space="0" w:color="auto"/>
      </w:divBdr>
    </w:div>
    <w:div w:id="971401624">
      <w:bodyDiv w:val="1"/>
      <w:marLeft w:val="0"/>
      <w:marRight w:val="0"/>
      <w:marTop w:val="0"/>
      <w:marBottom w:val="0"/>
      <w:divBdr>
        <w:top w:val="none" w:sz="0" w:space="0" w:color="auto"/>
        <w:left w:val="none" w:sz="0" w:space="0" w:color="auto"/>
        <w:bottom w:val="none" w:sz="0" w:space="0" w:color="auto"/>
        <w:right w:val="none" w:sz="0" w:space="0" w:color="auto"/>
      </w:divBdr>
      <w:divsChild>
        <w:div w:id="2063752941">
          <w:marLeft w:val="0"/>
          <w:marRight w:val="0"/>
          <w:marTop w:val="120"/>
          <w:marBottom w:val="0"/>
          <w:divBdr>
            <w:top w:val="none" w:sz="0" w:space="0" w:color="auto"/>
            <w:left w:val="none" w:sz="0" w:space="0" w:color="auto"/>
            <w:bottom w:val="none" w:sz="0" w:space="0" w:color="auto"/>
            <w:right w:val="none" w:sz="0" w:space="0" w:color="auto"/>
          </w:divBdr>
        </w:div>
        <w:div w:id="996962214">
          <w:marLeft w:val="0"/>
          <w:marRight w:val="0"/>
          <w:marTop w:val="120"/>
          <w:marBottom w:val="0"/>
          <w:divBdr>
            <w:top w:val="none" w:sz="0" w:space="0" w:color="auto"/>
            <w:left w:val="none" w:sz="0" w:space="0" w:color="auto"/>
            <w:bottom w:val="none" w:sz="0" w:space="0" w:color="auto"/>
            <w:right w:val="none" w:sz="0" w:space="0" w:color="auto"/>
          </w:divBdr>
        </w:div>
        <w:div w:id="1247224604">
          <w:marLeft w:val="0"/>
          <w:marRight w:val="0"/>
          <w:marTop w:val="120"/>
          <w:marBottom w:val="0"/>
          <w:divBdr>
            <w:top w:val="none" w:sz="0" w:space="0" w:color="auto"/>
            <w:left w:val="none" w:sz="0" w:space="0" w:color="auto"/>
            <w:bottom w:val="none" w:sz="0" w:space="0" w:color="auto"/>
            <w:right w:val="none" w:sz="0" w:space="0" w:color="auto"/>
          </w:divBdr>
        </w:div>
        <w:div w:id="1836148163">
          <w:marLeft w:val="0"/>
          <w:marRight w:val="0"/>
          <w:marTop w:val="120"/>
          <w:marBottom w:val="0"/>
          <w:divBdr>
            <w:top w:val="none" w:sz="0" w:space="0" w:color="auto"/>
            <w:left w:val="none" w:sz="0" w:space="0" w:color="auto"/>
            <w:bottom w:val="none" w:sz="0" w:space="0" w:color="auto"/>
            <w:right w:val="none" w:sz="0" w:space="0" w:color="auto"/>
          </w:divBdr>
        </w:div>
        <w:div w:id="399597816">
          <w:marLeft w:val="0"/>
          <w:marRight w:val="0"/>
          <w:marTop w:val="120"/>
          <w:marBottom w:val="0"/>
          <w:divBdr>
            <w:top w:val="none" w:sz="0" w:space="0" w:color="auto"/>
            <w:left w:val="none" w:sz="0" w:space="0" w:color="auto"/>
            <w:bottom w:val="none" w:sz="0" w:space="0" w:color="auto"/>
            <w:right w:val="none" w:sz="0" w:space="0" w:color="auto"/>
          </w:divBdr>
        </w:div>
      </w:divsChild>
    </w:div>
    <w:div w:id="976228859">
      <w:bodyDiv w:val="1"/>
      <w:marLeft w:val="0"/>
      <w:marRight w:val="0"/>
      <w:marTop w:val="0"/>
      <w:marBottom w:val="0"/>
      <w:divBdr>
        <w:top w:val="none" w:sz="0" w:space="0" w:color="auto"/>
        <w:left w:val="none" w:sz="0" w:space="0" w:color="auto"/>
        <w:bottom w:val="none" w:sz="0" w:space="0" w:color="auto"/>
        <w:right w:val="none" w:sz="0" w:space="0" w:color="auto"/>
      </w:divBdr>
    </w:div>
    <w:div w:id="1031807754">
      <w:bodyDiv w:val="1"/>
      <w:marLeft w:val="0"/>
      <w:marRight w:val="0"/>
      <w:marTop w:val="0"/>
      <w:marBottom w:val="0"/>
      <w:divBdr>
        <w:top w:val="none" w:sz="0" w:space="0" w:color="auto"/>
        <w:left w:val="none" w:sz="0" w:space="0" w:color="auto"/>
        <w:bottom w:val="none" w:sz="0" w:space="0" w:color="auto"/>
        <w:right w:val="none" w:sz="0" w:space="0" w:color="auto"/>
      </w:divBdr>
      <w:divsChild>
        <w:div w:id="1452169188">
          <w:marLeft w:val="0"/>
          <w:marRight w:val="0"/>
          <w:marTop w:val="120"/>
          <w:marBottom w:val="0"/>
          <w:divBdr>
            <w:top w:val="none" w:sz="0" w:space="0" w:color="auto"/>
            <w:left w:val="none" w:sz="0" w:space="0" w:color="auto"/>
            <w:bottom w:val="none" w:sz="0" w:space="0" w:color="auto"/>
            <w:right w:val="none" w:sz="0" w:space="0" w:color="auto"/>
          </w:divBdr>
        </w:div>
        <w:div w:id="1809665692">
          <w:marLeft w:val="0"/>
          <w:marRight w:val="0"/>
          <w:marTop w:val="120"/>
          <w:marBottom w:val="0"/>
          <w:divBdr>
            <w:top w:val="none" w:sz="0" w:space="0" w:color="auto"/>
            <w:left w:val="none" w:sz="0" w:space="0" w:color="auto"/>
            <w:bottom w:val="none" w:sz="0" w:space="0" w:color="auto"/>
            <w:right w:val="none" w:sz="0" w:space="0" w:color="auto"/>
          </w:divBdr>
        </w:div>
        <w:div w:id="1240558834">
          <w:marLeft w:val="0"/>
          <w:marRight w:val="0"/>
          <w:marTop w:val="120"/>
          <w:marBottom w:val="0"/>
          <w:divBdr>
            <w:top w:val="none" w:sz="0" w:space="0" w:color="auto"/>
            <w:left w:val="none" w:sz="0" w:space="0" w:color="auto"/>
            <w:bottom w:val="none" w:sz="0" w:space="0" w:color="auto"/>
            <w:right w:val="none" w:sz="0" w:space="0" w:color="auto"/>
          </w:divBdr>
        </w:div>
        <w:div w:id="719717103">
          <w:marLeft w:val="0"/>
          <w:marRight w:val="0"/>
          <w:marTop w:val="120"/>
          <w:marBottom w:val="0"/>
          <w:divBdr>
            <w:top w:val="none" w:sz="0" w:space="0" w:color="auto"/>
            <w:left w:val="none" w:sz="0" w:space="0" w:color="auto"/>
            <w:bottom w:val="none" w:sz="0" w:space="0" w:color="auto"/>
            <w:right w:val="none" w:sz="0" w:space="0" w:color="auto"/>
          </w:divBdr>
        </w:div>
        <w:div w:id="438453631">
          <w:marLeft w:val="0"/>
          <w:marRight w:val="0"/>
          <w:marTop w:val="120"/>
          <w:marBottom w:val="0"/>
          <w:divBdr>
            <w:top w:val="none" w:sz="0" w:space="0" w:color="auto"/>
            <w:left w:val="none" w:sz="0" w:space="0" w:color="auto"/>
            <w:bottom w:val="none" w:sz="0" w:space="0" w:color="auto"/>
            <w:right w:val="none" w:sz="0" w:space="0" w:color="auto"/>
          </w:divBdr>
        </w:div>
        <w:div w:id="962931204">
          <w:marLeft w:val="0"/>
          <w:marRight w:val="0"/>
          <w:marTop w:val="120"/>
          <w:marBottom w:val="0"/>
          <w:divBdr>
            <w:top w:val="none" w:sz="0" w:space="0" w:color="auto"/>
            <w:left w:val="none" w:sz="0" w:space="0" w:color="auto"/>
            <w:bottom w:val="none" w:sz="0" w:space="0" w:color="auto"/>
            <w:right w:val="none" w:sz="0" w:space="0" w:color="auto"/>
          </w:divBdr>
        </w:div>
        <w:div w:id="1585457274">
          <w:marLeft w:val="0"/>
          <w:marRight w:val="0"/>
          <w:marTop w:val="120"/>
          <w:marBottom w:val="0"/>
          <w:divBdr>
            <w:top w:val="none" w:sz="0" w:space="0" w:color="auto"/>
            <w:left w:val="none" w:sz="0" w:space="0" w:color="auto"/>
            <w:bottom w:val="none" w:sz="0" w:space="0" w:color="auto"/>
            <w:right w:val="none" w:sz="0" w:space="0" w:color="auto"/>
          </w:divBdr>
        </w:div>
        <w:div w:id="383456619">
          <w:marLeft w:val="0"/>
          <w:marRight w:val="0"/>
          <w:marTop w:val="0"/>
          <w:marBottom w:val="192"/>
          <w:divBdr>
            <w:top w:val="none" w:sz="0" w:space="0" w:color="auto"/>
            <w:left w:val="none" w:sz="0" w:space="0" w:color="auto"/>
            <w:bottom w:val="none" w:sz="0" w:space="0" w:color="auto"/>
            <w:right w:val="none" w:sz="0" w:space="0" w:color="auto"/>
          </w:divBdr>
          <w:divsChild>
            <w:div w:id="1829008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5201093">
      <w:bodyDiv w:val="1"/>
      <w:marLeft w:val="0"/>
      <w:marRight w:val="0"/>
      <w:marTop w:val="0"/>
      <w:marBottom w:val="0"/>
      <w:divBdr>
        <w:top w:val="none" w:sz="0" w:space="0" w:color="auto"/>
        <w:left w:val="none" w:sz="0" w:space="0" w:color="auto"/>
        <w:bottom w:val="none" w:sz="0" w:space="0" w:color="auto"/>
        <w:right w:val="none" w:sz="0" w:space="0" w:color="auto"/>
      </w:divBdr>
    </w:div>
    <w:div w:id="1073041944">
      <w:bodyDiv w:val="1"/>
      <w:marLeft w:val="0"/>
      <w:marRight w:val="0"/>
      <w:marTop w:val="0"/>
      <w:marBottom w:val="0"/>
      <w:divBdr>
        <w:top w:val="none" w:sz="0" w:space="0" w:color="auto"/>
        <w:left w:val="none" w:sz="0" w:space="0" w:color="auto"/>
        <w:bottom w:val="none" w:sz="0" w:space="0" w:color="auto"/>
        <w:right w:val="none" w:sz="0" w:space="0" w:color="auto"/>
      </w:divBdr>
      <w:divsChild>
        <w:div w:id="249702641">
          <w:marLeft w:val="0"/>
          <w:marRight w:val="0"/>
          <w:marTop w:val="120"/>
          <w:marBottom w:val="0"/>
          <w:divBdr>
            <w:top w:val="none" w:sz="0" w:space="0" w:color="auto"/>
            <w:left w:val="none" w:sz="0" w:space="0" w:color="auto"/>
            <w:bottom w:val="none" w:sz="0" w:space="0" w:color="auto"/>
            <w:right w:val="none" w:sz="0" w:space="0" w:color="auto"/>
          </w:divBdr>
        </w:div>
        <w:div w:id="843789948">
          <w:marLeft w:val="0"/>
          <w:marRight w:val="0"/>
          <w:marTop w:val="120"/>
          <w:marBottom w:val="0"/>
          <w:divBdr>
            <w:top w:val="none" w:sz="0" w:space="0" w:color="auto"/>
            <w:left w:val="none" w:sz="0" w:space="0" w:color="auto"/>
            <w:bottom w:val="none" w:sz="0" w:space="0" w:color="auto"/>
            <w:right w:val="none" w:sz="0" w:space="0" w:color="auto"/>
          </w:divBdr>
        </w:div>
        <w:div w:id="1204488791">
          <w:marLeft w:val="0"/>
          <w:marRight w:val="0"/>
          <w:marTop w:val="120"/>
          <w:marBottom w:val="0"/>
          <w:divBdr>
            <w:top w:val="none" w:sz="0" w:space="0" w:color="auto"/>
            <w:left w:val="none" w:sz="0" w:space="0" w:color="auto"/>
            <w:bottom w:val="none" w:sz="0" w:space="0" w:color="auto"/>
            <w:right w:val="none" w:sz="0" w:space="0" w:color="auto"/>
          </w:divBdr>
        </w:div>
      </w:divsChild>
    </w:div>
    <w:div w:id="1105222967">
      <w:bodyDiv w:val="1"/>
      <w:marLeft w:val="0"/>
      <w:marRight w:val="0"/>
      <w:marTop w:val="0"/>
      <w:marBottom w:val="0"/>
      <w:divBdr>
        <w:top w:val="none" w:sz="0" w:space="0" w:color="auto"/>
        <w:left w:val="none" w:sz="0" w:space="0" w:color="auto"/>
        <w:bottom w:val="none" w:sz="0" w:space="0" w:color="auto"/>
        <w:right w:val="none" w:sz="0" w:space="0" w:color="auto"/>
      </w:divBdr>
      <w:divsChild>
        <w:div w:id="1920023494">
          <w:marLeft w:val="0"/>
          <w:marRight w:val="0"/>
          <w:marTop w:val="0"/>
          <w:marBottom w:val="200"/>
          <w:div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divBdr>
        </w:div>
      </w:divsChild>
    </w:div>
    <w:div w:id="1106268983">
      <w:bodyDiv w:val="1"/>
      <w:marLeft w:val="0"/>
      <w:marRight w:val="0"/>
      <w:marTop w:val="0"/>
      <w:marBottom w:val="0"/>
      <w:divBdr>
        <w:top w:val="none" w:sz="0" w:space="0" w:color="auto"/>
        <w:left w:val="none" w:sz="0" w:space="0" w:color="auto"/>
        <w:bottom w:val="none" w:sz="0" w:space="0" w:color="auto"/>
        <w:right w:val="none" w:sz="0" w:space="0" w:color="auto"/>
      </w:divBdr>
    </w:div>
    <w:div w:id="1113747941">
      <w:bodyDiv w:val="1"/>
      <w:marLeft w:val="0"/>
      <w:marRight w:val="0"/>
      <w:marTop w:val="0"/>
      <w:marBottom w:val="0"/>
      <w:divBdr>
        <w:top w:val="none" w:sz="0" w:space="0" w:color="auto"/>
        <w:left w:val="none" w:sz="0" w:space="0" w:color="auto"/>
        <w:bottom w:val="none" w:sz="0" w:space="0" w:color="auto"/>
        <w:right w:val="none" w:sz="0" w:space="0" w:color="auto"/>
      </w:divBdr>
      <w:divsChild>
        <w:div w:id="363016447">
          <w:marLeft w:val="0"/>
          <w:marRight w:val="0"/>
          <w:marTop w:val="120"/>
          <w:marBottom w:val="0"/>
          <w:divBdr>
            <w:top w:val="none" w:sz="0" w:space="0" w:color="auto"/>
            <w:left w:val="none" w:sz="0" w:space="0" w:color="auto"/>
            <w:bottom w:val="none" w:sz="0" w:space="0" w:color="auto"/>
            <w:right w:val="none" w:sz="0" w:space="0" w:color="auto"/>
          </w:divBdr>
        </w:div>
        <w:div w:id="986470700">
          <w:marLeft w:val="0"/>
          <w:marRight w:val="0"/>
          <w:marTop w:val="120"/>
          <w:marBottom w:val="0"/>
          <w:divBdr>
            <w:top w:val="none" w:sz="0" w:space="0" w:color="auto"/>
            <w:left w:val="none" w:sz="0" w:space="0" w:color="auto"/>
            <w:bottom w:val="none" w:sz="0" w:space="0" w:color="auto"/>
            <w:right w:val="none" w:sz="0" w:space="0" w:color="auto"/>
          </w:divBdr>
        </w:div>
        <w:div w:id="278462941">
          <w:marLeft w:val="0"/>
          <w:marRight w:val="0"/>
          <w:marTop w:val="120"/>
          <w:marBottom w:val="0"/>
          <w:divBdr>
            <w:top w:val="none" w:sz="0" w:space="0" w:color="auto"/>
            <w:left w:val="none" w:sz="0" w:space="0" w:color="auto"/>
            <w:bottom w:val="none" w:sz="0" w:space="0" w:color="auto"/>
            <w:right w:val="none" w:sz="0" w:space="0" w:color="auto"/>
          </w:divBdr>
        </w:div>
        <w:div w:id="2040272904">
          <w:marLeft w:val="0"/>
          <w:marRight w:val="0"/>
          <w:marTop w:val="120"/>
          <w:marBottom w:val="0"/>
          <w:divBdr>
            <w:top w:val="none" w:sz="0" w:space="0" w:color="auto"/>
            <w:left w:val="none" w:sz="0" w:space="0" w:color="auto"/>
            <w:bottom w:val="none" w:sz="0" w:space="0" w:color="auto"/>
            <w:right w:val="none" w:sz="0" w:space="0" w:color="auto"/>
          </w:divBdr>
        </w:div>
        <w:div w:id="1886259555">
          <w:marLeft w:val="0"/>
          <w:marRight w:val="0"/>
          <w:marTop w:val="120"/>
          <w:marBottom w:val="0"/>
          <w:divBdr>
            <w:top w:val="none" w:sz="0" w:space="0" w:color="auto"/>
            <w:left w:val="none" w:sz="0" w:space="0" w:color="auto"/>
            <w:bottom w:val="none" w:sz="0" w:space="0" w:color="auto"/>
            <w:right w:val="none" w:sz="0" w:space="0" w:color="auto"/>
          </w:divBdr>
        </w:div>
        <w:div w:id="640308352">
          <w:marLeft w:val="0"/>
          <w:marRight w:val="0"/>
          <w:marTop w:val="0"/>
          <w:marBottom w:val="192"/>
          <w:divBdr>
            <w:top w:val="none" w:sz="0" w:space="0" w:color="auto"/>
            <w:left w:val="none" w:sz="0" w:space="0" w:color="auto"/>
            <w:bottom w:val="none" w:sz="0" w:space="0" w:color="auto"/>
            <w:right w:val="none" w:sz="0" w:space="0" w:color="auto"/>
          </w:divBdr>
        </w:div>
        <w:div w:id="1142429486">
          <w:marLeft w:val="0"/>
          <w:marRight w:val="0"/>
          <w:marTop w:val="120"/>
          <w:marBottom w:val="0"/>
          <w:divBdr>
            <w:top w:val="none" w:sz="0" w:space="0" w:color="auto"/>
            <w:left w:val="none" w:sz="0" w:space="0" w:color="auto"/>
            <w:bottom w:val="none" w:sz="0" w:space="0" w:color="auto"/>
            <w:right w:val="none" w:sz="0" w:space="0" w:color="auto"/>
          </w:divBdr>
        </w:div>
      </w:divsChild>
    </w:div>
    <w:div w:id="1203059840">
      <w:bodyDiv w:val="1"/>
      <w:marLeft w:val="0"/>
      <w:marRight w:val="0"/>
      <w:marTop w:val="0"/>
      <w:marBottom w:val="0"/>
      <w:divBdr>
        <w:top w:val="none" w:sz="0" w:space="0" w:color="auto"/>
        <w:left w:val="none" w:sz="0" w:space="0" w:color="auto"/>
        <w:bottom w:val="none" w:sz="0" w:space="0" w:color="auto"/>
        <w:right w:val="none" w:sz="0" w:space="0" w:color="auto"/>
      </w:divBdr>
      <w:divsChild>
        <w:div w:id="1017806256">
          <w:marLeft w:val="0"/>
          <w:marRight w:val="0"/>
          <w:marTop w:val="120"/>
          <w:marBottom w:val="0"/>
          <w:divBdr>
            <w:top w:val="none" w:sz="0" w:space="0" w:color="auto"/>
            <w:left w:val="none" w:sz="0" w:space="0" w:color="auto"/>
            <w:bottom w:val="none" w:sz="0" w:space="0" w:color="auto"/>
            <w:right w:val="none" w:sz="0" w:space="0" w:color="auto"/>
          </w:divBdr>
        </w:div>
        <w:div w:id="2118677492">
          <w:marLeft w:val="0"/>
          <w:marRight w:val="0"/>
          <w:marTop w:val="120"/>
          <w:marBottom w:val="0"/>
          <w:divBdr>
            <w:top w:val="none" w:sz="0" w:space="0" w:color="auto"/>
            <w:left w:val="none" w:sz="0" w:space="0" w:color="auto"/>
            <w:bottom w:val="none" w:sz="0" w:space="0" w:color="auto"/>
            <w:right w:val="none" w:sz="0" w:space="0" w:color="auto"/>
          </w:divBdr>
        </w:div>
        <w:div w:id="1950165379">
          <w:marLeft w:val="0"/>
          <w:marRight w:val="0"/>
          <w:marTop w:val="120"/>
          <w:marBottom w:val="0"/>
          <w:divBdr>
            <w:top w:val="none" w:sz="0" w:space="0" w:color="auto"/>
            <w:left w:val="none" w:sz="0" w:space="0" w:color="auto"/>
            <w:bottom w:val="none" w:sz="0" w:space="0" w:color="auto"/>
            <w:right w:val="none" w:sz="0" w:space="0" w:color="auto"/>
          </w:divBdr>
        </w:div>
        <w:div w:id="536159837">
          <w:marLeft w:val="0"/>
          <w:marRight w:val="0"/>
          <w:marTop w:val="120"/>
          <w:marBottom w:val="0"/>
          <w:divBdr>
            <w:top w:val="none" w:sz="0" w:space="0" w:color="auto"/>
            <w:left w:val="none" w:sz="0" w:space="0" w:color="auto"/>
            <w:bottom w:val="none" w:sz="0" w:space="0" w:color="auto"/>
            <w:right w:val="none" w:sz="0" w:space="0" w:color="auto"/>
          </w:divBdr>
        </w:div>
        <w:div w:id="1321882956">
          <w:marLeft w:val="0"/>
          <w:marRight w:val="0"/>
          <w:marTop w:val="120"/>
          <w:marBottom w:val="0"/>
          <w:divBdr>
            <w:top w:val="none" w:sz="0" w:space="0" w:color="auto"/>
            <w:left w:val="none" w:sz="0" w:space="0" w:color="auto"/>
            <w:bottom w:val="none" w:sz="0" w:space="0" w:color="auto"/>
            <w:right w:val="none" w:sz="0" w:space="0" w:color="auto"/>
          </w:divBdr>
        </w:div>
        <w:div w:id="1755590648">
          <w:marLeft w:val="0"/>
          <w:marRight w:val="0"/>
          <w:marTop w:val="120"/>
          <w:marBottom w:val="0"/>
          <w:divBdr>
            <w:top w:val="none" w:sz="0" w:space="0" w:color="auto"/>
            <w:left w:val="none" w:sz="0" w:space="0" w:color="auto"/>
            <w:bottom w:val="none" w:sz="0" w:space="0" w:color="auto"/>
            <w:right w:val="none" w:sz="0" w:space="0" w:color="auto"/>
          </w:divBdr>
        </w:div>
        <w:div w:id="1137644721">
          <w:marLeft w:val="0"/>
          <w:marRight w:val="0"/>
          <w:marTop w:val="120"/>
          <w:marBottom w:val="0"/>
          <w:divBdr>
            <w:top w:val="none" w:sz="0" w:space="0" w:color="auto"/>
            <w:left w:val="none" w:sz="0" w:space="0" w:color="auto"/>
            <w:bottom w:val="none" w:sz="0" w:space="0" w:color="auto"/>
            <w:right w:val="none" w:sz="0" w:space="0" w:color="auto"/>
          </w:divBdr>
        </w:div>
        <w:div w:id="1745300146">
          <w:marLeft w:val="0"/>
          <w:marRight w:val="0"/>
          <w:marTop w:val="120"/>
          <w:marBottom w:val="0"/>
          <w:divBdr>
            <w:top w:val="none" w:sz="0" w:space="0" w:color="auto"/>
            <w:left w:val="none" w:sz="0" w:space="0" w:color="auto"/>
            <w:bottom w:val="none" w:sz="0" w:space="0" w:color="auto"/>
            <w:right w:val="none" w:sz="0" w:space="0" w:color="auto"/>
          </w:divBdr>
        </w:div>
        <w:div w:id="2083289607">
          <w:marLeft w:val="0"/>
          <w:marRight w:val="0"/>
          <w:marTop w:val="120"/>
          <w:marBottom w:val="0"/>
          <w:divBdr>
            <w:top w:val="none" w:sz="0" w:space="0" w:color="auto"/>
            <w:left w:val="none" w:sz="0" w:space="0" w:color="auto"/>
            <w:bottom w:val="none" w:sz="0" w:space="0" w:color="auto"/>
            <w:right w:val="none" w:sz="0" w:space="0" w:color="auto"/>
          </w:divBdr>
        </w:div>
        <w:div w:id="365180827">
          <w:marLeft w:val="0"/>
          <w:marRight w:val="0"/>
          <w:marTop w:val="120"/>
          <w:marBottom w:val="0"/>
          <w:divBdr>
            <w:top w:val="none" w:sz="0" w:space="0" w:color="auto"/>
            <w:left w:val="none" w:sz="0" w:space="0" w:color="auto"/>
            <w:bottom w:val="none" w:sz="0" w:space="0" w:color="auto"/>
            <w:right w:val="none" w:sz="0" w:space="0" w:color="auto"/>
          </w:divBdr>
        </w:div>
        <w:div w:id="1322006838">
          <w:marLeft w:val="0"/>
          <w:marRight w:val="0"/>
          <w:marTop w:val="120"/>
          <w:marBottom w:val="0"/>
          <w:divBdr>
            <w:top w:val="none" w:sz="0" w:space="0" w:color="auto"/>
            <w:left w:val="none" w:sz="0" w:space="0" w:color="auto"/>
            <w:bottom w:val="none" w:sz="0" w:space="0" w:color="auto"/>
            <w:right w:val="none" w:sz="0" w:space="0" w:color="auto"/>
          </w:divBdr>
        </w:div>
        <w:div w:id="1870605416">
          <w:marLeft w:val="0"/>
          <w:marRight w:val="0"/>
          <w:marTop w:val="120"/>
          <w:marBottom w:val="0"/>
          <w:divBdr>
            <w:top w:val="none" w:sz="0" w:space="0" w:color="auto"/>
            <w:left w:val="none" w:sz="0" w:space="0" w:color="auto"/>
            <w:bottom w:val="none" w:sz="0" w:space="0" w:color="auto"/>
            <w:right w:val="none" w:sz="0" w:space="0" w:color="auto"/>
          </w:divBdr>
        </w:div>
        <w:div w:id="529418237">
          <w:marLeft w:val="0"/>
          <w:marRight w:val="0"/>
          <w:marTop w:val="120"/>
          <w:marBottom w:val="0"/>
          <w:divBdr>
            <w:top w:val="none" w:sz="0" w:space="0" w:color="auto"/>
            <w:left w:val="none" w:sz="0" w:space="0" w:color="auto"/>
            <w:bottom w:val="none" w:sz="0" w:space="0" w:color="auto"/>
            <w:right w:val="none" w:sz="0" w:space="0" w:color="auto"/>
          </w:divBdr>
        </w:div>
        <w:div w:id="1164784604">
          <w:marLeft w:val="0"/>
          <w:marRight w:val="0"/>
          <w:marTop w:val="120"/>
          <w:marBottom w:val="0"/>
          <w:divBdr>
            <w:top w:val="none" w:sz="0" w:space="0" w:color="auto"/>
            <w:left w:val="none" w:sz="0" w:space="0" w:color="auto"/>
            <w:bottom w:val="none" w:sz="0" w:space="0" w:color="auto"/>
            <w:right w:val="none" w:sz="0" w:space="0" w:color="auto"/>
          </w:divBdr>
        </w:div>
        <w:div w:id="508567212">
          <w:marLeft w:val="0"/>
          <w:marRight w:val="0"/>
          <w:marTop w:val="120"/>
          <w:marBottom w:val="0"/>
          <w:divBdr>
            <w:top w:val="none" w:sz="0" w:space="0" w:color="auto"/>
            <w:left w:val="none" w:sz="0" w:space="0" w:color="auto"/>
            <w:bottom w:val="none" w:sz="0" w:space="0" w:color="auto"/>
            <w:right w:val="none" w:sz="0" w:space="0" w:color="auto"/>
          </w:divBdr>
        </w:div>
        <w:div w:id="1243375330">
          <w:marLeft w:val="0"/>
          <w:marRight w:val="0"/>
          <w:marTop w:val="120"/>
          <w:marBottom w:val="0"/>
          <w:divBdr>
            <w:top w:val="none" w:sz="0" w:space="0" w:color="auto"/>
            <w:left w:val="none" w:sz="0" w:space="0" w:color="auto"/>
            <w:bottom w:val="none" w:sz="0" w:space="0" w:color="auto"/>
            <w:right w:val="none" w:sz="0" w:space="0" w:color="auto"/>
          </w:divBdr>
        </w:div>
        <w:div w:id="73480965">
          <w:marLeft w:val="0"/>
          <w:marRight w:val="0"/>
          <w:marTop w:val="120"/>
          <w:marBottom w:val="0"/>
          <w:divBdr>
            <w:top w:val="none" w:sz="0" w:space="0" w:color="auto"/>
            <w:left w:val="none" w:sz="0" w:space="0" w:color="auto"/>
            <w:bottom w:val="none" w:sz="0" w:space="0" w:color="auto"/>
            <w:right w:val="none" w:sz="0" w:space="0" w:color="auto"/>
          </w:divBdr>
        </w:div>
        <w:div w:id="921991729">
          <w:marLeft w:val="0"/>
          <w:marRight w:val="0"/>
          <w:marTop w:val="120"/>
          <w:marBottom w:val="0"/>
          <w:divBdr>
            <w:top w:val="none" w:sz="0" w:space="0" w:color="auto"/>
            <w:left w:val="none" w:sz="0" w:space="0" w:color="auto"/>
            <w:bottom w:val="none" w:sz="0" w:space="0" w:color="auto"/>
            <w:right w:val="none" w:sz="0" w:space="0" w:color="auto"/>
          </w:divBdr>
        </w:div>
        <w:div w:id="1444766122">
          <w:marLeft w:val="0"/>
          <w:marRight w:val="0"/>
          <w:marTop w:val="120"/>
          <w:marBottom w:val="0"/>
          <w:divBdr>
            <w:top w:val="none" w:sz="0" w:space="0" w:color="auto"/>
            <w:left w:val="none" w:sz="0" w:space="0" w:color="auto"/>
            <w:bottom w:val="none" w:sz="0" w:space="0" w:color="auto"/>
            <w:right w:val="none" w:sz="0" w:space="0" w:color="auto"/>
          </w:divBdr>
        </w:div>
        <w:div w:id="1228808733">
          <w:marLeft w:val="0"/>
          <w:marRight w:val="0"/>
          <w:marTop w:val="120"/>
          <w:marBottom w:val="0"/>
          <w:divBdr>
            <w:top w:val="none" w:sz="0" w:space="0" w:color="auto"/>
            <w:left w:val="none" w:sz="0" w:space="0" w:color="auto"/>
            <w:bottom w:val="none" w:sz="0" w:space="0" w:color="auto"/>
            <w:right w:val="none" w:sz="0" w:space="0" w:color="auto"/>
          </w:divBdr>
        </w:div>
      </w:divsChild>
    </w:div>
    <w:div w:id="1282495238">
      <w:bodyDiv w:val="1"/>
      <w:marLeft w:val="0"/>
      <w:marRight w:val="0"/>
      <w:marTop w:val="0"/>
      <w:marBottom w:val="0"/>
      <w:divBdr>
        <w:top w:val="none" w:sz="0" w:space="0" w:color="auto"/>
        <w:left w:val="none" w:sz="0" w:space="0" w:color="auto"/>
        <w:bottom w:val="none" w:sz="0" w:space="0" w:color="auto"/>
        <w:right w:val="none" w:sz="0" w:space="0" w:color="auto"/>
      </w:divBdr>
      <w:divsChild>
        <w:div w:id="889268848">
          <w:marLeft w:val="0"/>
          <w:marRight w:val="0"/>
          <w:marTop w:val="120"/>
          <w:marBottom w:val="0"/>
          <w:divBdr>
            <w:top w:val="none" w:sz="0" w:space="0" w:color="auto"/>
            <w:left w:val="none" w:sz="0" w:space="0" w:color="auto"/>
            <w:bottom w:val="none" w:sz="0" w:space="0" w:color="auto"/>
            <w:right w:val="none" w:sz="0" w:space="0" w:color="auto"/>
          </w:divBdr>
        </w:div>
        <w:div w:id="270205418">
          <w:marLeft w:val="0"/>
          <w:marRight w:val="0"/>
          <w:marTop w:val="120"/>
          <w:marBottom w:val="0"/>
          <w:divBdr>
            <w:top w:val="none" w:sz="0" w:space="0" w:color="auto"/>
            <w:left w:val="none" w:sz="0" w:space="0" w:color="auto"/>
            <w:bottom w:val="none" w:sz="0" w:space="0" w:color="auto"/>
            <w:right w:val="none" w:sz="0" w:space="0" w:color="auto"/>
          </w:divBdr>
        </w:div>
        <w:div w:id="2011448994">
          <w:marLeft w:val="0"/>
          <w:marRight w:val="0"/>
          <w:marTop w:val="120"/>
          <w:marBottom w:val="0"/>
          <w:divBdr>
            <w:top w:val="none" w:sz="0" w:space="0" w:color="auto"/>
            <w:left w:val="none" w:sz="0" w:space="0" w:color="auto"/>
            <w:bottom w:val="none" w:sz="0" w:space="0" w:color="auto"/>
            <w:right w:val="none" w:sz="0" w:space="0" w:color="auto"/>
          </w:divBdr>
        </w:div>
        <w:div w:id="1243367120">
          <w:marLeft w:val="0"/>
          <w:marRight w:val="0"/>
          <w:marTop w:val="120"/>
          <w:marBottom w:val="0"/>
          <w:divBdr>
            <w:top w:val="none" w:sz="0" w:space="0" w:color="auto"/>
            <w:left w:val="none" w:sz="0" w:space="0" w:color="auto"/>
            <w:bottom w:val="none" w:sz="0" w:space="0" w:color="auto"/>
            <w:right w:val="none" w:sz="0" w:space="0" w:color="auto"/>
          </w:divBdr>
        </w:div>
        <w:div w:id="1013067204">
          <w:marLeft w:val="0"/>
          <w:marRight w:val="0"/>
          <w:marTop w:val="120"/>
          <w:marBottom w:val="0"/>
          <w:divBdr>
            <w:top w:val="none" w:sz="0" w:space="0" w:color="auto"/>
            <w:left w:val="none" w:sz="0" w:space="0" w:color="auto"/>
            <w:bottom w:val="none" w:sz="0" w:space="0" w:color="auto"/>
            <w:right w:val="none" w:sz="0" w:space="0" w:color="auto"/>
          </w:divBdr>
        </w:div>
        <w:div w:id="1601530036">
          <w:marLeft w:val="0"/>
          <w:marRight w:val="0"/>
          <w:marTop w:val="120"/>
          <w:marBottom w:val="0"/>
          <w:divBdr>
            <w:top w:val="none" w:sz="0" w:space="0" w:color="auto"/>
            <w:left w:val="none" w:sz="0" w:space="0" w:color="auto"/>
            <w:bottom w:val="none" w:sz="0" w:space="0" w:color="auto"/>
            <w:right w:val="none" w:sz="0" w:space="0" w:color="auto"/>
          </w:divBdr>
        </w:div>
        <w:div w:id="1632830018">
          <w:marLeft w:val="0"/>
          <w:marRight w:val="0"/>
          <w:marTop w:val="0"/>
          <w:marBottom w:val="192"/>
          <w:divBdr>
            <w:top w:val="none" w:sz="0" w:space="0" w:color="auto"/>
            <w:left w:val="none" w:sz="0" w:space="0" w:color="auto"/>
            <w:bottom w:val="none" w:sz="0" w:space="0" w:color="auto"/>
            <w:right w:val="none" w:sz="0" w:space="0" w:color="auto"/>
          </w:divBdr>
        </w:div>
        <w:div w:id="800196458">
          <w:marLeft w:val="0"/>
          <w:marRight w:val="0"/>
          <w:marTop w:val="120"/>
          <w:marBottom w:val="96"/>
          <w:divBdr>
            <w:top w:val="none" w:sz="0" w:space="0" w:color="auto"/>
            <w:left w:val="single" w:sz="24" w:space="0" w:color="CED3F1"/>
            <w:bottom w:val="none" w:sz="0" w:space="0" w:color="auto"/>
            <w:right w:val="none" w:sz="0" w:space="0" w:color="auto"/>
          </w:divBdr>
        </w:div>
        <w:div w:id="146558035">
          <w:marLeft w:val="0"/>
          <w:marRight w:val="0"/>
          <w:marTop w:val="120"/>
          <w:marBottom w:val="0"/>
          <w:divBdr>
            <w:top w:val="none" w:sz="0" w:space="0" w:color="auto"/>
            <w:left w:val="none" w:sz="0" w:space="0" w:color="auto"/>
            <w:bottom w:val="none" w:sz="0" w:space="0" w:color="auto"/>
            <w:right w:val="none" w:sz="0" w:space="0" w:color="auto"/>
          </w:divBdr>
        </w:div>
        <w:div w:id="666979144">
          <w:marLeft w:val="0"/>
          <w:marRight w:val="0"/>
          <w:marTop w:val="120"/>
          <w:marBottom w:val="0"/>
          <w:divBdr>
            <w:top w:val="none" w:sz="0" w:space="0" w:color="auto"/>
            <w:left w:val="none" w:sz="0" w:space="0" w:color="auto"/>
            <w:bottom w:val="none" w:sz="0" w:space="0" w:color="auto"/>
            <w:right w:val="none" w:sz="0" w:space="0" w:color="auto"/>
          </w:divBdr>
        </w:div>
        <w:div w:id="763460243">
          <w:marLeft w:val="0"/>
          <w:marRight w:val="0"/>
          <w:marTop w:val="120"/>
          <w:marBottom w:val="0"/>
          <w:divBdr>
            <w:top w:val="none" w:sz="0" w:space="0" w:color="auto"/>
            <w:left w:val="none" w:sz="0" w:space="0" w:color="auto"/>
            <w:bottom w:val="none" w:sz="0" w:space="0" w:color="auto"/>
            <w:right w:val="none" w:sz="0" w:space="0" w:color="auto"/>
          </w:divBdr>
        </w:div>
        <w:div w:id="53893089">
          <w:marLeft w:val="0"/>
          <w:marRight w:val="0"/>
          <w:marTop w:val="120"/>
          <w:marBottom w:val="0"/>
          <w:divBdr>
            <w:top w:val="none" w:sz="0" w:space="0" w:color="auto"/>
            <w:left w:val="none" w:sz="0" w:space="0" w:color="auto"/>
            <w:bottom w:val="none" w:sz="0" w:space="0" w:color="auto"/>
            <w:right w:val="none" w:sz="0" w:space="0" w:color="auto"/>
          </w:divBdr>
        </w:div>
        <w:div w:id="1705981886">
          <w:marLeft w:val="0"/>
          <w:marRight w:val="0"/>
          <w:marTop w:val="120"/>
          <w:marBottom w:val="0"/>
          <w:divBdr>
            <w:top w:val="none" w:sz="0" w:space="0" w:color="auto"/>
            <w:left w:val="none" w:sz="0" w:space="0" w:color="auto"/>
            <w:bottom w:val="none" w:sz="0" w:space="0" w:color="auto"/>
            <w:right w:val="none" w:sz="0" w:space="0" w:color="auto"/>
          </w:divBdr>
        </w:div>
        <w:div w:id="261382163">
          <w:marLeft w:val="0"/>
          <w:marRight w:val="0"/>
          <w:marTop w:val="120"/>
          <w:marBottom w:val="0"/>
          <w:divBdr>
            <w:top w:val="none" w:sz="0" w:space="0" w:color="auto"/>
            <w:left w:val="none" w:sz="0" w:space="0" w:color="auto"/>
            <w:bottom w:val="none" w:sz="0" w:space="0" w:color="auto"/>
            <w:right w:val="none" w:sz="0" w:space="0" w:color="auto"/>
          </w:divBdr>
        </w:div>
        <w:div w:id="1619676900">
          <w:marLeft w:val="0"/>
          <w:marRight w:val="0"/>
          <w:marTop w:val="120"/>
          <w:marBottom w:val="0"/>
          <w:divBdr>
            <w:top w:val="none" w:sz="0" w:space="0" w:color="auto"/>
            <w:left w:val="none" w:sz="0" w:space="0" w:color="auto"/>
            <w:bottom w:val="none" w:sz="0" w:space="0" w:color="auto"/>
            <w:right w:val="none" w:sz="0" w:space="0" w:color="auto"/>
          </w:divBdr>
        </w:div>
        <w:div w:id="795566130">
          <w:marLeft w:val="0"/>
          <w:marRight w:val="0"/>
          <w:marTop w:val="120"/>
          <w:marBottom w:val="0"/>
          <w:divBdr>
            <w:top w:val="none" w:sz="0" w:space="0" w:color="auto"/>
            <w:left w:val="none" w:sz="0" w:space="0" w:color="auto"/>
            <w:bottom w:val="none" w:sz="0" w:space="0" w:color="auto"/>
            <w:right w:val="none" w:sz="0" w:space="0" w:color="auto"/>
          </w:divBdr>
        </w:div>
        <w:div w:id="1922519747">
          <w:marLeft w:val="0"/>
          <w:marRight w:val="0"/>
          <w:marTop w:val="120"/>
          <w:marBottom w:val="0"/>
          <w:divBdr>
            <w:top w:val="none" w:sz="0" w:space="0" w:color="auto"/>
            <w:left w:val="none" w:sz="0" w:space="0" w:color="auto"/>
            <w:bottom w:val="none" w:sz="0" w:space="0" w:color="auto"/>
            <w:right w:val="none" w:sz="0" w:space="0" w:color="auto"/>
          </w:divBdr>
        </w:div>
        <w:div w:id="586961332">
          <w:marLeft w:val="0"/>
          <w:marRight w:val="0"/>
          <w:marTop w:val="120"/>
          <w:marBottom w:val="0"/>
          <w:divBdr>
            <w:top w:val="none" w:sz="0" w:space="0" w:color="auto"/>
            <w:left w:val="none" w:sz="0" w:space="0" w:color="auto"/>
            <w:bottom w:val="none" w:sz="0" w:space="0" w:color="auto"/>
            <w:right w:val="none" w:sz="0" w:space="0" w:color="auto"/>
          </w:divBdr>
        </w:div>
        <w:div w:id="2033532947">
          <w:marLeft w:val="0"/>
          <w:marRight w:val="0"/>
          <w:marTop w:val="120"/>
          <w:marBottom w:val="0"/>
          <w:divBdr>
            <w:top w:val="none" w:sz="0" w:space="0" w:color="auto"/>
            <w:left w:val="none" w:sz="0" w:space="0" w:color="auto"/>
            <w:bottom w:val="none" w:sz="0" w:space="0" w:color="auto"/>
            <w:right w:val="none" w:sz="0" w:space="0" w:color="auto"/>
          </w:divBdr>
        </w:div>
        <w:div w:id="831025871">
          <w:marLeft w:val="0"/>
          <w:marRight w:val="0"/>
          <w:marTop w:val="120"/>
          <w:marBottom w:val="0"/>
          <w:divBdr>
            <w:top w:val="none" w:sz="0" w:space="0" w:color="auto"/>
            <w:left w:val="none" w:sz="0" w:space="0" w:color="auto"/>
            <w:bottom w:val="none" w:sz="0" w:space="0" w:color="auto"/>
            <w:right w:val="none" w:sz="0" w:space="0" w:color="auto"/>
          </w:divBdr>
        </w:div>
        <w:div w:id="409738667">
          <w:marLeft w:val="0"/>
          <w:marRight w:val="0"/>
          <w:marTop w:val="120"/>
          <w:marBottom w:val="0"/>
          <w:divBdr>
            <w:top w:val="none" w:sz="0" w:space="0" w:color="auto"/>
            <w:left w:val="none" w:sz="0" w:space="0" w:color="auto"/>
            <w:bottom w:val="none" w:sz="0" w:space="0" w:color="auto"/>
            <w:right w:val="none" w:sz="0" w:space="0" w:color="auto"/>
          </w:divBdr>
        </w:div>
        <w:div w:id="963653752">
          <w:marLeft w:val="0"/>
          <w:marRight w:val="0"/>
          <w:marTop w:val="120"/>
          <w:marBottom w:val="0"/>
          <w:divBdr>
            <w:top w:val="none" w:sz="0" w:space="0" w:color="auto"/>
            <w:left w:val="none" w:sz="0" w:space="0" w:color="auto"/>
            <w:bottom w:val="none" w:sz="0" w:space="0" w:color="auto"/>
            <w:right w:val="none" w:sz="0" w:space="0" w:color="auto"/>
          </w:divBdr>
        </w:div>
        <w:div w:id="82728701">
          <w:marLeft w:val="0"/>
          <w:marRight w:val="0"/>
          <w:marTop w:val="120"/>
          <w:marBottom w:val="0"/>
          <w:divBdr>
            <w:top w:val="none" w:sz="0" w:space="0" w:color="auto"/>
            <w:left w:val="none" w:sz="0" w:space="0" w:color="auto"/>
            <w:bottom w:val="none" w:sz="0" w:space="0" w:color="auto"/>
            <w:right w:val="none" w:sz="0" w:space="0" w:color="auto"/>
          </w:divBdr>
        </w:div>
        <w:div w:id="1202940549">
          <w:marLeft w:val="0"/>
          <w:marRight w:val="0"/>
          <w:marTop w:val="120"/>
          <w:marBottom w:val="0"/>
          <w:divBdr>
            <w:top w:val="none" w:sz="0" w:space="0" w:color="auto"/>
            <w:left w:val="none" w:sz="0" w:space="0" w:color="auto"/>
            <w:bottom w:val="none" w:sz="0" w:space="0" w:color="auto"/>
            <w:right w:val="none" w:sz="0" w:space="0" w:color="auto"/>
          </w:divBdr>
        </w:div>
        <w:div w:id="596865154">
          <w:marLeft w:val="0"/>
          <w:marRight w:val="0"/>
          <w:marTop w:val="120"/>
          <w:marBottom w:val="0"/>
          <w:divBdr>
            <w:top w:val="none" w:sz="0" w:space="0" w:color="auto"/>
            <w:left w:val="none" w:sz="0" w:space="0" w:color="auto"/>
            <w:bottom w:val="none" w:sz="0" w:space="0" w:color="auto"/>
            <w:right w:val="none" w:sz="0" w:space="0" w:color="auto"/>
          </w:divBdr>
        </w:div>
        <w:div w:id="1312637564">
          <w:marLeft w:val="0"/>
          <w:marRight w:val="0"/>
          <w:marTop w:val="120"/>
          <w:marBottom w:val="0"/>
          <w:divBdr>
            <w:top w:val="none" w:sz="0" w:space="0" w:color="auto"/>
            <w:left w:val="none" w:sz="0" w:space="0" w:color="auto"/>
            <w:bottom w:val="none" w:sz="0" w:space="0" w:color="auto"/>
            <w:right w:val="none" w:sz="0" w:space="0" w:color="auto"/>
          </w:divBdr>
        </w:div>
        <w:div w:id="945967126">
          <w:marLeft w:val="0"/>
          <w:marRight w:val="0"/>
          <w:marTop w:val="120"/>
          <w:marBottom w:val="0"/>
          <w:divBdr>
            <w:top w:val="none" w:sz="0" w:space="0" w:color="auto"/>
            <w:left w:val="none" w:sz="0" w:space="0" w:color="auto"/>
            <w:bottom w:val="none" w:sz="0" w:space="0" w:color="auto"/>
            <w:right w:val="none" w:sz="0" w:space="0" w:color="auto"/>
          </w:divBdr>
        </w:div>
        <w:div w:id="1822694324">
          <w:marLeft w:val="0"/>
          <w:marRight w:val="0"/>
          <w:marTop w:val="120"/>
          <w:marBottom w:val="0"/>
          <w:divBdr>
            <w:top w:val="none" w:sz="0" w:space="0" w:color="auto"/>
            <w:left w:val="none" w:sz="0" w:space="0" w:color="auto"/>
            <w:bottom w:val="none" w:sz="0" w:space="0" w:color="auto"/>
            <w:right w:val="none" w:sz="0" w:space="0" w:color="auto"/>
          </w:divBdr>
        </w:div>
        <w:div w:id="1414401366">
          <w:marLeft w:val="0"/>
          <w:marRight w:val="0"/>
          <w:marTop w:val="120"/>
          <w:marBottom w:val="0"/>
          <w:divBdr>
            <w:top w:val="none" w:sz="0" w:space="0" w:color="auto"/>
            <w:left w:val="none" w:sz="0" w:space="0" w:color="auto"/>
            <w:bottom w:val="none" w:sz="0" w:space="0" w:color="auto"/>
            <w:right w:val="none" w:sz="0" w:space="0" w:color="auto"/>
          </w:divBdr>
        </w:div>
        <w:div w:id="642930423">
          <w:marLeft w:val="0"/>
          <w:marRight w:val="0"/>
          <w:marTop w:val="120"/>
          <w:marBottom w:val="0"/>
          <w:divBdr>
            <w:top w:val="none" w:sz="0" w:space="0" w:color="auto"/>
            <w:left w:val="none" w:sz="0" w:space="0" w:color="auto"/>
            <w:bottom w:val="none" w:sz="0" w:space="0" w:color="auto"/>
            <w:right w:val="none" w:sz="0" w:space="0" w:color="auto"/>
          </w:divBdr>
        </w:div>
        <w:div w:id="1355303667">
          <w:marLeft w:val="0"/>
          <w:marRight w:val="0"/>
          <w:marTop w:val="120"/>
          <w:marBottom w:val="0"/>
          <w:divBdr>
            <w:top w:val="none" w:sz="0" w:space="0" w:color="auto"/>
            <w:left w:val="none" w:sz="0" w:space="0" w:color="auto"/>
            <w:bottom w:val="none" w:sz="0" w:space="0" w:color="auto"/>
            <w:right w:val="none" w:sz="0" w:space="0" w:color="auto"/>
          </w:divBdr>
        </w:div>
        <w:div w:id="1800999399">
          <w:marLeft w:val="0"/>
          <w:marRight w:val="0"/>
          <w:marTop w:val="120"/>
          <w:marBottom w:val="0"/>
          <w:divBdr>
            <w:top w:val="none" w:sz="0" w:space="0" w:color="auto"/>
            <w:left w:val="none" w:sz="0" w:space="0" w:color="auto"/>
            <w:bottom w:val="none" w:sz="0" w:space="0" w:color="auto"/>
            <w:right w:val="none" w:sz="0" w:space="0" w:color="auto"/>
          </w:divBdr>
        </w:div>
        <w:div w:id="1302688492">
          <w:marLeft w:val="0"/>
          <w:marRight w:val="0"/>
          <w:marTop w:val="120"/>
          <w:marBottom w:val="0"/>
          <w:divBdr>
            <w:top w:val="none" w:sz="0" w:space="0" w:color="auto"/>
            <w:left w:val="none" w:sz="0" w:space="0" w:color="auto"/>
            <w:bottom w:val="none" w:sz="0" w:space="0" w:color="auto"/>
            <w:right w:val="none" w:sz="0" w:space="0" w:color="auto"/>
          </w:divBdr>
        </w:div>
        <w:div w:id="1801537538">
          <w:marLeft w:val="0"/>
          <w:marRight w:val="0"/>
          <w:marTop w:val="120"/>
          <w:marBottom w:val="0"/>
          <w:divBdr>
            <w:top w:val="none" w:sz="0" w:space="0" w:color="auto"/>
            <w:left w:val="none" w:sz="0" w:space="0" w:color="auto"/>
            <w:bottom w:val="none" w:sz="0" w:space="0" w:color="auto"/>
            <w:right w:val="none" w:sz="0" w:space="0" w:color="auto"/>
          </w:divBdr>
        </w:div>
        <w:div w:id="2142992574">
          <w:marLeft w:val="0"/>
          <w:marRight w:val="0"/>
          <w:marTop w:val="120"/>
          <w:marBottom w:val="0"/>
          <w:divBdr>
            <w:top w:val="none" w:sz="0" w:space="0" w:color="auto"/>
            <w:left w:val="none" w:sz="0" w:space="0" w:color="auto"/>
            <w:bottom w:val="none" w:sz="0" w:space="0" w:color="auto"/>
            <w:right w:val="none" w:sz="0" w:space="0" w:color="auto"/>
          </w:divBdr>
        </w:div>
        <w:div w:id="1304458210">
          <w:marLeft w:val="0"/>
          <w:marRight w:val="0"/>
          <w:marTop w:val="120"/>
          <w:marBottom w:val="0"/>
          <w:divBdr>
            <w:top w:val="none" w:sz="0" w:space="0" w:color="auto"/>
            <w:left w:val="none" w:sz="0" w:space="0" w:color="auto"/>
            <w:bottom w:val="none" w:sz="0" w:space="0" w:color="auto"/>
            <w:right w:val="none" w:sz="0" w:space="0" w:color="auto"/>
          </w:divBdr>
        </w:div>
        <w:div w:id="1484278279">
          <w:marLeft w:val="0"/>
          <w:marRight w:val="0"/>
          <w:marTop w:val="120"/>
          <w:marBottom w:val="0"/>
          <w:divBdr>
            <w:top w:val="none" w:sz="0" w:space="0" w:color="auto"/>
            <w:left w:val="none" w:sz="0" w:space="0" w:color="auto"/>
            <w:bottom w:val="none" w:sz="0" w:space="0" w:color="auto"/>
            <w:right w:val="none" w:sz="0" w:space="0" w:color="auto"/>
          </w:divBdr>
        </w:div>
        <w:div w:id="1737968095">
          <w:marLeft w:val="0"/>
          <w:marRight w:val="0"/>
          <w:marTop w:val="0"/>
          <w:marBottom w:val="192"/>
          <w:divBdr>
            <w:top w:val="none" w:sz="0" w:space="0" w:color="auto"/>
            <w:left w:val="none" w:sz="0" w:space="0" w:color="auto"/>
            <w:bottom w:val="none" w:sz="0" w:space="0" w:color="auto"/>
            <w:right w:val="none" w:sz="0" w:space="0" w:color="auto"/>
          </w:divBdr>
          <w:divsChild>
            <w:div w:id="2144883951">
              <w:marLeft w:val="0"/>
              <w:marRight w:val="0"/>
              <w:marTop w:val="120"/>
              <w:marBottom w:val="0"/>
              <w:divBdr>
                <w:top w:val="none" w:sz="0" w:space="0" w:color="auto"/>
                <w:left w:val="none" w:sz="0" w:space="0" w:color="auto"/>
                <w:bottom w:val="none" w:sz="0" w:space="0" w:color="auto"/>
                <w:right w:val="none" w:sz="0" w:space="0" w:color="auto"/>
              </w:divBdr>
            </w:div>
          </w:divsChild>
        </w:div>
        <w:div w:id="266548360">
          <w:marLeft w:val="0"/>
          <w:marRight w:val="0"/>
          <w:marTop w:val="120"/>
          <w:marBottom w:val="0"/>
          <w:divBdr>
            <w:top w:val="none" w:sz="0" w:space="0" w:color="auto"/>
            <w:left w:val="none" w:sz="0" w:space="0" w:color="auto"/>
            <w:bottom w:val="none" w:sz="0" w:space="0" w:color="auto"/>
            <w:right w:val="none" w:sz="0" w:space="0" w:color="auto"/>
          </w:divBdr>
        </w:div>
      </w:divsChild>
    </w:div>
    <w:div w:id="1290165601">
      <w:bodyDiv w:val="1"/>
      <w:marLeft w:val="0"/>
      <w:marRight w:val="0"/>
      <w:marTop w:val="0"/>
      <w:marBottom w:val="0"/>
      <w:divBdr>
        <w:top w:val="none" w:sz="0" w:space="0" w:color="auto"/>
        <w:left w:val="none" w:sz="0" w:space="0" w:color="auto"/>
        <w:bottom w:val="none" w:sz="0" w:space="0" w:color="auto"/>
        <w:right w:val="none" w:sz="0" w:space="0" w:color="auto"/>
      </w:divBdr>
    </w:div>
    <w:div w:id="1293243460">
      <w:bodyDiv w:val="1"/>
      <w:marLeft w:val="0"/>
      <w:marRight w:val="0"/>
      <w:marTop w:val="0"/>
      <w:marBottom w:val="0"/>
      <w:divBdr>
        <w:top w:val="none" w:sz="0" w:space="0" w:color="auto"/>
        <w:left w:val="none" w:sz="0" w:space="0" w:color="auto"/>
        <w:bottom w:val="none" w:sz="0" w:space="0" w:color="auto"/>
        <w:right w:val="none" w:sz="0" w:space="0" w:color="auto"/>
      </w:divBdr>
    </w:div>
    <w:div w:id="1334458865">
      <w:bodyDiv w:val="1"/>
      <w:marLeft w:val="0"/>
      <w:marRight w:val="0"/>
      <w:marTop w:val="0"/>
      <w:marBottom w:val="0"/>
      <w:divBdr>
        <w:top w:val="none" w:sz="0" w:space="0" w:color="auto"/>
        <w:left w:val="none" w:sz="0" w:space="0" w:color="auto"/>
        <w:bottom w:val="none" w:sz="0" w:space="0" w:color="auto"/>
        <w:right w:val="none" w:sz="0" w:space="0" w:color="auto"/>
      </w:divBdr>
    </w:div>
    <w:div w:id="1379278841">
      <w:bodyDiv w:val="1"/>
      <w:marLeft w:val="0"/>
      <w:marRight w:val="0"/>
      <w:marTop w:val="0"/>
      <w:marBottom w:val="0"/>
      <w:divBdr>
        <w:top w:val="none" w:sz="0" w:space="0" w:color="auto"/>
        <w:left w:val="none" w:sz="0" w:space="0" w:color="auto"/>
        <w:bottom w:val="none" w:sz="0" w:space="0" w:color="auto"/>
        <w:right w:val="none" w:sz="0" w:space="0" w:color="auto"/>
      </w:divBdr>
    </w:div>
    <w:div w:id="1379545417">
      <w:bodyDiv w:val="1"/>
      <w:marLeft w:val="0"/>
      <w:marRight w:val="0"/>
      <w:marTop w:val="0"/>
      <w:marBottom w:val="0"/>
      <w:divBdr>
        <w:top w:val="none" w:sz="0" w:space="0" w:color="auto"/>
        <w:left w:val="none" w:sz="0" w:space="0" w:color="auto"/>
        <w:bottom w:val="none" w:sz="0" w:space="0" w:color="auto"/>
        <w:right w:val="none" w:sz="0" w:space="0" w:color="auto"/>
      </w:divBdr>
    </w:div>
    <w:div w:id="1408378980">
      <w:bodyDiv w:val="1"/>
      <w:marLeft w:val="0"/>
      <w:marRight w:val="0"/>
      <w:marTop w:val="0"/>
      <w:marBottom w:val="0"/>
      <w:divBdr>
        <w:top w:val="none" w:sz="0" w:space="0" w:color="auto"/>
        <w:left w:val="none" w:sz="0" w:space="0" w:color="auto"/>
        <w:bottom w:val="none" w:sz="0" w:space="0" w:color="auto"/>
        <w:right w:val="none" w:sz="0" w:space="0" w:color="auto"/>
      </w:divBdr>
    </w:div>
    <w:div w:id="1409841011">
      <w:bodyDiv w:val="1"/>
      <w:marLeft w:val="0"/>
      <w:marRight w:val="0"/>
      <w:marTop w:val="0"/>
      <w:marBottom w:val="0"/>
      <w:divBdr>
        <w:top w:val="none" w:sz="0" w:space="0" w:color="auto"/>
        <w:left w:val="none" w:sz="0" w:space="0" w:color="auto"/>
        <w:bottom w:val="none" w:sz="0" w:space="0" w:color="auto"/>
        <w:right w:val="none" w:sz="0" w:space="0" w:color="auto"/>
      </w:divBdr>
      <w:divsChild>
        <w:div w:id="1498964130">
          <w:marLeft w:val="0"/>
          <w:marRight w:val="0"/>
          <w:marTop w:val="120"/>
          <w:marBottom w:val="0"/>
          <w:divBdr>
            <w:top w:val="none" w:sz="0" w:space="0" w:color="auto"/>
            <w:left w:val="none" w:sz="0" w:space="0" w:color="auto"/>
            <w:bottom w:val="none" w:sz="0" w:space="0" w:color="auto"/>
            <w:right w:val="none" w:sz="0" w:space="0" w:color="auto"/>
          </w:divBdr>
        </w:div>
        <w:div w:id="1515732535">
          <w:marLeft w:val="0"/>
          <w:marRight w:val="0"/>
          <w:marTop w:val="120"/>
          <w:marBottom w:val="0"/>
          <w:divBdr>
            <w:top w:val="none" w:sz="0" w:space="0" w:color="auto"/>
            <w:left w:val="none" w:sz="0" w:space="0" w:color="auto"/>
            <w:bottom w:val="none" w:sz="0" w:space="0" w:color="auto"/>
            <w:right w:val="none" w:sz="0" w:space="0" w:color="auto"/>
          </w:divBdr>
        </w:div>
        <w:div w:id="1676031485">
          <w:marLeft w:val="0"/>
          <w:marRight w:val="0"/>
          <w:marTop w:val="120"/>
          <w:marBottom w:val="0"/>
          <w:divBdr>
            <w:top w:val="none" w:sz="0" w:space="0" w:color="auto"/>
            <w:left w:val="none" w:sz="0" w:space="0" w:color="auto"/>
            <w:bottom w:val="none" w:sz="0" w:space="0" w:color="auto"/>
            <w:right w:val="none" w:sz="0" w:space="0" w:color="auto"/>
          </w:divBdr>
        </w:div>
        <w:div w:id="1029524342">
          <w:marLeft w:val="0"/>
          <w:marRight w:val="0"/>
          <w:marTop w:val="120"/>
          <w:marBottom w:val="0"/>
          <w:divBdr>
            <w:top w:val="none" w:sz="0" w:space="0" w:color="auto"/>
            <w:left w:val="none" w:sz="0" w:space="0" w:color="auto"/>
            <w:bottom w:val="none" w:sz="0" w:space="0" w:color="auto"/>
            <w:right w:val="none" w:sz="0" w:space="0" w:color="auto"/>
          </w:divBdr>
        </w:div>
        <w:div w:id="127482146">
          <w:marLeft w:val="0"/>
          <w:marRight w:val="0"/>
          <w:marTop w:val="120"/>
          <w:marBottom w:val="0"/>
          <w:divBdr>
            <w:top w:val="none" w:sz="0" w:space="0" w:color="auto"/>
            <w:left w:val="none" w:sz="0" w:space="0" w:color="auto"/>
            <w:bottom w:val="none" w:sz="0" w:space="0" w:color="auto"/>
            <w:right w:val="none" w:sz="0" w:space="0" w:color="auto"/>
          </w:divBdr>
        </w:div>
        <w:div w:id="1469778630">
          <w:marLeft w:val="0"/>
          <w:marRight w:val="0"/>
          <w:marTop w:val="120"/>
          <w:marBottom w:val="0"/>
          <w:divBdr>
            <w:top w:val="none" w:sz="0" w:space="0" w:color="auto"/>
            <w:left w:val="none" w:sz="0" w:space="0" w:color="auto"/>
            <w:bottom w:val="none" w:sz="0" w:space="0" w:color="auto"/>
            <w:right w:val="none" w:sz="0" w:space="0" w:color="auto"/>
          </w:divBdr>
        </w:div>
        <w:div w:id="1249197168">
          <w:marLeft w:val="0"/>
          <w:marRight w:val="0"/>
          <w:marTop w:val="120"/>
          <w:marBottom w:val="0"/>
          <w:divBdr>
            <w:top w:val="none" w:sz="0" w:space="0" w:color="auto"/>
            <w:left w:val="none" w:sz="0" w:space="0" w:color="auto"/>
            <w:bottom w:val="none" w:sz="0" w:space="0" w:color="auto"/>
            <w:right w:val="none" w:sz="0" w:space="0" w:color="auto"/>
          </w:divBdr>
        </w:div>
        <w:div w:id="1200313739">
          <w:marLeft w:val="0"/>
          <w:marRight w:val="0"/>
          <w:marTop w:val="0"/>
          <w:marBottom w:val="192"/>
          <w:divBdr>
            <w:top w:val="none" w:sz="0" w:space="0" w:color="auto"/>
            <w:left w:val="none" w:sz="0" w:space="0" w:color="auto"/>
            <w:bottom w:val="none" w:sz="0" w:space="0" w:color="auto"/>
            <w:right w:val="none" w:sz="0" w:space="0" w:color="auto"/>
          </w:divBdr>
          <w:divsChild>
            <w:div w:id="6857172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99348971">
      <w:bodyDiv w:val="1"/>
      <w:marLeft w:val="0"/>
      <w:marRight w:val="0"/>
      <w:marTop w:val="0"/>
      <w:marBottom w:val="0"/>
      <w:divBdr>
        <w:top w:val="none" w:sz="0" w:space="0" w:color="auto"/>
        <w:left w:val="none" w:sz="0" w:space="0" w:color="auto"/>
        <w:bottom w:val="none" w:sz="0" w:space="0" w:color="auto"/>
        <w:right w:val="none" w:sz="0" w:space="0" w:color="auto"/>
      </w:divBdr>
      <w:divsChild>
        <w:div w:id="249584993">
          <w:marLeft w:val="0"/>
          <w:marRight w:val="0"/>
          <w:marTop w:val="120"/>
          <w:marBottom w:val="0"/>
          <w:divBdr>
            <w:top w:val="none" w:sz="0" w:space="0" w:color="auto"/>
            <w:left w:val="none" w:sz="0" w:space="0" w:color="auto"/>
            <w:bottom w:val="none" w:sz="0" w:space="0" w:color="auto"/>
            <w:right w:val="none" w:sz="0" w:space="0" w:color="auto"/>
          </w:divBdr>
        </w:div>
        <w:div w:id="1664357509">
          <w:marLeft w:val="0"/>
          <w:marRight w:val="0"/>
          <w:marTop w:val="120"/>
          <w:marBottom w:val="0"/>
          <w:divBdr>
            <w:top w:val="none" w:sz="0" w:space="0" w:color="auto"/>
            <w:left w:val="none" w:sz="0" w:space="0" w:color="auto"/>
            <w:bottom w:val="none" w:sz="0" w:space="0" w:color="auto"/>
            <w:right w:val="none" w:sz="0" w:space="0" w:color="auto"/>
          </w:divBdr>
        </w:div>
        <w:div w:id="1302685313">
          <w:marLeft w:val="0"/>
          <w:marRight w:val="0"/>
          <w:marTop w:val="120"/>
          <w:marBottom w:val="0"/>
          <w:divBdr>
            <w:top w:val="none" w:sz="0" w:space="0" w:color="auto"/>
            <w:left w:val="none" w:sz="0" w:space="0" w:color="auto"/>
            <w:bottom w:val="none" w:sz="0" w:space="0" w:color="auto"/>
            <w:right w:val="none" w:sz="0" w:space="0" w:color="auto"/>
          </w:divBdr>
        </w:div>
        <w:div w:id="22555493">
          <w:marLeft w:val="0"/>
          <w:marRight w:val="0"/>
          <w:marTop w:val="120"/>
          <w:marBottom w:val="0"/>
          <w:divBdr>
            <w:top w:val="none" w:sz="0" w:space="0" w:color="auto"/>
            <w:left w:val="none" w:sz="0" w:space="0" w:color="auto"/>
            <w:bottom w:val="none" w:sz="0" w:space="0" w:color="auto"/>
            <w:right w:val="none" w:sz="0" w:space="0" w:color="auto"/>
          </w:divBdr>
        </w:div>
      </w:divsChild>
    </w:div>
    <w:div w:id="1500266190">
      <w:bodyDiv w:val="1"/>
      <w:marLeft w:val="0"/>
      <w:marRight w:val="0"/>
      <w:marTop w:val="0"/>
      <w:marBottom w:val="0"/>
      <w:divBdr>
        <w:top w:val="none" w:sz="0" w:space="0" w:color="auto"/>
        <w:left w:val="none" w:sz="0" w:space="0" w:color="auto"/>
        <w:bottom w:val="none" w:sz="0" w:space="0" w:color="auto"/>
        <w:right w:val="none" w:sz="0" w:space="0" w:color="auto"/>
      </w:divBdr>
    </w:div>
    <w:div w:id="1615088673">
      <w:bodyDiv w:val="1"/>
      <w:marLeft w:val="0"/>
      <w:marRight w:val="0"/>
      <w:marTop w:val="0"/>
      <w:marBottom w:val="0"/>
      <w:divBdr>
        <w:top w:val="none" w:sz="0" w:space="0" w:color="auto"/>
        <w:left w:val="none" w:sz="0" w:space="0" w:color="auto"/>
        <w:bottom w:val="none" w:sz="0" w:space="0" w:color="auto"/>
        <w:right w:val="none" w:sz="0" w:space="0" w:color="auto"/>
      </w:divBdr>
    </w:div>
    <w:div w:id="1622297096">
      <w:bodyDiv w:val="1"/>
      <w:marLeft w:val="0"/>
      <w:marRight w:val="0"/>
      <w:marTop w:val="0"/>
      <w:marBottom w:val="0"/>
      <w:divBdr>
        <w:top w:val="none" w:sz="0" w:space="0" w:color="auto"/>
        <w:left w:val="none" w:sz="0" w:space="0" w:color="auto"/>
        <w:bottom w:val="none" w:sz="0" w:space="0" w:color="auto"/>
        <w:right w:val="none" w:sz="0" w:space="0" w:color="auto"/>
      </w:divBdr>
      <w:divsChild>
        <w:div w:id="1017777913">
          <w:marLeft w:val="0"/>
          <w:marRight w:val="0"/>
          <w:marTop w:val="120"/>
          <w:marBottom w:val="0"/>
          <w:divBdr>
            <w:top w:val="none" w:sz="0" w:space="0" w:color="auto"/>
            <w:left w:val="none" w:sz="0" w:space="0" w:color="auto"/>
            <w:bottom w:val="none" w:sz="0" w:space="0" w:color="auto"/>
            <w:right w:val="none" w:sz="0" w:space="0" w:color="auto"/>
          </w:divBdr>
        </w:div>
        <w:div w:id="69473044">
          <w:marLeft w:val="0"/>
          <w:marRight w:val="0"/>
          <w:marTop w:val="120"/>
          <w:marBottom w:val="0"/>
          <w:divBdr>
            <w:top w:val="none" w:sz="0" w:space="0" w:color="auto"/>
            <w:left w:val="none" w:sz="0" w:space="0" w:color="auto"/>
            <w:bottom w:val="none" w:sz="0" w:space="0" w:color="auto"/>
            <w:right w:val="none" w:sz="0" w:space="0" w:color="auto"/>
          </w:divBdr>
        </w:div>
      </w:divsChild>
    </w:div>
    <w:div w:id="1628005126">
      <w:bodyDiv w:val="1"/>
      <w:marLeft w:val="0"/>
      <w:marRight w:val="0"/>
      <w:marTop w:val="0"/>
      <w:marBottom w:val="0"/>
      <w:divBdr>
        <w:top w:val="none" w:sz="0" w:space="0" w:color="auto"/>
        <w:left w:val="none" w:sz="0" w:space="0" w:color="auto"/>
        <w:bottom w:val="none" w:sz="0" w:space="0" w:color="auto"/>
        <w:right w:val="none" w:sz="0" w:space="0" w:color="auto"/>
      </w:divBdr>
    </w:div>
    <w:div w:id="1680503470">
      <w:bodyDiv w:val="1"/>
      <w:marLeft w:val="0"/>
      <w:marRight w:val="0"/>
      <w:marTop w:val="0"/>
      <w:marBottom w:val="0"/>
      <w:divBdr>
        <w:top w:val="none" w:sz="0" w:space="0" w:color="auto"/>
        <w:left w:val="none" w:sz="0" w:space="0" w:color="auto"/>
        <w:bottom w:val="none" w:sz="0" w:space="0" w:color="auto"/>
        <w:right w:val="none" w:sz="0" w:space="0" w:color="auto"/>
      </w:divBdr>
    </w:div>
    <w:div w:id="1705248808">
      <w:bodyDiv w:val="1"/>
      <w:marLeft w:val="0"/>
      <w:marRight w:val="0"/>
      <w:marTop w:val="0"/>
      <w:marBottom w:val="0"/>
      <w:divBdr>
        <w:top w:val="none" w:sz="0" w:space="0" w:color="auto"/>
        <w:left w:val="none" w:sz="0" w:space="0" w:color="auto"/>
        <w:bottom w:val="none" w:sz="0" w:space="0" w:color="auto"/>
        <w:right w:val="none" w:sz="0" w:space="0" w:color="auto"/>
      </w:divBdr>
    </w:div>
    <w:div w:id="1711345333">
      <w:bodyDiv w:val="1"/>
      <w:marLeft w:val="0"/>
      <w:marRight w:val="0"/>
      <w:marTop w:val="0"/>
      <w:marBottom w:val="0"/>
      <w:divBdr>
        <w:top w:val="none" w:sz="0" w:space="0" w:color="auto"/>
        <w:left w:val="none" w:sz="0" w:space="0" w:color="auto"/>
        <w:bottom w:val="none" w:sz="0" w:space="0" w:color="auto"/>
        <w:right w:val="none" w:sz="0" w:space="0" w:color="auto"/>
      </w:divBdr>
    </w:div>
    <w:div w:id="1724599447">
      <w:bodyDiv w:val="1"/>
      <w:marLeft w:val="0"/>
      <w:marRight w:val="0"/>
      <w:marTop w:val="0"/>
      <w:marBottom w:val="0"/>
      <w:divBdr>
        <w:top w:val="none" w:sz="0" w:space="0" w:color="auto"/>
        <w:left w:val="none" w:sz="0" w:space="0" w:color="auto"/>
        <w:bottom w:val="none" w:sz="0" w:space="0" w:color="auto"/>
        <w:right w:val="none" w:sz="0" w:space="0" w:color="auto"/>
      </w:divBdr>
    </w:div>
    <w:div w:id="1737705060">
      <w:bodyDiv w:val="1"/>
      <w:marLeft w:val="0"/>
      <w:marRight w:val="0"/>
      <w:marTop w:val="0"/>
      <w:marBottom w:val="0"/>
      <w:divBdr>
        <w:top w:val="none" w:sz="0" w:space="0" w:color="auto"/>
        <w:left w:val="none" w:sz="0" w:space="0" w:color="auto"/>
        <w:bottom w:val="none" w:sz="0" w:space="0" w:color="auto"/>
        <w:right w:val="none" w:sz="0" w:space="0" w:color="auto"/>
      </w:divBdr>
      <w:divsChild>
        <w:div w:id="196624309">
          <w:marLeft w:val="0"/>
          <w:marRight w:val="0"/>
          <w:marTop w:val="120"/>
          <w:marBottom w:val="0"/>
          <w:divBdr>
            <w:top w:val="none" w:sz="0" w:space="0" w:color="auto"/>
            <w:left w:val="none" w:sz="0" w:space="0" w:color="auto"/>
            <w:bottom w:val="none" w:sz="0" w:space="0" w:color="auto"/>
            <w:right w:val="none" w:sz="0" w:space="0" w:color="auto"/>
          </w:divBdr>
        </w:div>
        <w:div w:id="183983814">
          <w:marLeft w:val="0"/>
          <w:marRight w:val="0"/>
          <w:marTop w:val="120"/>
          <w:marBottom w:val="0"/>
          <w:divBdr>
            <w:top w:val="none" w:sz="0" w:space="0" w:color="auto"/>
            <w:left w:val="none" w:sz="0" w:space="0" w:color="auto"/>
            <w:bottom w:val="none" w:sz="0" w:space="0" w:color="auto"/>
            <w:right w:val="none" w:sz="0" w:space="0" w:color="auto"/>
          </w:divBdr>
        </w:div>
        <w:div w:id="1670324327">
          <w:marLeft w:val="0"/>
          <w:marRight w:val="0"/>
          <w:marTop w:val="120"/>
          <w:marBottom w:val="0"/>
          <w:divBdr>
            <w:top w:val="none" w:sz="0" w:space="0" w:color="auto"/>
            <w:left w:val="none" w:sz="0" w:space="0" w:color="auto"/>
            <w:bottom w:val="none" w:sz="0" w:space="0" w:color="auto"/>
            <w:right w:val="none" w:sz="0" w:space="0" w:color="auto"/>
          </w:divBdr>
        </w:div>
        <w:div w:id="635792902">
          <w:marLeft w:val="0"/>
          <w:marRight w:val="0"/>
          <w:marTop w:val="120"/>
          <w:marBottom w:val="0"/>
          <w:divBdr>
            <w:top w:val="none" w:sz="0" w:space="0" w:color="auto"/>
            <w:left w:val="none" w:sz="0" w:space="0" w:color="auto"/>
            <w:bottom w:val="none" w:sz="0" w:space="0" w:color="auto"/>
            <w:right w:val="none" w:sz="0" w:space="0" w:color="auto"/>
          </w:divBdr>
        </w:div>
        <w:div w:id="93135874">
          <w:marLeft w:val="0"/>
          <w:marRight w:val="0"/>
          <w:marTop w:val="120"/>
          <w:marBottom w:val="0"/>
          <w:divBdr>
            <w:top w:val="none" w:sz="0" w:space="0" w:color="auto"/>
            <w:left w:val="none" w:sz="0" w:space="0" w:color="auto"/>
            <w:bottom w:val="none" w:sz="0" w:space="0" w:color="auto"/>
            <w:right w:val="none" w:sz="0" w:space="0" w:color="auto"/>
          </w:divBdr>
        </w:div>
        <w:div w:id="68625843">
          <w:marLeft w:val="0"/>
          <w:marRight w:val="0"/>
          <w:marTop w:val="120"/>
          <w:marBottom w:val="0"/>
          <w:divBdr>
            <w:top w:val="none" w:sz="0" w:space="0" w:color="auto"/>
            <w:left w:val="none" w:sz="0" w:space="0" w:color="auto"/>
            <w:bottom w:val="none" w:sz="0" w:space="0" w:color="auto"/>
            <w:right w:val="none" w:sz="0" w:space="0" w:color="auto"/>
          </w:divBdr>
        </w:div>
        <w:div w:id="1393692339">
          <w:marLeft w:val="0"/>
          <w:marRight w:val="0"/>
          <w:marTop w:val="120"/>
          <w:marBottom w:val="0"/>
          <w:divBdr>
            <w:top w:val="none" w:sz="0" w:space="0" w:color="auto"/>
            <w:left w:val="none" w:sz="0" w:space="0" w:color="auto"/>
            <w:bottom w:val="none" w:sz="0" w:space="0" w:color="auto"/>
            <w:right w:val="none" w:sz="0" w:space="0" w:color="auto"/>
          </w:divBdr>
        </w:div>
        <w:div w:id="1908761267">
          <w:marLeft w:val="0"/>
          <w:marRight w:val="0"/>
          <w:marTop w:val="120"/>
          <w:marBottom w:val="0"/>
          <w:divBdr>
            <w:top w:val="none" w:sz="0" w:space="0" w:color="auto"/>
            <w:left w:val="none" w:sz="0" w:space="0" w:color="auto"/>
            <w:bottom w:val="none" w:sz="0" w:space="0" w:color="auto"/>
            <w:right w:val="none" w:sz="0" w:space="0" w:color="auto"/>
          </w:divBdr>
        </w:div>
        <w:div w:id="193269358">
          <w:marLeft w:val="0"/>
          <w:marRight w:val="0"/>
          <w:marTop w:val="120"/>
          <w:marBottom w:val="0"/>
          <w:divBdr>
            <w:top w:val="none" w:sz="0" w:space="0" w:color="auto"/>
            <w:left w:val="none" w:sz="0" w:space="0" w:color="auto"/>
            <w:bottom w:val="none" w:sz="0" w:space="0" w:color="auto"/>
            <w:right w:val="none" w:sz="0" w:space="0" w:color="auto"/>
          </w:divBdr>
        </w:div>
        <w:div w:id="425813119">
          <w:marLeft w:val="0"/>
          <w:marRight w:val="0"/>
          <w:marTop w:val="120"/>
          <w:marBottom w:val="0"/>
          <w:divBdr>
            <w:top w:val="none" w:sz="0" w:space="0" w:color="auto"/>
            <w:left w:val="none" w:sz="0" w:space="0" w:color="auto"/>
            <w:bottom w:val="none" w:sz="0" w:space="0" w:color="auto"/>
            <w:right w:val="none" w:sz="0" w:space="0" w:color="auto"/>
          </w:divBdr>
        </w:div>
        <w:div w:id="2013335983">
          <w:marLeft w:val="0"/>
          <w:marRight w:val="0"/>
          <w:marTop w:val="120"/>
          <w:marBottom w:val="0"/>
          <w:divBdr>
            <w:top w:val="none" w:sz="0" w:space="0" w:color="auto"/>
            <w:left w:val="none" w:sz="0" w:space="0" w:color="auto"/>
            <w:bottom w:val="none" w:sz="0" w:space="0" w:color="auto"/>
            <w:right w:val="none" w:sz="0" w:space="0" w:color="auto"/>
          </w:divBdr>
        </w:div>
        <w:div w:id="1916160875">
          <w:marLeft w:val="0"/>
          <w:marRight w:val="0"/>
          <w:marTop w:val="120"/>
          <w:marBottom w:val="0"/>
          <w:divBdr>
            <w:top w:val="none" w:sz="0" w:space="0" w:color="auto"/>
            <w:left w:val="none" w:sz="0" w:space="0" w:color="auto"/>
            <w:bottom w:val="none" w:sz="0" w:space="0" w:color="auto"/>
            <w:right w:val="none" w:sz="0" w:space="0" w:color="auto"/>
          </w:divBdr>
        </w:div>
        <w:div w:id="1844315666">
          <w:marLeft w:val="0"/>
          <w:marRight w:val="0"/>
          <w:marTop w:val="120"/>
          <w:marBottom w:val="0"/>
          <w:divBdr>
            <w:top w:val="none" w:sz="0" w:space="0" w:color="auto"/>
            <w:left w:val="none" w:sz="0" w:space="0" w:color="auto"/>
            <w:bottom w:val="none" w:sz="0" w:space="0" w:color="auto"/>
            <w:right w:val="none" w:sz="0" w:space="0" w:color="auto"/>
          </w:divBdr>
        </w:div>
      </w:divsChild>
    </w:div>
    <w:div w:id="1789817977">
      <w:bodyDiv w:val="1"/>
      <w:marLeft w:val="0"/>
      <w:marRight w:val="0"/>
      <w:marTop w:val="0"/>
      <w:marBottom w:val="0"/>
      <w:divBdr>
        <w:top w:val="none" w:sz="0" w:space="0" w:color="auto"/>
        <w:left w:val="none" w:sz="0" w:space="0" w:color="auto"/>
        <w:bottom w:val="none" w:sz="0" w:space="0" w:color="auto"/>
        <w:right w:val="none" w:sz="0" w:space="0" w:color="auto"/>
      </w:divBdr>
      <w:divsChild>
        <w:div w:id="1909683867">
          <w:marLeft w:val="0"/>
          <w:marRight w:val="0"/>
          <w:marTop w:val="120"/>
          <w:marBottom w:val="0"/>
          <w:divBdr>
            <w:top w:val="none" w:sz="0" w:space="0" w:color="auto"/>
            <w:left w:val="none" w:sz="0" w:space="0" w:color="auto"/>
            <w:bottom w:val="none" w:sz="0" w:space="0" w:color="auto"/>
            <w:right w:val="none" w:sz="0" w:space="0" w:color="auto"/>
          </w:divBdr>
        </w:div>
        <w:div w:id="1001733198">
          <w:marLeft w:val="0"/>
          <w:marRight w:val="0"/>
          <w:marTop w:val="120"/>
          <w:marBottom w:val="0"/>
          <w:divBdr>
            <w:top w:val="none" w:sz="0" w:space="0" w:color="auto"/>
            <w:left w:val="none" w:sz="0" w:space="0" w:color="auto"/>
            <w:bottom w:val="none" w:sz="0" w:space="0" w:color="auto"/>
            <w:right w:val="none" w:sz="0" w:space="0" w:color="auto"/>
          </w:divBdr>
        </w:div>
        <w:div w:id="603928559">
          <w:marLeft w:val="0"/>
          <w:marRight w:val="0"/>
          <w:marTop w:val="120"/>
          <w:marBottom w:val="0"/>
          <w:divBdr>
            <w:top w:val="none" w:sz="0" w:space="0" w:color="auto"/>
            <w:left w:val="none" w:sz="0" w:space="0" w:color="auto"/>
            <w:bottom w:val="none" w:sz="0" w:space="0" w:color="auto"/>
            <w:right w:val="none" w:sz="0" w:space="0" w:color="auto"/>
          </w:divBdr>
        </w:div>
      </w:divsChild>
    </w:div>
    <w:div w:id="1851603604">
      <w:bodyDiv w:val="1"/>
      <w:marLeft w:val="0"/>
      <w:marRight w:val="0"/>
      <w:marTop w:val="0"/>
      <w:marBottom w:val="0"/>
      <w:divBdr>
        <w:top w:val="none" w:sz="0" w:space="0" w:color="auto"/>
        <w:left w:val="none" w:sz="0" w:space="0" w:color="auto"/>
        <w:bottom w:val="none" w:sz="0" w:space="0" w:color="auto"/>
        <w:right w:val="none" w:sz="0" w:space="0" w:color="auto"/>
      </w:divBdr>
    </w:div>
    <w:div w:id="1896158768">
      <w:bodyDiv w:val="1"/>
      <w:marLeft w:val="0"/>
      <w:marRight w:val="0"/>
      <w:marTop w:val="0"/>
      <w:marBottom w:val="0"/>
      <w:divBdr>
        <w:top w:val="none" w:sz="0" w:space="0" w:color="auto"/>
        <w:left w:val="none" w:sz="0" w:space="0" w:color="auto"/>
        <w:bottom w:val="none" w:sz="0" w:space="0" w:color="auto"/>
        <w:right w:val="none" w:sz="0" w:space="0" w:color="auto"/>
      </w:divBdr>
      <w:divsChild>
        <w:div w:id="1614824674">
          <w:marLeft w:val="0"/>
          <w:marRight w:val="0"/>
          <w:marTop w:val="120"/>
          <w:marBottom w:val="0"/>
          <w:divBdr>
            <w:top w:val="none" w:sz="0" w:space="0" w:color="auto"/>
            <w:left w:val="none" w:sz="0" w:space="0" w:color="auto"/>
            <w:bottom w:val="none" w:sz="0" w:space="0" w:color="auto"/>
            <w:right w:val="none" w:sz="0" w:space="0" w:color="auto"/>
          </w:divBdr>
        </w:div>
        <w:div w:id="826942926">
          <w:marLeft w:val="0"/>
          <w:marRight w:val="0"/>
          <w:marTop w:val="120"/>
          <w:marBottom w:val="0"/>
          <w:divBdr>
            <w:top w:val="none" w:sz="0" w:space="0" w:color="auto"/>
            <w:left w:val="none" w:sz="0" w:space="0" w:color="auto"/>
            <w:bottom w:val="none" w:sz="0" w:space="0" w:color="auto"/>
            <w:right w:val="none" w:sz="0" w:space="0" w:color="auto"/>
          </w:divBdr>
        </w:div>
      </w:divsChild>
    </w:div>
    <w:div w:id="1904439137">
      <w:bodyDiv w:val="1"/>
      <w:marLeft w:val="0"/>
      <w:marRight w:val="0"/>
      <w:marTop w:val="0"/>
      <w:marBottom w:val="0"/>
      <w:divBdr>
        <w:top w:val="none" w:sz="0" w:space="0" w:color="auto"/>
        <w:left w:val="none" w:sz="0" w:space="0" w:color="auto"/>
        <w:bottom w:val="none" w:sz="0" w:space="0" w:color="auto"/>
        <w:right w:val="none" w:sz="0" w:space="0" w:color="auto"/>
      </w:divBdr>
      <w:divsChild>
        <w:div w:id="937561477">
          <w:marLeft w:val="0"/>
          <w:marRight w:val="0"/>
          <w:marTop w:val="120"/>
          <w:marBottom w:val="0"/>
          <w:divBdr>
            <w:top w:val="none" w:sz="0" w:space="0" w:color="auto"/>
            <w:left w:val="none" w:sz="0" w:space="0" w:color="auto"/>
            <w:bottom w:val="none" w:sz="0" w:space="0" w:color="auto"/>
            <w:right w:val="none" w:sz="0" w:space="0" w:color="auto"/>
          </w:divBdr>
        </w:div>
        <w:div w:id="939336966">
          <w:marLeft w:val="0"/>
          <w:marRight w:val="0"/>
          <w:marTop w:val="120"/>
          <w:marBottom w:val="0"/>
          <w:divBdr>
            <w:top w:val="none" w:sz="0" w:space="0" w:color="auto"/>
            <w:left w:val="none" w:sz="0" w:space="0" w:color="auto"/>
            <w:bottom w:val="none" w:sz="0" w:space="0" w:color="auto"/>
            <w:right w:val="none" w:sz="0" w:space="0" w:color="auto"/>
          </w:divBdr>
        </w:div>
        <w:div w:id="1942106113">
          <w:marLeft w:val="0"/>
          <w:marRight w:val="0"/>
          <w:marTop w:val="120"/>
          <w:marBottom w:val="0"/>
          <w:divBdr>
            <w:top w:val="none" w:sz="0" w:space="0" w:color="auto"/>
            <w:left w:val="none" w:sz="0" w:space="0" w:color="auto"/>
            <w:bottom w:val="none" w:sz="0" w:space="0" w:color="auto"/>
            <w:right w:val="none" w:sz="0" w:space="0" w:color="auto"/>
          </w:divBdr>
        </w:div>
        <w:div w:id="795411711">
          <w:marLeft w:val="0"/>
          <w:marRight w:val="0"/>
          <w:marTop w:val="120"/>
          <w:marBottom w:val="0"/>
          <w:divBdr>
            <w:top w:val="none" w:sz="0" w:space="0" w:color="auto"/>
            <w:left w:val="none" w:sz="0" w:space="0" w:color="auto"/>
            <w:bottom w:val="none" w:sz="0" w:space="0" w:color="auto"/>
            <w:right w:val="none" w:sz="0" w:space="0" w:color="auto"/>
          </w:divBdr>
        </w:div>
        <w:div w:id="746149991">
          <w:marLeft w:val="0"/>
          <w:marRight w:val="0"/>
          <w:marTop w:val="120"/>
          <w:marBottom w:val="0"/>
          <w:divBdr>
            <w:top w:val="none" w:sz="0" w:space="0" w:color="auto"/>
            <w:left w:val="none" w:sz="0" w:space="0" w:color="auto"/>
            <w:bottom w:val="none" w:sz="0" w:space="0" w:color="auto"/>
            <w:right w:val="none" w:sz="0" w:space="0" w:color="auto"/>
          </w:divBdr>
        </w:div>
        <w:div w:id="2028092197">
          <w:marLeft w:val="0"/>
          <w:marRight w:val="0"/>
          <w:marTop w:val="120"/>
          <w:marBottom w:val="0"/>
          <w:divBdr>
            <w:top w:val="none" w:sz="0" w:space="0" w:color="auto"/>
            <w:left w:val="none" w:sz="0" w:space="0" w:color="auto"/>
            <w:bottom w:val="none" w:sz="0" w:space="0" w:color="auto"/>
            <w:right w:val="none" w:sz="0" w:space="0" w:color="auto"/>
          </w:divBdr>
        </w:div>
        <w:div w:id="563957448">
          <w:marLeft w:val="0"/>
          <w:marRight w:val="0"/>
          <w:marTop w:val="120"/>
          <w:marBottom w:val="0"/>
          <w:divBdr>
            <w:top w:val="none" w:sz="0" w:space="0" w:color="auto"/>
            <w:left w:val="none" w:sz="0" w:space="0" w:color="auto"/>
            <w:bottom w:val="none" w:sz="0" w:space="0" w:color="auto"/>
            <w:right w:val="none" w:sz="0" w:space="0" w:color="auto"/>
          </w:divBdr>
        </w:div>
      </w:divsChild>
    </w:div>
    <w:div w:id="1949504951">
      <w:bodyDiv w:val="1"/>
      <w:marLeft w:val="0"/>
      <w:marRight w:val="0"/>
      <w:marTop w:val="0"/>
      <w:marBottom w:val="0"/>
      <w:divBdr>
        <w:top w:val="none" w:sz="0" w:space="0" w:color="auto"/>
        <w:left w:val="none" w:sz="0" w:space="0" w:color="auto"/>
        <w:bottom w:val="none" w:sz="0" w:space="0" w:color="auto"/>
        <w:right w:val="none" w:sz="0" w:space="0" w:color="auto"/>
      </w:divBdr>
    </w:div>
    <w:div w:id="1973825966">
      <w:bodyDiv w:val="1"/>
      <w:marLeft w:val="0"/>
      <w:marRight w:val="0"/>
      <w:marTop w:val="0"/>
      <w:marBottom w:val="0"/>
      <w:divBdr>
        <w:top w:val="none" w:sz="0" w:space="0" w:color="auto"/>
        <w:left w:val="none" w:sz="0" w:space="0" w:color="auto"/>
        <w:bottom w:val="none" w:sz="0" w:space="0" w:color="auto"/>
        <w:right w:val="none" w:sz="0" w:space="0" w:color="auto"/>
      </w:divBdr>
    </w:div>
    <w:div w:id="1987004813">
      <w:bodyDiv w:val="1"/>
      <w:marLeft w:val="0"/>
      <w:marRight w:val="0"/>
      <w:marTop w:val="0"/>
      <w:marBottom w:val="0"/>
      <w:divBdr>
        <w:top w:val="none" w:sz="0" w:space="0" w:color="auto"/>
        <w:left w:val="none" w:sz="0" w:space="0" w:color="auto"/>
        <w:bottom w:val="none" w:sz="0" w:space="0" w:color="auto"/>
        <w:right w:val="none" w:sz="0" w:space="0" w:color="auto"/>
      </w:divBdr>
      <w:divsChild>
        <w:div w:id="598607088">
          <w:marLeft w:val="0"/>
          <w:marRight w:val="0"/>
          <w:marTop w:val="120"/>
          <w:marBottom w:val="0"/>
          <w:divBdr>
            <w:top w:val="none" w:sz="0" w:space="0" w:color="auto"/>
            <w:left w:val="none" w:sz="0" w:space="0" w:color="auto"/>
            <w:bottom w:val="none" w:sz="0" w:space="0" w:color="auto"/>
            <w:right w:val="none" w:sz="0" w:space="0" w:color="auto"/>
          </w:divBdr>
        </w:div>
        <w:div w:id="119804879">
          <w:marLeft w:val="0"/>
          <w:marRight w:val="0"/>
          <w:marTop w:val="120"/>
          <w:marBottom w:val="0"/>
          <w:divBdr>
            <w:top w:val="none" w:sz="0" w:space="0" w:color="auto"/>
            <w:left w:val="none" w:sz="0" w:space="0" w:color="auto"/>
            <w:bottom w:val="none" w:sz="0" w:space="0" w:color="auto"/>
            <w:right w:val="none" w:sz="0" w:space="0" w:color="auto"/>
          </w:divBdr>
        </w:div>
        <w:div w:id="52429550">
          <w:marLeft w:val="0"/>
          <w:marRight w:val="0"/>
          <w:marTop w:val="120"/>
          <w:marBottom w:val="0"/>
          <w:divBdr>
            <w:top w:val="none" w:sz="0" w:space="0" w:color="auto"/>
            <w:left w:val="none" w:sz="0" w:space="0" w:color="auto"/>
            <w:bottom w:val="none" w:sz="0" w:space="0" w:color="auto"/>
            <w:right w:val="none" w:sz="0" w:space="0" w:color="auto"/>
          </w:divBdr>
        </w:div>
        <w:div w:id="1593927032">
          <w:marLeft w:val="0"/>
          <w:marRight w:val="0"/>
          <w:marTop w:val="120"/>
          <w:marBottom w:val="0"/>
          <w:divBdr>
            <w:top w:val="none" w:sz="0" w:space="0" w:color="auto"/>
            <w:left w:val="none" w:sz="0" w:space="0" w:color="auto"/>
            <w:bottom w:val="none" w:sz="0" w:space="0" w:color="auto"/>
            <w:right w:val="none" w:sz="0" w:space="0" w:color="auto"/>
          </w:divBdr>
        </w:div>
        <w:div w:id="1088426602">
          <w:marLeft w:val="0"/>
          <w:marRight w:val="0"/>
          <w:marTop w:val="120"/>
          <w:marBottom w:val="0"/>
          <w:divBdr>
            <w:top w:val="none" w:sz="0" w:space="0" w:color="auto"/>
            <w:left w:val="none" w:sz="0" w:space="0" w:color="auto"/>
            <w:bottom w:val="none" w:sz="0" w:space="0" w:color="auto"/>
            <w:right w:val="none" w:sz="0" w:space="0" w:color="auto"/>
          </w:divBdr>
        </w:div>
      </w:divsChild>
    </w:div>
    <w:div w:id="2086760382">
      <w:bodyDiv w:val="1"/>
      <w:marLeft w:val="0"/>
      <w:marRight w:val="0"/>
      <w:marTop w:val="0"/>
      <w:marBottom w:val="0"/>
      <w:divBdr>
        <w:top w:val="none" w:sz="0" w:space="0" w:color="auto"/>
        <w:left w:val="none" w:sz="0" w:space="0" w:color="auto"/>
        <w:bottom w:val="none" w:sz="0" w:space="0" w:color="auto"/>
        <w:right w:val="none" w:sz="0" w:space="0" w:color="auto"/>
      </w:divBdr>
    </w:div>
    <w:div w:id="2088375537">
      <w:bodyDiv w:val="1"/>
      <w:marLeft w:val="0"/>
      <w:marRight w:val="0"/>
      <w:marTop w:val="0"/>
      <w:marBottom w:val="0"/>
      <w:divBdr>
        <w:top w:val="none" w:sz="0" w:space="0" w:color="auto"/>
        <w:left w:val="none" w:sz="0" w:space="0" w:color="auto"/>
        <w:bottom w:val="none" w:sz="0" w:space="0" w:color="auto"/>
        <w:right w:val="none" w:sz="0" w:space="0" w:color="auto"/>
      </w:divBdr>
    </w:div>
    <w:div w:id="214342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C7608-9235-45A1-B34C-2A093C32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17307</Words>
  <Characters>98652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Пользователь</cp:lastModifiedBy>
  <cp:revision>27</cp:revision>
  <cp:lastPrinted>2023-12-01T11:43:00Z</cp:lastPrinted>
  <dcterms:created xsi:type="dcterms:W3CDTF">2022-05-25T09:40:00Z</dcterms:created>
  <dcterms:modified xsi:type="dcterms:W3CDTF">2023-12-01T11:43:00Z</dcterms:modified>
</cp:coreProperties>
</file>