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0D" w:rsidRPr="00A7390C" w:rsidRDefault="00813B0D" w:rsidP="00813B0D">
      <w:pPr>
        <w:pStyle w:val="a4"/>
        <w:jc w:val="center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7472983B" wp14:editId="6B470B10">
            <wp:extent cx="723900" cy="819150"/>
            <wp:effectExtent l="19050" t="0" r="0" b="0"/>
            <wp:docPr id="3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B0D" w:rsidRPr="00A7390C" w:rsidRDefault="00813B0D" w:rsidP="00813B0D">
      <w:pPr>
        <w:pStyle w:val="a4"/>
        <w:jc w:val="center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  <w:r w:rsidRPr="00A7390C">
        <w:rPr>
          <w:rStyle w:val="a6"/>
          <w:rFonts w:ascii="Times New Roman" w:hAnsi="Times New Roman"/>
          <w:color w:val="000000" w:themeColor="text1"/>
          <w:sz w:val="24"/>
          <w:szCs w:val="24"/>
        </w:rPr>
        <w:t>ВОЛГОГРАДСКАЯ ОБЛАСТЬ</w:t>
      </w:r>
    </w:p>
    <w:p w:rsidR="00813B0D" w:rsidRPr="00A7390C" w:rsidRDefault="00813B0D" w:rsidP="00813B0D">
      <w:pPr>
        <w:pStyle w:val="a4"/>
        <w:jc w:val="center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  <w:r w:rsidRPr="00A7390C">
        <w:rPr>
          <w:rStyle w:val="a6"/>
          <w:rFonts w:ascii="Times New Roman" w:hAnsi="Times New Roman"/>
          <w:color w:val="000000" w:themeColor="text1"/>
          <w:sz w:val="24"/>
          <w:szCs w:val="24"/>
        </w:rPr>
        <w:t>ЖИРНОВСКИЙ МУНИЦИПАЛЬНЫЙ РАЙОН</w:t>
      </w:r>
    </w:p>
    <w:p w:rsidR="00813B0D" w:rsidRPr="00A7390C" w:rsidRDefault="00813B0D" w:rsidP="00813B0D">
      <w:pPr>
        <w:pStyle w:val="a4"/>
        <w:jc w:val="center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  <w:r w:rsidRPr="00A7390C">
        <w:rPr>
          <w:rStyle w:val="a6"/>
          <w:rFonts w:ascii="Times New Roman" w:hAnsi="Times New Roman"/>
          <w:color w:val="000000" w:themeColor="text1"/>
          <w:sz w:val="24"/>
          <w:szCs w:val="24"/>
        </w:rPr>
        <w:t>АДМИНИСТРАЦИЯ</w:t>
      </w:r>
    </w:p>
    <w:p w:rsidR="00813B0D" w:rsidRPr="00A7390C" w:rsidRDefault="00813B0D" w:rsidP="00813B0D">
      <w:pPr>
        <w:pStyle w:val="a4"/>
        <w:jc w:val="center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  <w:r w:rsidRPr="00A7390C">
        <w:rPr>
          <w:rStyle w:val="a6"/>
          <w:rFonts w:ascii="Times New Roman" w:hAnsi="Times New Roman"/>
          <w:color w:val="000000" w:themeColor="text1"/>
          <w:sz w:val="24"/>
          <w:szCs w:val="24"/>
        </w:rPr>
        <w:t>КРАСНОЯРСКОГО ГОРОДСКОГО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813B0D" w:rsidRPr="00A7390C" w:rsidTr="00111E0E">
        <w:trPr>
          <w:trHeight w:val="131"/>
        </w:trPr>
        <w:tc>
          <w:tcPr>
            <w:tcW w:w="10516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813B0D" w:rsidRDefault="00813B0D" w:rsidP="00111E0E">
            <w:pPr>
              <w:pStyle w:val="a4"/>
              <w:spacing w:line="276" w:lineRule="auto"/>
              <w:jc w:val="center"/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3B0D" w:rsidRPr="00A7390C" w:rsidRDefault="00813B0D" w:rsidP="00111E0E">
            <w:pPr>
              <w:pStyle w:val="a4"/>
              <w:spacing w:line="276" w:lineRule="auto"/>
              <w:jc w:val="center"/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90C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</w:t>
            </w:r>
          </w:p>
        </w:tc>
      </w:tr>
    </w:tbl>
    <w:p w:rsidR="00813B0D" w:rsidRPr="00A7390C" w:rsidRDefault="00813B0D" w:rsidP="00813B0D">
      <w:pPr>
        <w:pStyle w:val="a4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</w:p>
    <w:p w:rsidR="00813B0D" w:rsidRPr="006B7186" w:rsidRDefault="00813B0D" w:rsidP="00813B0D">
      <w:pPr>
        <w:pStyle w:val="1"/>
        <w:jc w:val="both"/>
        <w:rPr>
          <w:rStyle w:val="a6"/>
          <w:b/>
          <w:color w:val="000000" w:themeColor="text1"/>
          <w:sz w:val="24"/>
          <w:szCs w:val="24"/>
        </w:rPr>
      </w:pPr>
      <w:r w:rsidRPr="006B7186">
        <w:rPr>
          <w:rStyle w:val="a6"/>
          <w:b/>
          <w:color w:val="000000" w:themeColor="text1"/>
          <w:sz w:val="24"/>
          <w:szCs w:val="24"/>
        </w:rPr>
        <w:t xml:space="preserve">От </w:t>
      </w:r>
      <w:r w:rsidR="007B1EE9">
        <w:rPr>
          <w:rStyle w:val="a6"/>
          <w:b/>
          <w:color w:val="000000" w:themeColor="text1"/>
          <w:sz w:val="24"/>
          <w:szCs w:val="24"/>
        </w:rPr>
        <w:t>02.08.2019</w:t>
      </w:r>
      <w:r w:rsidR="006B7186" w:rsidRPr="006B7186">
        <w:rPr>
          <w:rStyle w:val="a6"/>
          <w:b/>
          <w:color w:val="000000" w:themeColor="text1"/>
          <w:sz w:val="24"/>
          <w:szCs w:val="24"/>
        </w:rPr>
        <w:t xml:space="preserve"> </w:t>
      </w:r>
      <w:r w:rsidRPr="006B7186">
        <w:rPr>
          <w:rStyle w:val="a6"/>
          <w:b/>
          <w:color w:val="000000" w:themeColor="text1"/>
          <w:sz w:val="24"/>
          <w:szCs w:val="24"/>
        </w:rPr>
        <w:t>г.  №</w:t>
      </w:r>
      <w:r w:rsidR="007B1EE9">
        <w:rPr>
          <w:rStyle w:val="a6"/>
          <w:b/>
          <w:color w:val="000000" w:themeColor="text1"/>
          <w:sz w:val="24"/>
          <w:szCs w:val="24"/>
        </w:rPr>
        <w:t>122</w:t>
      </w:r>
    </w:p>
    <w:p w:rsidR="00813B0D" w:rsidRPr="00813B0D" w:rsidRDefault="00813B0D" w:rsidP="00813B0D">
      <w:pPr>
        <w:shd w:val="clear" w:color="auto" w:fill="FFFFFF"/>
        <w:tabs>
          <w:tab w:val="left" w:pos="4110"/>
        </w:tabs>
        <w:ind w:firstLine="709"/>
        <w:jc w:val="center"/>
        <w:rPr>
          <w:color w:val="000000" w:themeColor="text1"/>
          <w:spacing w:val="1"/>
          <w:sz w:val="24"/>
          <w:szCs w:val="24"/>
        </w:rPr>
      </w:pPr>
    </w:p>
    <w:p w:rsidR="00813B0D" w:rsidRDefault="00813B0D" w:rsidP="00813B0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 внесении изменений в постановление администрации</w:t>
      </w:r>
    </w:p>
    <w:p w:rsidR="00813B0D" w:rsidRDefault="00813B0D" w:rsidP="00813B0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Красноярского городско</w:t>
      </w:r>
      <w:r w:rsidR="00DE71B0">
        <w:rPr>
          <w:color w:val="000000" w:themeColor="text1"/>
          <w:sz w:val="24"/>
          <w:szCs w:val="24"/>
        </w:rPr>
        <w:t xml:space="preserve">го поселения от </w:t>
      </w:r>
      <w:r w:rsidR="007B1EE9">
        <w:rPr>
          <w:color w:val="000000" w:themeColor="text1"/>
          <w:sz w:val="24"/>
          <w:szCs w:val="24"/>
        </w:rPr>
        <w:t>27.12.2018 г. №215</w:t>
      </w:r>
    </w:p>
    <w:p w:rsidR="007B1EE9" w:rsidRDefault="007B1EE9" w:rsidP="007B1EE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B3E51">
        <w:rPr>
          <w:rFonts w:ascii="Times New Roman" w:hAnsi="Times New Roman" w:cs="Times New Roman"/>
          <w:sz w:val="24"/>
          <w:szCs w:val="24"/>
        </w:rPr>
        <w:t xml:space="preserve">«Принятие документов, а также выдача решений </w:t>
      </w:r>
    </w:p>
    <w:p w:rsidR="007B1EE9" w:rsidRDefault="007B1EE9" w:rsidP="007B1EE9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5B3E5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3E51">
        <w:rPr>
          <w:rFonts w:ascii="Times New Roman" w:hAnsi="Times New Roman" w:cs="Times New Roman"/>
          <w:sz w:val="24"/>
          <w:szCs w:val="24"/>
        </w:rPr>
        <w:t xml:space="preserve"> переводе или об отказе в переводе жилого </w:t>
      </w:r>
    </w:p>
    <w:p w:rsidR="007B1EE9" w:rsidRDefault="007B1EE9" w:rsidP="007B1EE9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5B3E51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5B3E51">
        <w:rPr>
          <w:rFonts w:ascii="Times New Roman" w:hAnsi="Times New Roman" w:cs="Times New Roman"/>
          <w:sz w:val="24"/>
          <w:szCs w:val="24"/>
        </w:rPr>
        <w:t xml:space="preserve"> в нежилое или нежилого помещения </w:t>
      </w:r>
    </w:p>
    <w:p w:rsidR="007B1EE9" w:rsidRPr="005B3E51" w:rsidRDefault="007B1EE9" w:rsidP="007B1EE9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5B3E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B3E51">
        <w:rPr>
          <w:rFonts w:ascii="Times New Roman" w:hAnsi="Times New Roman" w:cs="Times New Roman"/>
          <w:sz w:val="24"/>
          <w:szCs w:val="24"/>
        </w:rPr>
        <w:t xml:space="preserve"> жилое помещение»</w:t>
      </w:r>
    </w:p>
    <w:p w:rsidR="00813B0D" w:rsidRPr="00813B0D" w:rsidRDefault="00813B0D" w:rsidP="002452A1">
      <w:pPr>
        <w:jc w:val="both"/>
        <w:rPr>
          <w:color w:val="000000" w:themeColor="text1"/>
          <w:sz w:val="24"/>
          <w:szCs w:val="24"/>
        </w:rPr>
      </w:pPr>
    </w:p>
    <w:p w:rsidR="00813B0D" w:rsidRPr="00813B0D" w:rsidRDefault="00813B0D" w:rsidP="00813B0D">
      <w:pPr>
        <w:ind w:firstLine="540"/>
        <w:jc w:val="both"/>
        <w:rPr>
          <w:sz w:val="24"/>
          <w:szCs w:val="24"/>
        </w:rPr>
      </w:pPr>
    </w:p>
    <w:p w:rsidR="00813B0D" w:rsidRDefault="00813B0D" w:rsidP="00813B0D">
      <w:pPr>
        <w:ind w:firstLine="540"/>
        <w:jc w:val="both"/>
        <w:rPr>
          <w:sz w:val="24"/>
          <w:szCs w:val="24"/>
        </w:rPr>
      </w:pPr>
      <w:r w:rsidRPr="001B74E6">
        <w:rPr>
          <w:sz w:val="24"/>
          <w:szCs w:val="24"/>
        </w:rPr>
        <w:t xml:space="preserve">Рассмотрев </w:t>
      </w:r>
      <w:r w:rsidR="007B1EE9">
        <w:rPr>
          <w:sz w:val="24"/>
          <w:szCs w:val="24"/>
        </w:rPr>
        <w:t xml:space="preserve">протест </w:t>
      </w:r>
      <w:proofErr w:type="gramStart"/>
      <w:r w:rsidR="007B1EE9">
        <w:rPr>
          <w:sz w:val="24"/>
          <w:szCs w:val="24"/>
        </w:rPr>
        <w:t>прокурора</w:t>
      </w:r>
      <w:r w:rsidRPr="001B74E6">
        <w:rPr>
          <w:sz w:val="24"/>
          <w:szCs w:val="24"/>
        </w:rPr>
        <w:t xml:space="preserve">  Жирновского</w:t>
      </w:r>
      <w:proofErr w:type="gramEnd"/>
      <w:r w:rsidR="007B1EE9">
        <w:rPr>
          <w:sz w:val="24"/>
          <w:szCs w:val="24"/>
        </w:rPr>
        <w:t xml:space="preserve"> района  от 19.07.2019 № 7-33-2019</w:t>
      </w:r>
      <w:r w:rsidRPr="001B74E6">
        <w:rPr>
          <w:sz w:val="24"/>
          <w:szCs w:val="24"/>
        </w:rPr>
        <w:t xml:space="preserve">, руководствуясь Федеральным законом от 29.12.2017 № 479-ФЗ «О внесении изменений в Федеральный закон «Об организации предоставления государственных и муниципальных услуг», </w:t>
      </w:r>
    </w:p>
    <w:p w:rsidR="00813B0D" w:rsidRPr="001B74E6" w:rsidRDefault="00813B0D" w:rsidP="00813B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Уставом Красноярского городского поселения </w:t>
      </w:r>
    </w:p>
    <w:p w:rsidR="00813B0D" w:rsidRPr="00541A37" w:rsidRDefault="00813B0D" w:rsidP="00813B0D">
      <w:pPr>
        <w:ind w:firstLine="540"/>
        <w:jc w:val="both"/>
        <w:rPr>
          <w:sz w:val="24"/>
          <w:szCs w:val="24"/>
        </w:rPr>
      </w:pPr>
    </w:p>
    <w:p w:rsidR="00813B0D" w:rsidRPr="00541A37" w:rsidRDefault="00813B0D" w:rsidP="00813B0D">
      <w:pPr>
        <w:ind w:firstLine="540"/>
        <w:jc w:val="both"/>
        <w:rPr>
          <w:sz w:val="24"/>
          <w:szCs w:val="24"/>
        </w:rPr>
      </w:pPr>
      <w:r w:rsidRPr="00541A37">
        <w:rPr>
          <w:sz w:val="24"/>
          <w:szCs w:val="24"/>
        </w:rPr>
        <w:t>ПОСТАНОВЛЯЮ:</w:t>
      </w:r>
    </w:p>
    <w:p w:rsidR="00813B0D" w:rsidRPr="00541A37" w:rsidRDefault="00813B0D" w:rsidP="00813B0D">
      <w:pPr>
        <w:ind w:firstLine="540"/>
        <w:jc w:val="both"/>
        <w:rPr>
          <w:sz w:val="24"/>
          <w:szCs w:val="24"/>
        </w:rPr>
      </w:pPr>
    </w:p>
    <w:p w:rsidR="00813B0D" w:rsidRPr="00813B0D" w:rsidRDefault="00813B0D" w:rsidP="007B1EE9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813B0D">
        <w:rPr>
          <w:sz w:val="24"/>
          <w:szCs w:val="24"/>
        </w:rPr>
        <w:t>Внести в постановление администрации Красноярского городского поселения</w:t>
      </w:r>
    </w:p>
    <w:p w:rsidR="00813B0D" w:rsidRPr="007B1EE9" w:rsidRDefault="00813B0D" w:rsidP="007B1EE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B1EE9">
        <w:rPr>
          <w:rFonts w:ascii="Times New Roman" w:hAnsi="Times New Roman" w:cs="Times New Roman"/>
          <w:sz w:val="24"/>
          <w:szCs w:val="24"/>
        </w:rPr>
        <w:t>Жирновского муниципального района Волгоград</w:t>
      </w:r>
      <w:r w:rsidR="002452A1" w:rsidRPr="007B1EE9">
        <w:rPr>
          <w:rFonts w:ascii="Times New Roman" w:hAnsi="Times New Roman" w:cs="Times New Roman"/>
          <w:sz w:val="24"/>
          <w:szCs w:val="24"/>
        </w:rPr>
        <w:t xml:space="preserve">ской области от </w:t>
      </w:r>
      <w:r w:rsidR="007B1EE9" w:rsidRPr="007B1EE9">
        <w:rPr>
          <w:rFonts w:ascii="Times New Roman" w:hAnsi="Times New Roman" w:cs="Times New Roman"/>
          <w:sz w:val="24"/>
          <w:szCs w:val="24"/>
        </w:rPr>
        <w:t>27.12.2018 г. №215</w:t>
      </w:r>
      <w:r w:rsidR="007B1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EE9" w:rsidRPr="007B1EE9">
        <w:rPr>
          <w:rFonts w:ascii="Times New Roman" w:hAnsi="Times New Roman" w:cs="Times New Roman"/>
          <w:sz w:val="24"/>
          <w:szCs w:val="24"/>
        </w:rPr>
        <w:t xml:space="preserve">«Принятие документов, а также выдача </w:t>
      </w:r>
      <w:proofErr w:type="gramStart"/>
      <w:r w:rsidR="007B1EE9" w:rsidRPr="007B1EE9">
        <w:rPr>
          <w:rFonts w:ascii="Times New Roman" w:hAnsi="Times New Roman" w:cs="Times New Roman"/>
          <w:sz w:val="24"/>
          <w:szCs w:val="24"/>
        </w:rPr>
        <w:t xml:space="preserve">решений </w:t>
      </w:r>
      <w:r w:rsidR="007B1EE9">
        <w:rPr>
          <w:rFonts w:ascii="Times New Roman" w:hAnsi="Times New Roman" w:cs="Times New Roman"/>
          <w:sz w:val="24"/>
          <w:szCs w:val="24"/>
        </w:rPr>
        <w:t xml:space="preserve"> </w:t>
      </w:r>
      <w:r w:rsidR="007B1EE9" w:rsidRPr="007B1EE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B1EE9" w:rsidRPr="007B1EE9">
        <w:rPr>
          <w:rFonts w:ascii="Times New Roman" w:hAnsi="Times New Roman" w:cs="Times New Roman"/>
          <w:sz w:val="24"/>
          <w:szCs w:val="24"/>
        </w:rPr>
        <w:t xml:space="preserve"> переводе или об отказе в переводе жилого </w:t>
      </w:r>
      <w:r w:rsidR="007B1EE9">
        <w:rPr>
          <w:rFonts w:ascii="Times New Roman" w:hAnsi="Times New Roman" w:cs="Times New Roman"/>
          <w:sz w:val="24"/>
          <w:szCs w:val="24"/>
        </w:rPr>
        <w:t xml:space="preserve"> </w:t>
      </w:r>
      <w:r w:rsidR="007B1EE9" w:rsidRPr="007B1EE9">
        <w:rPr>
          <w:rFonts w:ascii="Times New Roman" w:hAnsi="Times New Roman" w:cs="Times New Roman"/>
          <w:sz w:val="24"/>
          <w:szCs w:val="24"/>
        </w:rPr>
        <w:t xml:space="preserve">помещения в нежилое или нежилого помещения </w:t>
      </w:r>
      <w:r w:rsidR="007B1EE9">
        <w:rPr>
          <w:rFonts w:ascii="Times New Roman" w:hAnsi="Times New Roman" w:cs="Times New Roman"/>
          <w:sz w:val="24"/>
          <w:szCs w:val="24"/>
        </w:rPr>
        <w:t xml:space="preserve"> в жилое помещение» </w:t>
      </w:r>
      <w:r w:rsidRPr="007B1EE9">
        <w:rPr>
          <w:rFonts w:ascii="Times New Roman" w:hAnsi="Times New Roman" w:cs="Times New Roman"/>
          <w:color w:val="000000" w:themeColor="text1"/>
          <w:sz w:val="24"/>
          <w:szCs w:val="24"/>
        </w:rPr>
        <w:t>, (далее – Регламент) следующие изменения:</w:t>
      </w:r>
    </w:p>
    <w:p w:rsidR="00813B0D" w:rsidRDefault="007B1EE9" w:rsidP="00813B0D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Пункт 2.6.1</w:t>
      </w:r>
      <w:r w:rsidR="00813B0D" w:rsidRPr="00813B0D">
        <w:rPr>
          <w:b/>
          <w:color w:val="000000" w:themeColor="text1"/>
          <w:sz w:val="24"/>
          <w:szCs w:val="24"/>
        </w:rPr>
        <w:t xml:space="preserve"> изложить в следующей редакции:</w:t>
      </w:r>
    </w:p>
    <w:p w:rsidR="007B1EE9" w:rsidRPr="00442B04" w:rsidRDefault="007B1EE9" w:rsidP="007B1EE9">
      <w:pPr>
        <w:pStyle w:val="ConsPlusNormal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442B04">
        <w:rPr>
          <w:rFonts w:ascii="Times New Roman" w:hAnsi="Times New Roman" w:cs="Times New Roman"/>
          <w:sz w:val="24"/>
          <w:szCs w:val="24"/>
        </w:rPr>
        <w:t xml:space="preserve">2.6.1. Исчерпывающий перечень документов, необходимых в соответствии </w:t>
      </w:r>
      <w:r w:rsidRPr="00442B04">
        <w:rPr>
          <w:rFonts w:ascii="Times New Roman" w:hAnsi="Times New Roman" w:cs="Times New Roman"/>
          <w:sz w:val="24"/>
          <w:szCs w:val="24"/>
        </w:rPr>
        <w:br/>
        <w:t xml:space="preserve">с законодательными и иными нормативными правовыми актами </w:t>
      </w:r>
      <w:r w:rsidRPr="00442B04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услуги, подлежащих представлению заявителями:</w:t>
      </w:r>
    </w:p>
    <w:p w:rsidR="007B1EE9" w:rsidRPr="00442B04" w:rsidRDefault="007B1EE9" w:rsidP="007B1E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2B04">
        <w:rPr>
          <w:sz w:val="24"/>
          <w:szCs w:val="24"/>
        </w:rPr>
        <w:t>- заявление о переводе помещения (далее – заявление);</w:t>
      </w:r>
    </w:p>
    <w:p w:rsidR="007B1EE9" w:rsidRPr="00442B04" w:rsidRDefault="007B1EE9" w:rsidP="007B1E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2B04">
        <w:rPr>
          <w:sz w:val="24"/>
          <w:szCs w:val="24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B1EE9" w:rsidRDefault="007B1EE9" w:rsidP="007B1E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2B04">
        <w:rPr>
          <w:sz w:val="24"/>
          <w:szCs w:val="24"/>
        </w:rPr>
        <w:t>- правоустанавливающие документы на переводимое помещение (подлинники или засвидетельствованные в нотариальном порядке копии), в случае если право на переводимое помещение не зарегистрировано в Едином государственном реестре недвижимости.</w:t>
      </w:r>
    </w:p>
    <w:p w:rsidR="007B1EE9" w:rsidRPr="00442B04" w:rsidRDefault="007B1EE9" w:rsidP="007B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1"/>
          <w:szCs w:val="21"/>
        </w:rPr>
      </w:pPr>
      <w:r>
        <w:rPr>
          <w:sz w:val="24"/>
          <w:szCs w:val="24"/>
        </w:rPr>
        <w:t>-</w:t>
      </w:r>
      <w:r w:rsidRPr="00442B04">
        <w:rPr>
          <w:sz w:val="24"/>
          <w:szCs w:val="24"/>
        </w:rPr>
        <w:t xml:space="preserve">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7B1EE9" w:rsidRPr="00442B04" w:rsidRDefault="007B1EE9" w:rsidP="007B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1"/>
          <w:szCs w:val="21"/>
        </w:rPr>
      </w:pPr>
      <w:r>
        <w:rPr>
          <w:sz w:val="24"/>
          <w:szCs w:val="24"/>
        </w:rPr>
        <w:t>-</w:t>
      </w:r>
      <w:r w:rsidRPr="00442B04">
        <w:rPr>
          <w:sz w:val="24"/>
          <w:szCs w:val="24"/>
        </w:rPr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7B1EE9" w:rsidRPr="007B1EE9" w:rsidRDefault="007B1EE9" w:rsidP="007B1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442B04">
        <w:rPr>
          <w:sz w:val="24"/>
          <w:szCs w:val="24"/>
        </w:rPr>
        <w:lastRenderedPageBreak/>
        <w:t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администрации Красноярского городского поселения Жирновского муниципального района Волгоградской области</w:t>
      </w:r>
      <w:r w:rsidRPr="00442B04">
        <w:rPr>
          <w:i/>
          <w:sz w:val="24"/>
          <w:szCs w:val="24"/>
        </w:rPr>
        <w:t xml:space="preserve"> </w:t>
      </w:r>
      <w:r w:rsidRPr="00442B04">
        <w:rPr>
          <w:sz w:val="24"/>
          <w:szCs w:val="24"/>
        </w:rPr>
        <w:t>без необходимости дополнительной подачи заявления в какой-либо иной форме.</w:t>
      </w:r>
    </w:p>
    <w:p w:rsidR="001B74E6" w:rsidRPr="00134643" w:rsidRDefault="001B74E6" w:rsidP="0013464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E4BA3">
        <w:rPr>
          <w:sz w:val="24"/>
          <w:szCs w:val="24"/>
        </w:rPr>
        <w:t xml:space="preserve">2. </w:t>
      </w:r>
      <w:r w:rsidR="00134643">
        <w:rPr>
          <w:rFonts w:eastAsia="Calibri"/>
          <w:sz w:val="24"/>
          <w:szCs w:val="24"/>
        </w:rPr>
        <w:t xml:space="preserve">Настоящее постановление вступает в силу с момента подписания </w:t>
      </w:r>
      <w:r w:rsidR="007B1EE9">
        <w:rPr>
          <w:rFonts w:eastAsia="Calibri"/>
          <w:sz w:val="24"/>
          <w:szCs w:val="24"/>
        </w:rPr>
        <w:t xml:space="preserve">и </w:t>
      </w:r>
      <w:r w:rsidRPr="00541A37">
        <w:rPr>
          <w:rFonts w:eastAsia="Calibri"/>
          <w:sz w:val="24"/>
          <w:szCs w:val="24"/>
        </w:rPr>
        <w:t xml:space="preserve">размещению на официальном сайте Красноярского городского поселения Жирновского муниципального района </w:t>
      </w:r>
      <w:hyperlink r:id="rId6" w:history="1">
        <w:r w:rsidRPr="00541A37">
          <w:rPr>
            <w:rFonts w:eastAsia="Calibri"/>
            <w:color w:val="0000FF"/>
            <w:sz w:val="24"/>
            <w:szCs w:val="24"/>
            <w:u w:val="single"/>
          </w:rPr>
          <w:t>www.</w:t>
        </w:r>
        <w:r w:rsidRPr="00541A37">
          <w:rPr>
            <w:rFonts w:eastAsia="Calibri"/>
            <w:color w:val="0000FF"/>
            <w:sz w:val="24"/>
            <w:szCs w:val="24"/>
            <w:u w:val="single"/>
            <w:lang w:val="en-US"/>
          </w:rPr>
          <w:t>adm</w:t>
        </w:r>
        <w:r w:rsidRPr="00541A37">
          <w:rPr>
            <w:rFonts w:eastAsia="Calibri"/>
            <w:color w:val="0000FF"/>
            <w:sz w:val="24"/>
            <w:szCs w:val="24"/>
            <w:u w:val="single"/>
          </w:rPr>
          <w:t>_</w:t>
        </w:r>
        <w:r w:rsidRPr="00541A37">
          <w:rPr>
            <w:rFonts w:eastAsia="Calibri"/>
            <w:color w:val="0000FF"/>
            <w:sz w:val="24"/>
            <w:szCs w:val="24"/>
            <w:u w:val="single"/>
            <w:lang w:val="en-US"/>
          </w:rPr>
          <w:t>kryar</w:t>
        </w:r>
        <w:r w:rsidRPr="00541A37">
          <w:rPr>
            <w:rFonts w:eastAsia="Calibri"/>
            <w:color w:val="0000FF"/>
            <w:sz w:val="24"/>
            <w:szCs w:val="24"/>
            <w:u w:val="single"/>
          </w:rPr>
          <w:t>.</w:t>
        </w:r>
        <w:proofErr w:type="spellStart"/>
        <w:r w:rsidRPr="00541A37">
          <w:rPr>
            <w:rFonts w:eastAsia="Calibri"/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1B74E6" w:rsidRPr="00541A37" w:rsidRDefault="001B74E6" w:rsidP="001B74E6">
      <w:pPr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ar-SA"/>
        </w:rPr>
      </w:pPr>
      <w:r w:rsidRPr="00541A37">
        <w:rPr>
          <w:rFonts w:eastAsia="Arial"/>
          <w:sz w:val="24"/>
          <w:szCs w:val="24"/>
          <w:lang w:eastAsia="ar-SA"/>
        </w:rPr>
        <w:t>3.  Контроль за испол</w:t>
      </w:r>
      <w:r>
        <w:rPr>
          <w:rFonts w:eastAsia="Arial"/>
          <w:sz w:val="24"/>
          <w:szCs w:val="24"/>
          <w:lang w:eastAsia="ar-SA"/>
        </w:rPr>
        <w:t>нением настоящего постановления</w:t>
      </w:r>
      <w:r w:rsidRPr="00541A37">
        <w:rPr>
          <w:rFonts w:eastAsia="Arial"/>
          <w:sz w:val="24"/>
          <w:szCs w:val="24"/>
          <w:lang w:eastAsia="ar-SA"/>
        </w:rPr>
        <w:t xml:space="preserve"> оставляю за собой.</w:t>
      </w:r>
    </w:p>
    <w:p w:rsidR="001B74E6" w:rsidRPr="00541A37" w:rsidRDefault="001B74E6" w:rsidP="001B74E6">
      <w:pPr>
        <w:jc w:val="both"/>
        <w:rPr>
          <w:color w:val="000000"/>
          <w:sz w:val="24"/>
          <w:szCs w:val="24"/>
        </w:rPr>
      </w:pPr>
    </w:p>
    <w:p w:rsidR="001B74E6" w:rsidRPr="00541A37" w:rsidRDefault="001B74E6" w:rsidP="001B74E6">
      <w:pPr>
        <w:jc w:val="both"/>
        <w:rPr>
          <w:sz w:val="24"/>
          <w:szCs w:val="24"/>
        </w:rPr>
      </w:pPr>
    </w:p>
    <w:p w:rsidR="001B74E6" w:rsidRPr="00541A37" w:rsidRDefault="001B74E6" w:rsidP="001B74E6">
      <w:pPr>
        <w:jc w:val="both"/>
        <w:rPr>
          <w:sz w:val="24"/>
          <w:szCs w:val="24"/>
        </w:rPr>
      </w:pPr>
    </w:p>
    <w:p w:rsidR="001B74E6" w:rsidRPr="00541A37" w:rsidRDefault="007B1EE9" w:rsidP="00134643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</w:t>
      </w:r>
      <w:r w:rsidR="00134643">
        <w:rPr>
          <w:sz w:val="24"/>
          <w:szCs w:val="24"/>
        </w:rPr>
        <w:t xml:space="preserve">                                                                           </w:t>
      </w:r>
      <w:r w:rsidR="001B74E6" w:rsidRPr="00541A3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</w:t>
      </w:r>
      <w:bookmarkStart w:id="0" w:name="_GoBack"/>
      <w:bookmarkEnd w:id="0"/>
      <w:r>
        <w:rPr>
          <w:sz w:val="24"/>
          <w:szCs w:val="24"/>
        </w:rPr>
        <w:t xml:space="preserve">О.В. </w:t>
      </w:r>
      <w:proofErr w:type="spellStart"/>
      <w:r>
        <w:rPr>
          <w:sz w:val="24"/>
          <w:szCs w:val="24"/>
        </w:rPr>
        <w:t>Толчев</w:t>
      </w:r>
      <w:proofErr w:type="spellEnd"/>
    </w:p>
    <w:p w:rsidR="001B74E6" w:rsidRPr="00541A37" w:rsidRDefault="001B74E6" w:rsidP="001B74E6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:rsidR="001B74E6" w:rsidRDefault="001B74E6" w:rsidP="001B74E6">
      <w:pPr>
        <w:widowControl w:val="0"/>
        <w:autoSpaceDE w:val="0"/>
        <w:jc w:val="right"/>
        <w:rPr>
          <w:sz w:val="29"/>
          <w:szCs w:val="29"/>
        </w:rPr>
      </w:pPr>
    </w:p>
    <w:p w:rsidR="001643DF" w:rsidRDefault="001643DF"/>
    <w:sectPr w:rsidR="0016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866CF"/>
    <w:multiLevelType w:val="hybridMultilevel"/>
    <w:tmpl w:val="E5C0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E7"/>
    <w:rsid w:val="00104664"/>
    <w:rsid w:val="00134643"/>
    <w:rsid w:val="001643DF"/>
    <w:rsid w:val="0017532A"/>
    <w:rsid w:val="001B74E6"/>
    <w:rsid w:val="002452A1"/>
    <w:rsid w:val="004C275E"/>
    <w:rsid w:val="005F038E"/>
    <w:rsid w:val="006B7186"/>
    <w:rsid w:val="007428E7"/>
    <w:rsid w:val="007B1EE9"/>
    <w:rsid w:val="00813B0D"/>
    <w:rsid w:val="0082791F"/>
    <w:rsid w:val="009B1194"/>
    <w:rsid w:val="009E4BA3"/>
    <w:rsid w:val="00DE71B0"/>
    <w:rsid w:val="00FD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C8F80-90B0-4BFD-B364-DFE99B88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B0D"/>
    <w:pPr>
      <w:keepNext/>
      <w:snapToGrid w:val="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B0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rsid w:val="00813B0D"/>
    <w:rPr>
      <w:color w:val="0000FF"/>
      <w:u w:val="single"/>
    </w:rPr>
  </w:style>
  <w:style w:type="paragraph" w:styleId="a4">
    <w:name w:val="No Spacing"/>
    <w:link w:val="a5"/>
    <w:uiPriority w:val="1"/>
    <w:qFormat/>
    <w:rsid w:val="00813B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813B0D"/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basedOn w:val="a0"/>
    <w:uiPriority w:val="99"/>
    <w:rsid w:val="00813B0D"/>
    <w:rPr>
      <w:b/>
      <w:bCs/>
      <w:color w:val="106BBE"/>
    </w:rPr>
  </w:style>
  <w:style w:type="paragraph" w:styleId="a7">
    <w:name w:val="List Paragraph"/>
    <w:basedOn w:val="a"/>
    <w:uiPriority w:val="34"/>
    <w:qFormat/>
    <w:rsid w:val="00813B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71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71B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7B1E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B1E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EE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_krya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2019-08-05T06:04:00Z</cp:lastPrinted>
  <dcterms:created xsi:type="dcterms:W3CDTF">2018-12-17T08:47:00Z</dcterms:created>
  <dcterms:modified xsi:type="dcterms:W3CDTF">2019-08-05T06:05:00Z</dcterms:modified>
</cp:coreProperties>
</file>