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72" w:rsidRDefault="007419DD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>
        <w:rPr>
          <w:noProof/>
        </w:rPr>
        <w:drawing>
          <wp:inline distT="0" distB="0" distL="0" distR="0">
            <wp:extent cx="719455" cy="821690"/>
            <wp:effectExtent l="19050" t="0" r="4445" b="0"/>
            <wp:docPr id="1" name="Рисунок 3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72" w:rsidRPr="003A1AC1" w:rsidRDefault="00950172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3A1AC1">
        <w:rPr>
          <w:b/>
          <w:bCs/>
          <w:szCs w:val="28"/>
        </w:rPr>
        <w:t>ВОЛГОГРАДСКАЯ ОБЛАСТЬ</w:t>
      </w:r>
    </w:p>
    <w:p w:rsidR="00950172" w:rsidRPr="003A1AC1" w:rsidRDefault="00950172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3A1AC1">
        <w:rPr>
          <w:b/>
          <w:bCs/>
          <w:szCs w:val="28"/>
        </w:rPr>
        <w:t>ЖИРНОВСКИЙ МУНИЦИПАЛЬНЫЙ РАЙОН</w:t>
      </w:r>
    </w:p>
    <w:p w:rsidR="00950172" w:rsidRPr="003A1AC1" w:rsidRDefault="00950172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3A1AC1">
        <w:rPr>
          <w:b/>
          <w:bCs/>
          <w:szCs w:val="28"/>
        </w:rPr>
        <w:t>АДМИНИСТРАЦИЯ</w:t>
      </w:r>
    </w:p>
    <w:p w:rsidR="00950172" w:rsidRPr="003A1AC1" w:rsidRDefault="00950172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3A1AC1">
        <w:rPr>
          <w:b/>
          <w:bCs/>
          <w:szCs w:val="28"/>
        </w:rPr>
        <w:t>КРАСНОЯРСКОГО ГОРОДСКОГО ПОСЕЛЕНИЯ</w:t>
      </w:r>
    </w:p>
    <w:p w:rsidR="003E24AD" w:rsidRDefault="003E24AD">
      <w:pPr>
        <w:jc w:val="center"/>
        <w:rPr>
          <w:b/>
          <w:bCs/>
          <w:sz w:val="24"/>
        </w:rPr>
      </w:pPr>
    </w:p>
    <w:p w:rsidR="005C0A31" w:rsidRDefault="005C0A31">
      <w:pPr>
        <w:jc w:val="center"/>
        <w:rPr>
          <w:b/>
          <w:bCs/>
          <w:sz w:val="24"/>
        </w:rPr>
      </w:pPr>
    </w:p>
    <w:p w:rsidR="003E24AD" w:rsidRPr="00951AC9" w:rsidRDefault="00951AC9" w:rsidP="00D472C3">
      <w:pPr>
        <w:jc w:val="center"/>
        <w:rPr>
          <w:b/>
        </w:rPr>
      </w:pPr>
      <w:r w:rsidRPr="00951AC9">
        <w:rPr>
          <w:b/>
        </w:rPr>
        <w:t>ПОСТАНОВЛЕНИЕ</w:t>
      </w:r>
    </w:p>
    <w:p w:rsidR="005C0A31" w:rsidRDefault="005C0A31" w:rsidP="00D472C3">
      <w:pPr>
        <w:rPr>
          <w:sz w:val="24"/>
        </w:rPr>
      </w:pPr>
    </w:p>
    <w:p w:rsidR="00951AC9" w:rsidRPr="001C4BA7" w:rsidRDefault="003E24AD" w:rsidP="00D472C3">
      <w:pPr>
        <w:rPr>
          <w:b/>
          <w:sz w:val="24"/>
          <w:u w:val="single"/>
        </w:rPr>
      </w:pPr>
      <w:r w:rsidRPr="001C4BA7">
        <w:rPr>
          <w:b/>
          <w:sz w:val="24"/>
          <w:u w:val="single"/>
        </w:rPr>
        <w:t xml:space="preserve">От </w:t>
      </w:r>
      <w:r w:rsidR="00237D01">
        <w:rPr>
          <w:b/>
          <w:sz w:val="24"/>
          <w:u w:val="single"/>
        </w:rPr>
        <w:t>05</w:t>
      </w:r>
      <w:r w:rsidR="002538AB">
        <w:rPr>
          <w:b/>
          <w:sz w:val="24"/>
          <w:u w:val="single"/>
        </w:rPr>
        <w:t>.02.2020</w:t>
      </w:r>
      <w:r w:rsidR="005C0A31" w:rsidRPr="001C4BA7">
        <w:rPr>
          <w:b/>
          <w:sz w:val="24"/>
          <w:u w:val="single"/>
        </w:rPr>
        <w:t xml:space="preserve"> года</w:t>
      </w:r>
      <w:r w:rsidR="00951AC9" w:rsidRPr="001C4BA7">
        <w:rPr>
          <w:b/>
          <w:sz w:val="24"/>
          <w:u w:val="single"/>
        </w:rPr>
        <w:t xml:space="preserve"> №</w:t>
      </w:r>
      <w:r w:rsidR="00237D01">
        <w:rPr>
          <w:b/>
          <w:sz w:val="24"/>
          <w:u w:val="single"/>
        </w:rPr>
        <w:t>25</w:t>
      </w:r>
      <w:bookmarkStart w:id="0" w:name="_GoBack"/>
      <w:bookmarkEnd w:id="0"/>
      <w:r w:rsidR="005975F4" w:rsidRPr="001C4BA7">
        <w:rPr>
          <w:b/>
          <w:sz w:val="24"/>
          <w:u w:val="single"/>
        </w:rPr>
        <w:t xml:space="preserve">       </w:t>
      </w:r>
    </w:p>
    <w:p w:rsidR="00EE2A15" w:rsidRPr="005975F4" w:rsidRDefault="005975F4" w:rsidP="00D472C3">
      <w:pPr>
        <w:rPr>
          <w:sz w:val="24"/>
        </w:rPr>
      </w:pPr>
      <w:r>
        <w:rPr>
          <w:sz w:val="24"/>
        </w:rPr>
        <w:t xml:space="preserve">                            </w:t>
      </w:r>
      <w:r w:rsidR="00C04EA0" w:rsidRPr="005975F4">
        <w:rPr>
          <w:sz w:val="24"/>
        </w:rPr>
        <w:t xml:space="preserve"> </w:t>
      </w:r>
    </w:p>
    <w:p w:rsidR="003E24AD" w:rsidRDefault="00C034CC" w:rsidP="00D472C3">
      <w:pPr>
        <w:rPr>
          <w:sz w:val="24"/>
        </w:rPr>
      </w:pPr>
      <w:r>
        <w:rPr>
          <w:sz w:val="24"/>
        </w:rPr>
        <w:t xml:space="preserve">О проведение </w:t>
      </w:r>
      <w:r w:rsidR="00BA7A87">
        <w:rPr>
          <w:sz w:val="24"/>
        </w:rPr>
        <w:t xml:space="preserve">открытого </w:t>
      </w:r>
      <w:r>
        <w:rPr>
          <w:sz w:val="24"/>
        </w:rPr>
        <w:t xml:space="preserve">аукциона на право </w:t>
      </w:r>
    </w:p>
    <w:p w:rsidR="00C034CC" w:rsidRDefault="00C034CC" w:rsidP="00BA7A87">
      <w:pPr>
        <w:rPr>
          <w:sz w:val="24"/>
        </w:rPr>
      </w:pPr>
      <w:proofErr w:type="gramStart"/>
      <w:r>
        <w:rPr>
          <w:sz w:val="24"/>
        </w:rPr>
        <w:t>заключения</w:t>
      </w:r>
      <w:proofErr w:type="gramEnd"/>
      <w:r>
        <w:rPr>
          <w:sz w:val="24"/>
        </w:rPr>
        <w:t xml:space="preserve"> договор</w:t>
      </w:r>
      <w:r w:rsidR="00B26FE1">
        <w:rPr>
          <w:sz w:val="24"/>
        </w:rPr>
        <w:t>а на размещение нестационарного</w:t>
      </w:r>
      <w:r w:rsidR="00BA7A87">
        <w:rPr>
          <w:sz w:val="24"/>
        </w:rPr>
        <w:t xml:space="preserve"> </w:t>
      </w:r>
    </w:p>
    <w:p w:rsidR="00BA7A87" w:rsidRDefault="00B26FE1" w:rsidP="00BA7A87">
      <w:pPr>
        <w:rPr>
          <w:sz w:val="24"/>
        </w:rPr>
      </w:pPr>
      <w:proofErr w:type="gramStart"/>
      <w:r>
        <w:rPr>
          <w:sz w:val="24"/>
        </w:rPr>
        <w:t>торгового</w:t>
      </w:r>
      <w:proofErr w:type="gramEnd"/>
      <w:r>
        <w:rPr>
          <w:sz w:val="24"/>
        </w:rPr>
        <w:t xml:space="preserve"> объекта</w:t>
      </w:r>
      <w:r w:rsidR="00BA7A87">
        <w:rPr>
          <w:sz w:val="24"/>
        </w:rPr>
        <w:t xml:space="preserve"> на территории Красноярского </w:t>
      </w:r>
    </w:p>
    <w:p w:rsidR="00BA7A87" w:rsidRPr="0078099F" w:rsidRDefault="00BA7A87" w:rsidP="00BA7A87">
      <w:pPr>
        <w:rPr>
          <w:sz w:val="24"/>
        </w:rPr>
      </w:pPr>
      <w:proofErr w:type="gramStart"/>
      <w:r>
        <w:rPr>
          <w:sz w:val="24"/>
        </w:rPr>
        <w:t>городского</w:t>
      </w:r>
      <w:proofErr w:type="gramEnd"/>
      <w:r>
        <w:rPr>
          <w:sz w:val="24"/>
        </w:rPr>
        <w:t xml:space="preserve"> поселения</w:t>
      </w:r>
    </w:p>
    <w:p w:rsidR="003E24AD" w:rsidRPr="0078099F" w:rsidRDefault="003E24AD" w:rsidP="00D472C3">
      <w:pPr>
        <w:rPr>
          <w:sz w:val="24"/>
        </w:rPr>
      </w:pPr>
    </w:p>
    <w:p w:rsidR="00950172" w:rsidRPr="0078099F" w:rsidRDefault="00950172" w:rsidP="00D472C3">
      <w:pPr>
        <w:rPr>
          <w:sz w:val="24"/>
        </w:rPr>
      </w:pPr>
    </w:p>
    <w:p w:rsidR="00B26FE1" w:rsidRDefault="00490E02" w:rsidP="00490E02">
      <w:pPr>
        <w:jc w:val="both"/>
        <w:rPr>
          <w:bCs/>
          <w:sz w:val="24"/>
        </w:rPr>
      </w:pPr>
      <w:r>
        <w:rPr>
          <w:bCs/>
          <w:sz w:val="24"/>
        </w:rPr>
        <w:t xml:space="preserve">         </w:t>
      </w:r>
      <w:r w:rsidR="00C034CC">
        <w:rPr>
          <w:bCs/>
          <w:sz w:val="24"/>
        </w:rPr>
        <w:t xml:space="preserve">В </w:t>
      </w:r>
      <w:r w:rsidR="00D635BF">
        <w:rPr>
          <w:bCs/>
          <w:sz w:val="24"/>
        </w:rPr>
        <w:t>целях решения вопросов по созданию условий для обеспечения населения услугами торговли, увеличению товаропроводящей инфраструктуры, в соответствии со статьями 39.33, 39.36 Земельного кодекса Российской Федерации, Федеральным законом от 28.12.2009 г. №381-ФЗ «Об основах государственного регулирования торговой деятельности в РФ», Федеральным законом от 06.10.2003 №131-ФЗ «Об общих принципах организации местного самоуправления в Российской Федерации», постановлением главы Жирновского муниципального района от 15.12.2015 г. №289 «Об утверждении схемы размещения нестационарных торговых объектов на территории Жирновского муниципального района»</w:t>
      </w:r>
      <w:r w:rsidR="006816EA">
        <w:rPr>
          <w:bCs/>
          <w:sz w:val="24"/>
        </w:rPr>
        <w:t>, решением</w:t>
      </w:r>
      <w:r w:rsidR="00D635BF">
        <w:rPr>
          <w:bCs/>
          <w:sz w:val="24"/>
        </w:rPr>
        <w:t xml:space="preserve"> Совета</w:t>
      </w:r>
      <w:r w:rsidR="006816EA">
        <w:rPr>
          <w:bCs/>
          <w:sz w:val="24"/>
        </w:rPr>
        <w:t xml:space="preserve"> Красноярского городского поселения от 28.10.2016 г. №10/23 «Об утверждении порядка размещения нестационарных торговых объектов на территории Красноярского городского поселения»</w:t>
      </w:r>
      <w:r w:rsidR="00951AC9">
        <w:rPr>
          <w:bCs/>
          <w:sz w:val="24"/>
        </w:rPr>
        <w:t xml:space="preserve">, руководствуясь  </w:t>
      </w:r>
    </w:p>
    <w:p w:rsidR="00C034CC" w:rsidRDefault="00951AC9" w:rsidP="00490E02">
      <w:pPr>
        <w:jc w:val="both"/>
        <w:rPr>
          <w:bCs/>
          <w:sz w:val="24"/>
        </w:rPr>
      </w:pPr>
      <w:r>
        <w:rPr>
          <w:bCs/>
          <w:sz w:val="24"/>
        </w:rPr>
        <w:t>Уставом Кра</w:t>
      </w:r>
      <w:r w:rsidR="00B26FE1">
        <w:rPr>
          <w:bCs/>
          <w:sz w:val="24"/>
        </w:rPr>
        <w:t>сноярского городского поселения</w:t>
      </w:r>
    </w:p>
    <w:p w:rsidR="00951AC9" w:rsidRDefault="00951AC9" w:rsidP="00490E02">
      <w:pPr>
        <w:jc w:val="both"/>
        <w:rPr>
          <w:bCs/>
          <w:sz w:val="24"/>
        </w:rPr>
      </w:pPr>
    </w:p>
    <w:p w:rsidR="00951AC9" w:rsidRDefault="00951AC9" w:rsidP="00490E02">
      <w:pPr>
        <w:jc w:val="both"/>
        <w:rPr>
          <w:bCs/>
          <w:sz w:val="24"/>
        </w:rPr>
      </w:pPr>
      <w:r>
        <w:rPr>
          <w:bCs/>
          <w:sz w:val="24"/>
        </w:rPr>
        <w:t>ПОСТАНОВЛЯЮ:</w:t>
      </w:r>
    </w:p>
    <w:p w:rsidR="00951AC9" w:rsidRDefault="00951AC9" w:rsidP="00490E02">
      <w:pPr>
        <w:jc w:val="both"/>
        <w:rPr>
          <w:bCs/>
          <w:sz w:val="24"/>
        </w:rPr>
      </w:pPr>
    </w:p>
    <w:p w:rsidR="00C034CC" w:rsidRDefault="00C017F4" w:rsidP="00AE5CEE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 xml:space="preserve"> А</w:t>
      </w:r>
      <w:r w:rsidR="00C034CC">
        <w:rPr>
          <w:bCs/>
          <w:sz w:val="24"/>
        </w:rPr>
        <w:t>дминистрации Красноярского городского провести</w:t>
      </w:r>
      <w:r w:rsidR="006816EA">
        <w:rPr>
          <w:bCs/>
          <w:sz w:val="24"/>
        </w:rPr>
        <w:t xml:space="preserve"> открытый</w:t>
      </w:r>
      <w:r w:rsidR="00C034CC">
        <w:rPr>
          <w:bCs/>
          <w:sz w:val="24"/>
        </w:rPr>
        <w:t xml:space="preserve"> по составу участников и по форме подачи предложений</w:t>
      </w:r>
      <w:r>
        <w:rPr>
          <w:bCs/>
          <w:sz w:val="24"/>
        </w:rPr>
        <w:t xml:space="preserve"> аукцион </w:t>
      </w:r>
      <w:r w:rsidR="002538AB">
        <w:rPr>
          <w:bCs/>
          <w:sz w:val="24"/>
        </w:rPr>
        <w:t>06.03.2020</w:t>
      </w:r>
      <w:r>
        <w:rPr>
          <w:bCs/>
          <w:sz w:val="24"/>
        </w:rPr>
        <w:t xml:space="preserve"> года в 10.00 часов по местному времени.</w:t>
      </w:r>
    </w:p>
    <w:p w:rsidR="00C017F4" w:rsidRPr="00C017F4" w:rsidRDefault="00C017F4" w:rsidP="00C017F4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Утвердить извещение о проведении аукциона на право заключения договоров на</w:t>
      </w:r>
      <w:r w:rsidR="00B26FE1">
        <w:rPr>
          <w:bCs/>
          <w:sz w:val="24"/>
        </w:rPr>
        <w:t xml:space="preserve"> </w:t>
      </w:r>
      <w:proofErr w:type="gramStart"/>
      <w:r w:rsidR="00B26FE1">
        <w:rPr>
          <w:bCs/>
          <w:sz w:val="24"/>
        </w:rPr>
        <w:t>размещение</w:t>
      </w:r>
      <w:proofErr w:type="gramEnd"/>
      <w:r w:rsidR="00B26FE1">
        <w:rPr>
          <w:bCs/>
          <w:sz w:val="24"/>
        </w:rPr>
        <w:t xml:space="preserve"> нестационарного торгового объекта</w:t>
      </w:r>
      <w:r>
        <w:rPr>
          <w:bCs/>
          <w:sz w:val="24"/>
        </w:rPr>
        <w:t xml:space="preserve"> на территории Красноярского городского поселения в соответствии с приложением 1 к настоящему постановлению.</w:t>
      </w:r>
    </w:p>
    <w:p w:rsidR="00C017F4" w:rsidRDefault="00C017F4" w:rsidP="00AE5CEE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Утвердить аукционную документацию на проведение аукциона в соответствии с приложением 2 к настоящему постановлению</w:t>
      </w:r>
      <w:r w:rsidR="00AE5CEE">
        <w:rPr>
          <w:bCs/>
          <w:sz w:val="24"/>
        </w:rPr>
        <w:t>.</w:t>
      </w:r>
    </w:p>
    <w:p w:rsidR="00C017F4" w:rsidRDefault="00C017F4" w:rsidP="00AE5CEE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Данное постановление вступает в силу с момента его подписания и подлежит официальному обнародованию, а также размещению на официальном сайте администрации Красноярского городского поселения.</w:t>
      </w:r>
    </w:p>
    <w:p w:rsidR="000B2A60" w:rsidRDefault="00C017F4" w:rsidP="00AE5CEE">
      <w:pPr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 xml:space="preserve">Контроль за исполнением настоящего постановления </w:t>
      </w:r>
      <w:r w:rsidR="00B26FE1">
        <w:rPr>
          <w:bCs/>
          <w:sz w:val="24"/>
        </w:rPr>
        <w:t>оставляю за собой.</w:t>
      </w:r>
    </w:p>
    <w:p w:rsidR="00317B99" w:rsidRPr="0078099F" w:rsidRDefault="00317B99" w:rsidP="00AE5CEE">
      <w:pPr>
        <w:jc w:val="both"/>
        <w:rPr>
          <w:sz w:val="24"/>
        </w:rPr>
      </w:pPr>
    </w:p>
    <w:p w:rsidR="00AE5CEE" w:rsidRDefault="00AE5CEE" w:rsidP="00AE5CEE">
      <w:pPr>
        <w:jc w:val="both"/>
        <w:rPr>
          <w:sz w:val="24"/>
        </w:rPr>
      </w:pPr>
    </w:p>
    <w:p w:rsidR="003E24AD" w:rsidRPr="0078099F" w:rsidRDefault="003E24AD" w:rsidP="00D472C3">
      <w:pPr>
        <w:rPr>
          <w:sz w:val="24"/>
        </w:rPr>
      </w:pPr>
      <w:r w:rsidRPr="0078099F">
        <w:rPr>
          <w:sz w:val="24"/>
        </w:rPr>
        <w:t xml:space="preserve">Глава </w:t>
      </w:r>
      <w:r w:rsidR="00B26FE1">
        <w:rPr>
          <w:sz w:val="24"/>
        </w:rPr>
        <w:t xml:space="preserve">                                                                                                                               </w:t>
      </w:r>
      <w:r w:rsidR="00951AC9">
        <w:rPr>
          <w:sz w:val="24"/>
        </w:rPr>
        <w:t>В.Г. Зудов</w:t>
      </w:r>
    </w:p>
    <w:sectPr w:rsidR="003E24AD" w:rsidRPr="0078099F" w:rsidSect="003A6443">
      <w:pgSz w:w="11906" w:h="16838"/>
      <w:pgMar w:top="567" w:right="850" w:bottom="1134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25BC8"/>
    <w:multiLevelType w:val="hybridMultilevel"/>
    <w:tmpl w:val="3C1EAD8E"/>
    <w:lvl w:ilvl="0" w:tplc="685C02B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EE413D7"/>
    <w:multiLevelType w:val="hybridMultilevel"/>
    <w:tmpl w:val="5E1E1900"/>
    <w:lvl w:ilvl="0" w:tplc="11CE93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F3F4556"/>
    <w:multiLevelType w:val="hybridMultilevel"/>
    <w:tmpl w:val="329609E4"/>
    <w:lvl w:ilvl="0" w:tplc="C71E615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3EE06160"/>
    <w:multiLevelType w:val="hybridMultilevel"/>
    <w:tmpl w:val="22CC639E"/>
    <w:lvl w:ilvl="0" w:tplc="7786D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62A46BF"/>
    <w:multiLevelType w:val="hybridMultilevel"/>
    <w:tmpl w:val="1138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9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57190"/>
    <w:rsid w:val="000676E3"/>
    <w:rsid w:val="000B2A60"/>
    <w:rsid w:val="001A43B6"/>
    <w:rsid w:val="001C4BA7"/>
    <w:rsid w:val="00212F39"/>
    <w:rsid w:val="00220695"/>
    <w:rsid w:val="00237D01"/>
    <w:rsid w:val="002538AB"/>
    <w:rsid w:val="00257190"/>
    <w:rsid w:val="002D34E7"/>
    <w:rsid w:val="003119B4"/>
    <w:rsid w:val="00317B99"/>
    <w:rsid w:val="003358A0"/>
    <w:rsid w:val="003A1AC1"/>
    <w:rsid w:val="003A6443"/>
    <w:rsid w:val="003E24AD"/>
    <w:rsid w:val="003E7961"/>
    <w:rsid w:val="003F61CC"/>
    <w:rsid w:val="00434905"/>
    <w:rsid w:val="0047579E"/>
    <w:rsid w:val="00490E02"/>
    <w:rsid w:val="00494CCE"/>
    <w:rsid w:val="00511733"/>
    <w:rsid w:val="00593B07"/>
    <w:rsid w:val="005975F4"/>
    <w:rsid w:val="005C0A31"/>
    <w:rsid w:val="00636364"/>
    <w:rsid w:val="0063734B"/>
    <w:rsid w:val="00675427"/>
    <w:rsid w:val="006816EA"/>
    <w:rsid w:val="006A5020"/>
    <w:rsid w:val="006B0B3D"/>
    <w:rsid w:val="006D11F4"/>
    <w:rsid w:val="006D55F7"/>
    <w:rsid w:val="00700D79"/>
    <w:rsid w:val="00705536"/>
    <w:rsid w:val="00720D37"/>
    <w:rsid w:val="007419DD"/>
    <w:rsid w:val="0076242E"/>
    <w:rsid w:val="0078099F"/>
    <w:rsid w:val="00800E9D"/>
    <w:rsid w:val="008A1AE9"/>
    <w:rsid w:val="00950172"/>
    <w:rsid w:val="00951AC9"/>
    <w:rsid w:val="009B4D1D"/>
    <w:rsid w:val="009C66B7"/>
    <w:rsid w:val="009D37B4"/>
    <w:rsid w:val="009D6251"/>
    <w:rsid w:val="00AE5CEE"/>
    <w:rsid w:val="00AF48C9"/>
    <w:rsid w:val="00AF5230"/>
    <w:rsid w:val="00AF72B8"/>
    <w:rsid w:val="00B26FE1"/>
    <w:rsid w:val="00BA7A87"/>
    <w:rsid w:val="00BF71BA"/>
    <w:rsid w:val="00C017F4"/>
    <w:rsid w:val="00C034CC"/>
    <w:rsid w:val="00C04EA0"/>
    <w:rsid w:val="00C51DBA"/>
    <w:rsid w:val="00CF15ED"/>
    <w:rsid w:val="00D0071B"/>
    <w:rsid w:val="00D47199"/>
    <w:rsid w:val="00D472C3"/>
    <w:rsid w:val="00D635BF"/>
    <w:rsid w:val="00DB697D"/>
    <w:rsid w:val="00DD7987"/>
    <w:rsid w:val="00DF59A0"/>
    <w:rsid w:val="00E17616"/>
    <w:rsid w:val="00E562B1"/>
    <w:rsid w:val="00EB54B9"/>
    <w:rsid w:val="00E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31A420-6CF5-43BE-84E7-F5727D17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1B"/>
    <w:rPr>
      <w:sz w:val="28"/>
      <w:szCs w:val="24"/>
    </w:rPr>
  </w:style>
  <w:style w:type="paragraph" w:styleId="1">
    <w:name w:val="heading 1"/>
    <w:basedOn w:val="a"/>
    <w:next w:val="a"/>
    <w:qFormat/>
    <w:rsid w:val="00D0071B"/>
    <w:pPr>
      <w:keepNext/>
      <w:spacing w:before="240" w:after="120"/>
      <w:jc w:val="center"/>
      <w:outlineLvl w:val="0"/>
    </w:pPr>
    <w:rPr>
      <w:rFonts w:ascii="Arial" w:hAnsi="Arial" w:cs="Arial"/>
      <w:b/>
      <w:kern w:val="28"/>
      <w:sz w:val="40"/>
    </w:rPr>
  </w:style>
  <w:style w:type="paragraph" w:styleId="2">
    <w:name w:val="heading 2"/>
    <w:basedOn w:val="a"/>
    <w:next w:val="a"/>
    <w:qFormat/>
    <w:rsid w:val="00D0071B"/>
    <w:pPr>
      <w:keepNext/>
      <w:keepLines/>
      <w:suppressAutoHyphens/>
      <w:spacing w:before="240" w:after="120"/>
      <w:jc w:val="center"/>
      <w:outlineLvl w:val="1"/>
    </w:pPr>
    <w:rPr>
      <w:rFonts w:ascii="Arial" w:hAnsi="Arial" w:cs="Arial"/>
      <w:b/>
      <w:sz w:val="36"/>
    </w:rPr>
  </w:style>
  <w:style w:type="paragraph" w:styleId="3">
    <w:name w:val="heading 3"/>
    <w:basedOn w:val="a"/>
    <w:next w:val="a"/>
    <w:qFormat/>
    <w:rsid w:val="00D0071B"/>
    <w:pPr>
      <w:keepNext/>
      <w:keepLines/>
      <w:suppressAutoHyphens/>
      <w:spacing w:before="240" w:after="12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rsid w:val="00D0071B"/>
    <w:pPr>
      <w:keepNext/>
      <w:spacing w:before="240" w:after="60"/>
      <w:jc w:val="center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D0071B"/>
    <w:pPr>
      <w:keepNext/>
      <w:keepLines/>
      <w:spacing w:before="240"/>
      <w:ind w:right="340"/>
      <w:jc w:val="right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71B"/>
    <w:pPr>
      <w:widowControl w:val="0"/>
      <w:spacing w:line="360" w:lineRule="auto"/>
      <w:ind w:firstLine="454"/>
      <w:jc w:val="both"/>
    </w:pPr>
  </w:style>
  <w:style w:type="paragraph" w:customStyle="1" w:styleId="10">
    <w:name w:val="Таблица 1"/>
    <w:basedOn w:val="a"/>
    <w:rsid w:val="00D0071B"/>
    <w:pPr>
      <w:keepNext/>
      <w:keepLines/>
      <w:tabs>
        <w:tab w:val="left" w:pos="462"/>
      </w:tabs>
    </w:pPr>
  </w:style>
  <w:style w:type="paragraph" w:customStyle="1" w:styleId="20">
    <w:name w:val="Таблица 2"/>
    <w:basedOn w:val="a"/>
    <w:autoRedefine/>
    <w:rsid w:val="00D0071B"/>
    <w:pPr>
      <w:keepLines/>
    </w:pPr>
    <w:rPr>
      <w:w w:val="90"/>
      <w:sz w:val="20"/>
    </w:rPr>
  </w:style>
  <w:style w:type="paragraph" w:customStyle="1" w:styleId="11">
    <w:name w:val="Шапка таблицы 1"/>
    <w:basedOn w:val="a"/>
    <w:rsid w:val="00D0071B"/>
    <w:pPr>
      <w:keepNext/>
      <w:keepLines/>
      <w:jc w:val="center"/>
    </w:pPr>
    <w:rPr>
      <w:rFonts w:ascii="Arial" w:hAnsi="Arial"/>
      <w:sz w:val="24"/>
    </w:rPr>
  </w:style>
  <w:style w:type="paragraph" w:customStyle="1" w:styleId="21">
    <w:name w:val="Шапка таблицы 2"/>
    <w:basedOn w:val="a"/>
    <w:autoRedefine/>
    <w:rsid w:val="00D0071B"/>
    <w:pPr>
      <w:keepNext/>
      <w:keepLines/>
      <w:jc w:val="center"/>
    </w:pPr>
    <w:rPr>
      <w:rFonts w:ascii="Arial" w:hAnsi="Arial" w:cs="Arial"/>
      <w:w w:val="90"/>
      <w:sz w:val="16"/>
    </w:rPr>
  </w:style>
  <w:style w:type="paragraph" w:customStyle="1" w:styleId="12">
    <w:name w:val="Формула 1"/>
    <w:basedOn w:val="a"/>
    <w:autoRedefine/>
    <w:rsid w:val="00D0071B"/>
    <w:pPr>
      <w:keepLines/>
      <w:spacing w:line="360" w:lineRule="auto"/>
      <w:jc w:val="center"/>
    </w:pPr>
    <w:rPr>
      <w:lang w:val="en-US"/>
    </w:rPr>
  </w:style>
  <w:style w:type="paragraph" w:styleId="a4">
    <w:name w:val="Balloon Text"/>
    <w:basedOn w:val="a"/>
    <w:semiHidden/>
    <w:rsid w:val="00720D37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F48C9"/>
    <w:rPr>
      <w:color w:val="0000FF" w:themeColor="hyperlink"/>
      <w:u w:val="single"/>
    </w:rPr>
  </w:style>
  <w:style w:type="paragraph" w:customStyle="1" w:styleId="13">
    <w:name w:val="Таблица 1 числовой"/>
    <w:basedOn w:val="10"/>
    <w:rsid w:val="00D0071B"/>
    <w:pPr>
      <w:jc w:val="right"/>
    </w:pPr>
  </w:style>
  <w:style w:type="paragraph" w:customStyle="1" w:styleId="22">
    <w:name w:val="Таблица 2 числовой"/>
    <w:basedOn w:val="20"/>
    <w:autoRedefine/>
    <w:rsid w:val="00D0071B"/>
    <w:pPr>
      <w:keepNext/>
      <w:ind w:left="180" w:hanging="180"/>
    </w:pPr>
    <w:rPr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п. Красный Яр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Наталья Петровна</dc:creator>
  <cp:lastModifiedBy>Пользователь</cp:lastModifiedBy>
  <cp:revision>18</cp:revision>
  <cp:lastPrinted>2020-02-05T17:23:00Z</cp:lastPrinted>
  <dcterms:created xsi:type="dcterms:W3CDTF">2016-03-10T18:32:00Z</dcterms:created>
  <dcterms:modified xsi:type="dcterms:W3CDTF">2020-02-05T17:23:00Z</dcterms:modified>
</cp:coreProperties>
</file>